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3B1" w:rsidRDefault="00D513B1" w:rsidP="00D513B1">
      <w:pPr>
        <w:spacing w:line="360" w:lineRule="auto"/>
        <w:jc w:val="center"/>
        <w:rPr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  <w:lang w:val="ru-RU"/>
        </w:rPr>
        <w:t>федеральное государственное бюджетное образовательное учреждение высшего образования "Волгоградский государственный технический университет"</w:t>
      </w:r>
    </w:p>
    <w:p w:rsidR="00D513B1" w:rsidRDefault="00D513B1" w:rsidP="00D513B1">
      <w:pPr>
        <w:spacing w:line="348" w:lineRule="auto"/>
        <w:jc w:val="center"/>
        <w:rPr>
          <w:rFonts w:eastAsia="Roboto"/>
          <w:sz w:val="28"/>
          <w:szCs w:val="28"/>
          <w:lang w:val="ru-RU"/>
        </w:rPr>
      </w:pPr>
      <w:r>
        <w:rPr>
          <w:rFonts w:eastAsia="Roboto"/>
          <w:sz w:val="28"/>
          <w:szCs w:val="28"/>
          <w:lang w:val="ru-RU"/>
        </w:rPr>
        <w:t>Факультет электроники и вычислительной техники</w:t>
      </w:r>
    </w:p>
    <w:p w:rsidR="00D513B1" w:rsidRDefault="00D513B1" w:rsidP="00D513B1">
      <w:pPr>
        <w:spacing w:after="300" w:line="324" w:lineRule="auto"/>
        <w:jc w:val="center"/>
        <w:rPr>
          <w:rFonts w:eastAsia="Roboto"/>
          <w:sz w:val="28"/>
          <w:szCs w:val="28"/>
          <w:lang w:val="ru-RU"/>
        </w:rPr>
      </w:pPr>
      <w:r>
        <w:rPr>
          <w:rFonts w:eastAsia="Roboto"/>
          <w:sz w:val="28"/>
          <w:szCs w:val="28"/>
          <w:lang w:val="ru-RU"/>
        </w:rPr>
        <w:t>Кафедра «Системы автоматизированного проектирования и поискового конструирования»</w:t>
      </w:r>
    </w:p>
    <w:p w:rsidR="00B21BDF" w:rsidRPr="00F27840" w:rsidRDefault="00CC3765" w:rsidP="003660E6">
      <w:pPr>
        <w:spacing w:line="360" w:lineRule="auto"/>
        <w:jc w:val="center"/>
        <w:rPr>
          <w:b/>
          <w:sz w:val="24"/>
          <w:szCs w:val="24"/>
          <w:highlight w:val="white"/>
          <w:lang w:val="ru-RU"/>
        </w:rPr>
      </w:pPr>
      <w:r>
        <w:rPr>
          <w:b/>
          <w:sz w:val="24"/>
          <w:szCs w:val="24"/>
          <w:highlight w:val="white"/>
          <w:lang w:val="ru-RU"/>
        </w:rPr>
        <w:t>Лабораторная работа № 4</w:t>
      </w:r>
      <w:r w:rsidR="00B941A7" w:rsidRPr="00B941A7">
        <w:rPr>
          <w:b/>
          <w:sz w:val="24"/>
          <w:szCs w:val="24"/>
          <w:highlight w:val="white"/>
          <w:lang w:val="ru-RU"/>
        </w:rPr>
        <w:t xml:space="preserve">: </w:t>
      </w:r>
      <w:r w:rsidR="00D65E0C">
        <w:rPr>
          <w:b/>
          <w:sz w:val="24"/>
          <w:szCs w:val="24"/>
          <w:highlight w:val="white"/>
          <w:lang w:val="ru-RU"/>
        </w:rPr>
        <w:t>Классификация и кластеризация</w:t>
      </w:r>
      <w:r w:rsidR="00810A1A">
        <w:rPr>
          <w:b/>
          <w:sz w:val="24"/>
          <w:szCs w:val="24"/>
          <w:highlight w:val="white"/>
          <w:lang w:val="ru-RU"/>
        </w:rPr>
        <w:t xml:space="preserve"> временных рядов</w:t>
      </w:r>
      <w:r w:rsidR="00FC0384">
        <w:rPr>
          <w:b/>
          <w:sz w:val="24"/>
          <w:szCs w:val="24"/>
          <w:highlight w:val="white"/>
          <w:lang w:val="ru-RU"/>
        </w:rPr>
        <w:t xml:space="preserve"> в</w:t>
      </w:r>
      <w:r w:rsidR="00B941A7" w:rsidRPr="00B941A7">
        <w:rPr>
          <w:b/>
          <w:sz w:val="24"/>
          <w:szCs w:val="24"/>
          <w:highlight w:val="white"/>
          <w:lang w:val="ru-RU"/>
        </w:rPr>
        <w:t xml:space="preserve"> </w:t>
      </w:r>
      <w:r w:rsidR="00B941A7">
        <w:rPr>
          <w:b/>
          <w:sz w:val="24"/>
          <w:szCs w:val="24"/>
          <w:highlight w:val="white"/>
        </w:rPr>
        <w:t>R</w:t>
      </w:r>
    </w:p>
    <w:p w:rsidR="00B21BDF" w:rsidRDefault="00B941A7">
      <w:pPr>
        <w:numPr>
          <w:ilvl w:val="0"/>
          <w:numId w:val="2"/>
        </w:numPr>
        <w:contextualSpacing/>
        <w:rPr>
          <w:b/>
        </w:rPr>
      </w:pPr>
      <w:proofErr w:type="spellStart"/>
      <w:r>
        <w:rPr>
          <w:b/>
        </w:rPr>
        <w:t>Цель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работы</w:t>
      </w:r>
      <w:proofErr w:type="spellEnd"/>
    </w:p>
    <w:p w:rsidR="00B21BDF" w:rsidRPr="00810A1A" w:rsidRDefault="00B941A7">
      <w:pPr>
        <w:numPr>
          <w:ilvl w:val="0"/>
          <w:numId w:val="1"/>
        </w:numPr>
        <w:contextualSpacing/>
        <w:rPr>
          <w:lang w:val="ru-RU"/>
        </w:rPr>
      </w:pPr>
      <w:r w:rsidRPr="00810A1A">
        <w:rPr>
          <w:lang w:val="ru-RU"/>
        </w:rPr>
        <w:t xml:space="preserve">Освоить основные </w:t>
      </w:r>
      <w:r w:rsidR="00810A1A" w:rsidRPr="00810A1A">
        <w:rPr>
          <w:lang w:val="ru-RU"/>
        </w:rPr>
        <w:t xml:space="preserve">методы </w:t>
      </w:r>
      <w:r w:rsidR="00810A1A">
        <w:rPr>
          <w:highlight w:val="white"/>
          <w:lang w:val="ru-RU"/>
        </w:rPr>
        <w:t>классификации и кластеризации</w:t>
      </w:r>
    </w:p>
    <w:p w:rsidR="00B21BDF" w:rsidRPr="00B941A7" w:rsidRDefault="00B941A7">
      <w:pPr>
        <w:numPr>
          <w:ilvl w:val="0"/>
          <w:numId w:val="1"/>
        </w:numPr>
        <w:contextualSpacing/>
        <w:rPr>
          <w:lang w:val="ru-RU"/>
        </w:rPr>
      </w:pPr>
      <w:r w:rsidRPr="00B941A7">
        <w:rPr>
          <w:lang w:val="ru-RU"/>
        </w:rPr>
        <w:t xml:space="preserve">Приобрести основные навыки работы с </w:t>
      </w:r>
      <w:r w:rsidR="00810A1A">
        <w:rPr>
          <w:highlight w:val="white"/>
          <w:lang w:val="ru-RU"/>
        </w:rPr>
        <w:t>классификацией и кластеризацией временных рядов</w:t>
      </w:r>
      <w:r w:rsidR="00810A1A" w:rsidRPr="00B941A7">
        <w:rPr>
          <w:lang w:val="ru-RU"/>
        </w:rPr>
        <w:t xml:space="preserve"> </w:t>
      </w:r>
      <w:r w:rsidRPr="00B941A7">
        <w:rPr>
          <w:lang w:val="ru-RU"/>
        </w:rPr>
        <w:t xml:space="preserve">в </w:t>
      </w:r>
      <w:r>
        <w:t>R</w:t>
      </w:r>
    </w:p>
    <w:p w:rsidR="00B21BDF" w:rsidRPr="00B941A7" w:rsidRDefault="00B21BDF">
      <w:pPr>
        <w:rPr>
          <w:lang w:val="ru-RU"/>
        </w:rPr>
      </w:pPr>
    </w:p>
    <w:p w:rsidR="00B21BDF" w:rsidRDefault="00B941A7">
      <w:pPr>
        <w:numPr>
          <w:ilvl w:val="0"/>
          <w:numId w:val="2"/>
        </w:numPr>
        <w:contextualSpacing/>
        <w:rPr>
          <w:b/>
        </w:rPr>
      </w:pPr>
      <w:proofErr w:type="spellStart"/>
      <w:r>
        <w:rPr>
          <w:b/>
        </w:rPr>
        <w:t>Задачи</w:t>
      </w:r>
      <w:proofErr w:type="spellEnd"/>
    </w:p>
    <w:p w:rsidR="00B21BDF" w:rsidRPr="00B941A7" w:rsidRDefault="00B941A7">
      <w:pPr>
        <w:numPr>
          <w:ilvl w:val="0"/>
          <w:numId w:val="3"/>
        </w:numPr>
        <w:contextualSpacing/>
        <w:rPr>
          <w:lang w:val="ru-RU"/>
        </w:rPr>
      </w:pPr>
      <w:r w:rsidRPr="00B941A7">
        <w:rPr>
          <w:color w:val="333333"/>
          <w:highlight w:val="white"/>
          <w:lang w:val="ru-RU"/>
        </w:rPr>
        <w:t xml:space="preserve">Углубить и закрепить знания по основным </w:t>
      </w:r>
      <w:r w:rsidR="00810A1A">
        <w:rPr>
          <w:color w:val="333333"/>
          <w:highlight w:val="white"/>
          <w:lang w:val="ru-RU"/>
        </w:rPr>
        <w:t xml:space="preserve">методам </w:t>
      </w:r>
      <w:r w:rsidR="00810A1A">
        <w:rPr>
          <w:highlight w:val="white"/>
          <w:lang w:val="ru-RU"/>
        </w:rPr>
        <w:t>классификации и кластеризации</w:t>
      </w:r>
      <w:r w:rsidRPr="00B941A7">
        <w:rPr>
          <w:color w:val="333333"/>
          <w:highlight w:val="white"/>
          <w:lang w:val="ru-RU"/>
        </w:rPr>
        <w:t>.</w:t>
      </w:r>
    </w:p>
    <w:p w:rsidR="00B21BDF" w:rsidRPr="00B941A7" w:rsidRDefault="00B941A7">
      <w:pPr>
        <w:numPr>
          <w:ilvl w:val="0"/>
          <w:numId w:val="3"/>
        </w:numPr>
        <w:contextualSpacing/>
        <w:rPr>
          <w:color w:val="333333"/>
          <w:highlight w:val="white"/>
          <w:lang w:val="ru-RU"/>
        </w:rPr>
      </w:pPr>
      <w:r w:rsidRPr="00B941A7">
        <w:rPr>
          <w:color w:val="333333"/>
          <w:highlight w:val="white"/>
          <w:lang w:val="ru-RU"/>
        </w:rPr>
        <w:t>Научить</w:t>
      </w:r>
      <w:r w:rsidR="00810A1A">
        <w:rPr>
          <w:color w:val="333333"/>
          <w:highlight w:val="white"/>
          <w:lang w:val="ru-RU"/>
        </w:rPr>
        <w:t xml:space="preserve"> делать</w:t>
      </w:r>
      <w:r w:rsidRPr="00B941A7">
        <w:rPr>
          <w:color w:val="333333"/>
          <w:highlight w:val="white"/>
          <w:lang w:val="ru-RU"/>
        </w:rPr>
        <w:t xml:space="preserve"> </w:t>
      </w:r>
      <w:r w:rsidR="00810A1A">
        <w:rPr>
          <w:highlight w:val="white"/>
          <w:lang w:val="ru-RU"/>
        </w:rPr>
        <w:t>классификацию и кластеризацию временных рядов в</w:t>
      </w:r>
      <w:r w:rsidR="00810A1A" w:rsidRPr="00810A1A">
        <w:rPr>
          <w:color w:val="333333"/>
          <w:highlight w:val="white"/>
          <w:lang w:val="ru-RU"/>
        </w:rPr>
        <w:t xml:space="preserve"> </w:t>
      </w:r>
      <w:r>
        <w:rPr>
          <w:color w:val="333333"/>
          <w:highlight w:val="white"/>
        </w:rPr>
        <w:t>R</w:t>
      </w:r>
    </w:p>
    <w:p w:rsidR="00B21BDF" w:rsidRDefault="00B941A7">
      <w:pPr>
        <w:numPr>
          <w:ilvl w:val="0"/>
          <w:numId w:val="3"/>
        </w:numPr>
        <w:contextualSpacing/>
      </w:pPr>
      <w:proofErr w:type="spellStart"/>
      <w:r>
        <w:rPr>
          <w:color w:val="333333"/>
          <w:highlight w:val="white"/>
        </w:rPr>
        <w:t>Совершенствовать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навыки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самостоятельной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работы</w:t>
      </w:r>
      <w:proofErr w:type="spellEnd"/>
      <w:r>
        <w:rPr>
          <w:color w:val="333333"/>
          <w:highlight w:val="white"/>
        </w:rPr>
        <w:t>.</w:t>
      </w:r>
    </w:p>
    <w:p w:rsidR="00B21BDF" w:rsidRDefault="00B21BDF">
      <w:pPr>
        <w:rPr>
          <w:color w:val="333333"/>
          <w:sz w:val="24"/>
          <w:szCs w:val="24"/>
          <w:highlight w:val="white"/>
        </w:rPr>
      </w:pPr>
    </w:p>
    <w:p w:rsidR="00B21BDF" w:rsidRDefault="00B941A7">
      <w:pPr>
        <w:numPr>
          <w:ilvl w:val="0"/>
          <w:numId w:val="2"/>
        </w:numPr>
        <w:contextualSpacing/>
        <w:rPr>
          <w:b/>
        </w:rPr>
      </w:pPr>
      <w:proofErr w:type="spellStart"/>
      <w:r>
        <w:rPr>
          <w:b/>
        </w:rPr>
        <w:t>План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выполнения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работы</w:t>
      </w:r>
      <w:proofErr w:type="spellEnd"/>
    </w:p>
    <w:p w:rsidR="003660E6" w:rsidRDefault="003660E6" w:rsidP="00810A1A">
      <w:pPr>
        <w:contextualSpacing/>
        <w:rPr>
          <w:b/>
          <w:lang w:val="ru-RU"/>
        </w:rPr>
      </w:pPr>
      <w:r>
        <w:rPr>
          <w:b/>
          <w:lang w:val="ru-RU"/>
        </w:rPr>
        <w:t>3.1 Основные</w:t>
      </w:r>
      <w:r>
        <w:rPr>
          <w:b/>
          <w:lang w:val="vi-VN"/>
        </w:rPr>
        <w:t xml:space="preserve"> </w:t>
      </w:r>
      <w:r>
        <w:rPr>
          <w:b/>
          <w:lang w:val="ru-RU"/>
        </w:rPr>
        <w:t>алгоритмы</w:t>
      </w:r>
      <w:r w:rsidR="00810A1A" w:rsidRPr="00810A1A">
        <w:rPr>
          <w:b/>
          <w:lang w:val="ru-RU"/>
        </w:rPr>
        <w:t xml:space="preserve"> </w:t>
      </w:r>
      <w:r w:rsidR="00810A1A" w:rsidRPr="00810A1A">
        <w:rPr>
          <w:b/>
          <w:highlight w:val="white"/>
          <w:lang w:val="ru-RU"/>
        </w:rPr>
        <w:t>классификации и кластеризации</w:t>
      </w:r>
    </w:p>
    <w:p w:rsidR="003660E6" w:rsidRDefault="003660E6" w:rsidP="00810A1A">
      <w:pPr>
        <w:contextualSpacing/>
        <w:rPr>
          <w:b/>
          <w:lang w:val="ru-RU"/>
        </w:rPr>
      </w:pPr>
      <w:r>
        <w:rPr>
          <w:b/>
          <w:lang w:val="ru-RU"/>
        </w:rPr>
        <w:t>- Алгоритмы классификации:</w:t>
      </w:r>
    </w:p>
    <w:p w:rsidR="003660E6" w:rsidRPr="003660E6" w:rsidRDefault="003660E6" w:rsidP="003660E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Linear classifiers</w:t>
      </w:r>
    </w:p>
    <w:p w:rsidR="003660E6" w:rsidRPr="003660E6" w:rsidRDefault="003660E6" w:rsidP="003660E6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Logistic regression</w:t>
      </w:r>
    </w:p>
    <w:p w:rsidR="003660E6" w:rsidRPr="003660E6" w:rsidRDefault="003660E6" w:rsidP="003660E6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Naive Bayes classifier</w:t>
      </w:r>
    </w:p>
    <w:p w:rsidR="003660E6" w:rsidRPr="003660E6" w:rsidRDefault="003660E6" w:rsidP="003660E6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Fisher’s linear discriminant</w:t>
      </w:r>
    </w:p>
    <w:p w:rsidR="003660E6" w:rsidRPr="003660E6" w:rsidRDefault="003660E6" w:rsidP="003660E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Support vector machines</w:t>
      </w:r>
    </w:p>
    <w:p w:rsidR="003660E6" w:rsidRPr="003660E6" w:rsidRDefault="003660E6" w:rsidP="003660E6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Least squares support vector machines</w:t>
      </w:r>
    </w:p>
    <w:p w:rsidR="003660E6" w:rsidRPr="003660E6" w:rsidRDefault="003660E6" w:rsidP="003660E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Quadratic classifiers</w:t>
      </w:r>
    </w:p>
    <w:p w:rsidR="003660E6" w:rsidRPr="003660E6" w:rsidRDefault="003660E6" w:rsidP="003660E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Kernel estimation</w:t>
      </w:r>
    </w:p>
    <w:p w:rsidR="003660E6" w:rsidRPr="003660E6" w:rsidRDefault="003660E6" w:rsidP="003660E6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 xml:space="preserve">k-nearest </w:t>
      </w:r>
      <w:proofErr w:type="spellStart"/>
      <w:r w:rsidRPr="003660E6">
        <w:rPr>
          <w:rFonts w:eastAsia="Times New Roman"/>
          <w:color w:val="auto"/>
          <w:lang w:val="en-GB"/>
        </w:rPr>
        <w:t>neighbor</w:t>
      </w:r>
      <w:proofErr w:type="spellEnd"/>
    </w:p>
    <w:p w:rsidR="003660E6" w:rsidRPr="003660E6" w:rsidRDefault="003660E6" w:rsidP="003660E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Decision trees</w:t>
      </w:r>
    </w:p>
    <w:p w:rsidR="003660E6" w:rsidRPr="003660E6" w:rsidRDefault="003660E6" w:rsidP="003660E6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Random forests</w:t>
      </w:r>
    </w:p>
    <w:p w:rsidR="003660E6" w:rsidRPr="003660E6" w:rsidRDefault="003660E6" w:rsidP="003660E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Neural networks</w:t>
      </w:r>
    </w:p>
    <w:p w:rsidR="003660E6" w:rsidRDefault="003660E6" w:rsidP="003660E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Learning vector quantization</w:t>
      </w:r>
    </w:p>
    <w:p w:rsidR="003660E6" w:rsidRPr="003660E6" w:rsidRDefault="003660E6" w:rsidP="003660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b/>
          <w:lang w:val="ru-RU"/>
        </w:rPr>
        <w:t>- Алгоритмы кластеризации:</w:t>
      </w:r>
    </w:p>
    <w:p w:rsidR="003660E6" w:rsidRPr="003660E6" w:rsidRDefault="003660E6" w:rsidP="003660E6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b/>
          <w:bCs/>
          <w:color w:val="auto"/>
          <w:lang w:val="en-GB"/>
        </w:rPr>
        <w:t>Linear clustering algorithm</w:t>
      </w:r>
    </w:p>
    <w:p w:rsidR="003660E6" w:rsidRPr="003660E6" w:rsidRDefault="003660E6" w:rsidP="003660E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k-means clustering algorithm</w:t>
      </w:r>
    </w:p>
    <w:p w:rsidR="003660E6" w:rsidRPr="003660E6" w:rsidRDefault="003660E6" w:rsidP="003660E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lastRenderedPageBreak/>
        <w:t>Fuzzy c-means clustering algorithm</w:t>
      </w:r>
    </w:p>
    <w:p w:rsidR="003660E6" w:rsidRPr="003660E6" w:rsidRDefault="003660E6" w:rsidP="003660E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Hierarchical clustering algorithm</w:t>
      </w:r>
    </w:p>
    <w:p w:rsidR="003660E6" w:rsidRPr="003660E6" w:rsidRDefault="003660E6" w:rsidP="003660E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Gaussian(EM) clustering algorithm</w:t>
      </w:r>
    </w:p>
    <w:p w:rsidR="003660E6" w:rsidRPr="003660E6" w:rsidRDefault="003660E6" w:rsidP="003660E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Quality threshold clustering algorithm</w:t>
      </w:r>
    </w:p>
    <w:p w:rsidR="003660E6" w:rsidRPr="003660E6" w:rsidRDefault="003660E6" w:rsidP="003660E6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b/>
          <w:bCs/>
          <w:color w:val="auto"/>
          <w:lang w:val="en-GB"/>
        </w:rPr>
        <w:t>Non-linear clustering algorithm</w:t>
      </w:r>
    </w:p>
    <w:p w:rsidR="003660E6" w:rsidRPr="003660E6" w:rsidRDefault="003660E6" w:rsidP="003660E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MST based clustering algorithm</w:t>
      </w:r>
    </w:p>
    <w:p w:rsidR="003660E6" w:rsidRPr="003660E6" w:rsidRDefault="003660E6" w:rsidP="003660E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kernel k-means clustering algorithm</w:t>
      </w:r>
    </w:p>
    <w:p w:rsidR="003660E6" w:rsidRPr="003660E6" w:rsidRDefault="003660E6" w:rsidP="00810A1A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Density-based clustering algorithm</w:t>
      </w:r>
    </w:p>
    <w:p w:rsidR="00810A1A" w:rsidRPr="003660E6" w:rsidRDefault="00810A1A">
      <w:pPr>
        <w:rPr>
          <w:b/>
          <w:lang w:val="ru-RU"/>
        </w:rPr>
      </w:pPr>
      <w:r w:rsidRPr="003660E6">
        <w:rPr>
          <w:b/>
          <w:lang w:val="ru-RU"/>
        </w:rPr>
        <w:t>3.2 Класстеризация временных рядов</w:t>
      </w:r>
    </w:p>
    <w:p w:rsidR="00D9654E" w:rsidRPr="003660E6" w:rsidRDefault="00D9654E" w:rsidP="00D9654E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 w:rsidRPr="003660E6">
        <w:rPr>
          <w:lang w:val="ru-RU"/>
        </w:rPr>
        <w:t xml:space="preserve">- </w:t>
      </w:r>
      <w:r w:rsidRPr="003660E6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Загрузка данных для прогнозирования (в качестве примера воспользуемся данными "synthetic_control.data")</w:t>
      </w:r>
    </w:p>
    <w:p w:rsidR="00D9654E" w:rsidRPr="003660E6" w:rsidRDefault="00D9654E" w:rsidP="00D9654E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 w:rsidRPr="003660E6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- Уставовим необходимый пакет: </w:t>
      </w:r>
      <w:proofErr w:type="spellStart"/>
      <w:r w:rsidRPr="003660E6"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dtw</w:t>
      </w:r>
      <w:proofErr w:type="spellEnd"/>
    </w:p>
    <w:p w:rsidR="00D9654E" w:rsidRPr="003660E6" w:rsidRDefault="00D9654E" w:rsidP="00D9654E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 w:rsidRPr="003660E6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Например:</w:t>
      </w:r>
    </w:p>
    <w:p w:rsidR="00D9654E" w:rsidRPr="003660E6" w:rsidRDefault="00D9654E" w:rsidP="00D965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/>
          <w:color w:val="FF9D00"/>
          <w:lang w:val="en-GB"/>
        </w:rPr>
      </w:pPr>
      <w:r w:rsidRPr="003660E6">
        <w:rPr>
          <w:rFonts w:eastAsia="Times New Roman"/>
          <w:color w:val="FF9D00"/>
          <w:lang w:val="en-GB"/>
        </w:rPr>
        <w:t xml:space="preserve">&gt; </w:t>
      </w:r>
      <w:proofErr w:type="spellStart"/>
      <w:proofErr w:type="gramStart"/>
      <w:r w:rsidRPr="003660E6">
        <w:rPr>
          <w:rFonts w:eastAsia="Times New Roman"/>
          <w:color w:val="FF9D00"/>
          <w:lang w:val="en-GB"/>
        </w:rPr>
        <w:t>sc</w:t>
      </w:r>
      <w:proofErr w:type="spellEnd"/>
      <w:proofErr w:type="gramEnd"/>
      <w:r w:rsidRPr="003660E6">
        <w:rPr>
          <w:rFonts w:eastAsia="Times New Roman"/>
          <w:color w:val="FF9D00"/>
          <w:lang w:val="en-GB"/>
        </w:rPr>
        <w:t xml:space="preserve"> &lt;- </w:t>
      </w:r>
      <w:proofErr w:type="spellStart"/>
      <w:r w:rsidRPr="003660E6">
        <w:rPr>
          <w:rFonts w:eastAsia="Times New Roman"/>
          <w:color w:val="FF9D00"/>
          <w:lang w:val="en-GB"/>
        </w:rPr>
        <w:t>read.table</w:t>
      </w:r>
      <w:proofErr w:type="spellEnd"/>
      <w:r w:rsidRPr="003660E6">
        <w:rPr>
          <w:rFonts w:eastAsia="Times New Roman"/>
          <w:color w:val="FF9D00"/>
          <w:lang w:val="en-GB"/>
        </w:rPr>
        <w:t>("</w:t>
      </w:r>
      <w:proofErr w:type="spellStart"/>
      <w:r w:rsidRPr="003660E6">
        <w:rPr>
          <w:rFonts w:eastAsia="Times New Roman"/>
          <w:color w:val="FF9D00"/>
          <w:lang w:val="en-GB"/>
        </w:rPr>
        <w:t>synthetic_control.data</w:t>
      </w:r>
      <w:proofErr w:type="spellEnd"/>
      <w:r w:rsidRPr="003660E6">
        <w:rPr>
          <w:rFonts w:eastAsia="Times New Roman"/>
          <w:color w:val="FF9D00"/>
          <w:lang w:val="en-GB"/>
        </w:rPr>
        <w:t xml:space="preserve">", header = F, </w:t>
      </w:r>
      <w:proofErr w:type="spellStart"/>
      <w:r w:rsidRPr="003660E6">
        <w:rPr>
          <w:rFonts w:eastAsia="Times New Roman"/>
          <w:color w:val="FF9D00"/>
          <w:lang w:val="en-GB"/>
        </w:rPr>
        <w:t>sep</w:t>
      </w:r>
      <w:proofErr w:type="spellEnd"/>
      <w:r w:rsidRPr="003660E6">
        <w:rPr>
          <w:rFonts w:eastAsia="Times New Roman"/>
          <w:color w:val="FF9D00"/>
          <w:lang w:val="en-GB"/>
        </w:rPr>
        <w:t xml:space="preserve"> = "")</w:t>
      </w:r>
    </w:p>
    <w:p w:rsidR="00D9654E" w:rsidRPr="003660E6" w:rsidRDefault="00D9654E" w:rsidP="00D965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/>
          <w:color w:val="FF9D00"/>
          <w:lang w:val="en-GB"/>
        </w:rPr>
      </w:pPr>
      <w:r w:rsidRPr="003660E6">
        <w:rPr>
          <w:rFonts w:eastAsia="Times New Roman"/>
          <w:color w:val="FF9D00"/>
          <w:lang w:val="en-GB"/>
        </w:rPr>
        <w:t>&gt; # randomly sampled n cases from each class, to make it easy for plotting</w:t>
      </w:r>
    </w:p>
    <w:p w:rsidR="00D9654E" w:rsidRPr="003660E6" w:rsidRDefault="00D9654E" w:rsidP="00D965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/>
          <w:color w:val="FF9D00"/>
          <w:lang w:val="en-GB"/>
        </w:rPr>
      </w:pPr>
      <w:r w:rsidRPr="003660E6">
        <w:rPr>
          <w:rFonts w:eastAsia="Times New Roman"/>
          <w:color w:val="FF9D00"/>
          <w:lang w:val="en-GB"/>
        </w:rPr>
        <w:t>&gt; n &lt;- 10</w:t>
      </w:r>
    </w:p>
    <w:p w:rsidR="00D9654E" w:rsidRPr="003660E6" w:rsidRDefault="00D9654E" w:rsidP="00D965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/>
          <w:color w:val="FF9D00"/>
          <w:lang w:val="en-GB"/>
        </w:rPr>
      </w:pPr>
      <w:r w:rsidRPr="003660E6">
        <w:rPr>
          <w:rFonts w:eastAsia="Times New Roman"/>
          <w:color w:val="FF9D00"/>
          <w:lang w:val="en-GB"/>
        </w:rPr>
        <w:t xml:space="preserve">&gt; s &lt;- </w:t>
      </w:r>
      <w:proofErr w:type="gramStart"/>
      <w:r w:rsidRPr="003660E6">
        <w:rPr>
          <w:rFonts w:eastAsia="Times New Roman"/>
          <w:color w:val="FF9D00"/>
          <w:lang w:val="en-GB"/>
        </w:rPr>
        <w:t>sample(</w:t>
      </w:r>
      <w:proofErr w:type="gramEnd"/>
      <w:r w:rsidRPr="003660E6">
        <w:rPr>
          <w:rFonts w:eastAsia="Times New Roman"/>
          <w:color w:val="FF9D00"/>
          <w:lang w:val="en-GB"/>
        </w:rPr>
        <w:t>1:100, n)</w:t>
      </w:r>
    </w:p>
    <w:p w:rsidR="00D9654E" w:rsidRPr="003660E6" w:rsidRDefault="00D9654E" w:rsidP="00D965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/>
          <w:color w:val="FF9D00"/>
          <w:lang w:val="en-GB"/>
        </w:rPr>
      </w:pPr>
      <w:r w:rsidRPr="003660E6">
        <w:rPr>
          <w:rFonts w:eastAsia="Times New Roman"/>
          <w:color w:val="FF9D00"/>
          <w:lang w:val="en-GB"/>
        </w:rPr>
        <w:t xml:space="preserve">&gt; </w:t>
      </w:r>
      <w:proofErr w:type="spellStart"/>
      <w:r w:rsidRPr="003660E6">
        <w:rPr>
          <w:rFonts w:eastAsia="Times New Roman"/>
          <w:color w:val="FF9D00"/>
          <w:lang w:val="en-GB"/>
        </w:rPr>
        <w:t>idx</w:t>
      </w:r>
      <w:proofErr w:type="spellEnd"/>
      <w:r w:rsidRPr="003660E6">
        <w:rPr>
          <w:rFonts w:eastAsia="Times New Roman"/>
          <w:color w:val="FF9D00"/>
          <w:lang w:val="en-GB"/>
        </w:rPr>
        <w:t xml:space="preserve"> &lt;- c(s, 100+s, 200+s, 300+s, 400+s, 500+s)</w:t>
      </w:r>
    </w:p>
    <w:p w:rsidR="00D9654E" w:rsidRPr="003660E6" w:rsidRDefault="00D9654E" w:rsidP="00D965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/>
          <w:color w:val="FF9D00"/>
          <w:lang w:val="en-GB"/>
        </w:rPr>
      </w:pPr>
      <w:r w:rsidRPr="003660E6">
        <w:rPr>
          <w:rFonts w:eastAsia="Times New Roman"/>
          <w:color w:val="FF9D00"/>
          <w:lang w:val="en-GB"/>
        </w:rPr>
        <w:t xml:space="preserve">&gt; sample2 &lt;- </w:t>
      </w:r>
      <w:proofErr w:type="spellStart"/>
      <w:proofErr w:type="gramStart"/>
      <w:r w:rsidRPr="003660E6">
        <w:rPr>
          <w:rFonts w:eastAsia="Times New Roman"/>
          <w:color w:val="FF9D00"/>
          <w:lang w:val="en-GB"/>
        </w:rPr>
        <w:t>sc</w:t>
      </w:r>
      <w:proofErr w:type="spellEnd"/>
      <w:r w:rsidRPr="003660E6">
        <w:rPr>
          <w:rFonts w:eastAsia="Times New Roman"/>
          <w:color w:val="FF9D00"/>
          <w:lang w:val="en-GB"/>
        </w:rPr>
        <w:t>[</w:t>
      </w:r>
      <w:proofErr w:type="spellStart"/>
      <w:proofErr w:type="gramEnd"/>
      <w:r w:rsidRPr="003660E6">
        <w:rPr>
          <w:rFonts w:eastAsia="Times New Roman"/>
          <w:color w:val="FF9D00"/>
          <w:lang w:val="en-GB"/>
        </w:rPr>
        <w:t>idx</w:t>
      </w:r>
      <w:proofErr w:type="spellEnd"/>
      <w:r w:rsidRPr="003660E6">
        <w:rPr>
          <w:rFonts w:eastAsia="Times New Roman"/>
          <w:color w:val="FF9D00"/>
          <w:lang w:val="en-GB"/>
        </w:rPr>
        <w:t>,]</w:t>
      </w:r>
    </w:p>
    <w:p w:rsidR="00D9654E" w:rsidRPr="003660E6" w:rsidRDefault="00D9654E" w:rsidP="00D965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/>
          <w:color w:val="FF9D00"/>
          <w:lang w:val="en-GB"/>
        </w:rPr>
      </w:pPr>
      <w:r w:rsidRPr="003660E6">
        <w:rPr>
          <w:rFonts w:eastAsia="Times New Roman"/>
          <w:color w:val="FF9D00"/>
          <w:lang w:val="en-GB"/>
        </w:rPr>
        <w:t xml:space="preserve">&gt; </w:t>
      </w:r>
      <w:proofErr w:type="spellStart"/>
      <w:r w:rsidRPr="003660E6">
        <w:rPr>
          <w:rFonts w:eastAsia="Times New Roman"/>
          <w:color w:val="FF9D00"/>
          <w:lang w:val="en-GB"/>
        </w:rPr>
        <w:t>observedLabels</w:t>
      </w:r>
      <w:proofErr w:type="spellEnd"/>
      <w:r w:rsidRPr="003660E6">
        <w:rPr>
          <w:rFonts w:eastAsia="Times New Roman"/>
          <w:color w:val="FF9D00"/>
          <w:lang w:val="en-GB"/>
        </w:rPr>
        <w:t xml:space="preserve"> &lt;- c(rep(1,n), rep(2,n), rep(3,n), rep(4,n), rep(5,n), rep(6,n))</w:t>
      </w:r>
    </w:p>
    <w:p w:rsidR="00D9654E" w:rsidRPr="003660E6" w:rsidRDefault="00D9654E" w:rsidP="00D965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/>
          <w:color w:val="FF9D00"/>
          <w:lang w:val="en-GB"/>
        </w:rPr>
      </w:pPr>
      <w:r w:rsidRPr="003660E6">
        <w:rPr>
          <w:rFonts w:eastAsia="Times New Roman"/>
          <w:color w:val="FF9D00"/>
          <w:lang w:val="en-GB"/>
        </w:rPr>
        <w:t xml:space="preserve">&gt; </w:t>
      </w:r>
    </w:p>
    <w:p w:rsidR="00D9654E" w:rsidRPr="003660E6" w:rsidRDefault="00D9654E" w:rsidP="00D965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/>
          <w:color w:val="FF9D00"/>
          <w:lang w:val="en-GB"/>
        </w:rPr>
      </w:pPr>
      <w:r w:rsidRPr="003660E6">
        <w:rPr>
          <w:rFonts w:eastAsia="Times New Roman"/>
          <w:color w:val="FF9D00"/>
          <w:lang w:val="en-GB"/>
        </w:rPr>
        <w:t>&gt; # compute DTW distances</w:t>
      </w:r>
    </w:p>
    <w:p w:rsidR="00D9654E" w:rsidRPr="003660E6" w:rsidRDefault="00D9654E" w:rsidP="00D965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/>
          <w:color w:val="FF9D00"/>
          <w:lang w:val="en-GB"/>
        </w:rPr>
      </w:pPr>
      <w:r w:rsidRPr="003660E6">
        <w:rPr>
          <w:rFonts w:eastAsia="Times New Roman"/>
          <w:color w:val="FF9D00"/>
          <w:lang w:val="en-GB"/>
        </w:rPr>
        <w:t xml:space="preserve">&gt; </w:t>
      </w:r>
    </w:p>
    <w:p w:rsidR="00D9654E" w:rsidRPr="003660E6" w:rsidRDefault="00D9654E" w:rsidP="00D965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/>
          <w:color w:val="FF9D00"/>
          <w:lang w:val="en-GB"/>
        </w:rPr>
      </w:pPr>
      <w:r w:rsidRPr="003660E6">
        <w:rPr>
          <w:rFonts w:eastAsia="Times New Roman"/>
          <w:color w:val="FF9D00"/>
          <w:lang w:val="en-GB"/>
        </w:rPr>
        <w:t xml:space="preserve">&gt; </w:t>
      </w:r>
      <w:proofErr w:type="gramStart"/>
      <w:r w:rsidRPr="003660E6">
        <w:rPr>
          <w:rFonts w:eastAsia="Times New Roman"/>
          <w:color w:val="FF9D00"/>
          <w:lang w:val="en-GB"/>
        </w:rPr>
        <w:t>library(</w:t>
      </w:r>
      <w:proofErr w:type="spellStart"/>
      <w:proofErr w:type="gramEnd"/>
      <w:r w:rsidRPr="003660E6">
        <w:rPr>
          <w:rFonts w:eastAsia="Times New Roman"/>
          <w:color w:val="FF9D00"/>
          <w:lang w:val="en-GB"/>
        </w:rPr>
        <w:t>dtw</w:t>
      </w:r>
      <w:proofErr w:type="spellEnd"/>
      <w:r w:rsidRPr="003660E6">
        <w:rPr>
          <w:rFonts w:eastAsia="Times New Roman"/>
          <w:color w:val="FF9D00"/>
          <w:lang w:val="en-GB"/>
        </w:rPr>
        <w:t>)</w:t>
      </w:r>
    </w:p>
    <w:p w:rsidR="00D9654E" w:rsidRPr="003660E6" w:rsidRDefault="00D9654E" w:rsidP="00D965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/>
          <w:color w:val="FFFFFF"/>
          <w:lang w:val="en-GB"/>
        </w:rPr>
      </w:pPr>
      <w:r w:rsidRPr="003660E6">
        <w:rPr>
          <w:rFonts w:eastAsia="Times New Roman"/>
          <w:color w:val="FF9D00"/>
          <w:lang w:val="en-GB"/>
        </w:rPr>
        <w:t xml:space="preserve">&gt; </w:t>
      </w:r>
      <w:proofErr w:type="spellStart"/>
      <w:proofErr w:type="gramStart"/>
      <w:r w:rsidRPr="003660E6">
        <w:rPr>
          <w:rFonts w:eastAsia="Times New Roman"/>
          <w:color w:val="FF9D00"/>
          <w:lang w:val="en-GB"/>
        </w:rPr>
        <w:t>distMatrix</w:t>
      </w:r>
      <w:proofErr w:type="spellEnd"/>
      <w:proofErr w:type="gramEnd"/>
      <w:r w:rsidRPr="003660E6">
        <w:rPr>
          <w:rFonts w:eastAsia="Times New Roman"/>
          <w:color w:val="FF9D00"/>
          <w:lang w:val="en-GB"/>
        </w:rPr>
        <w:t xml:space="preserve"> &lt;- </w:t>
      </w:r>
      <w:proofErr w:type="spellStart"/>
      <w:r w:rsidRPr="003660E6">
        <w:rPr>
          <w:rFonts w:eastAsia="Times New Roman"/>
          <w:color w:val="FF9D00"/>
          <w:lang w:val="en-GB"/>
        </w:rPr>
        <w:t>dist</w:t>
      </w:r>
      <w:proofErr w:type="spellEnd"/>
      <w:r w:rsidRPr="003660E6">
        <w:rPr>
          <w:rFonts w:eastAsia="Times New Roman"/>
          <w:color w:val="FF9D00"/>
          <w:lang w:val="en-GB"/>
        </w:rPr>
        <w:t>(sample2, method="DTW")</w:t>
      </w:r>
    </w:p>
    <w:p w:rsidR="00D9654E" w:rsidRPr="003660E6" w:rsidRDefault="00D9654E" w:rsidP="00D9654E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en-GB"/>
        </w:rPr>
      </w:pPr>
    </w:p>
    <w:p w:rsidR="00D9654E" w:rsidRPr="003660E6" w:rsidRDefault="00D9654E" w:rsidP="003660E6">
      <w:pPr>
        <w:jc w:val="center"/>
        <w:rPr>
          <w:lang w:val="en-US"/>
        </w:rPr>
      </w:pPr>
      <w:r w:rsidRPr="003660E6">
        <w:rPr>
          <w:noProof/>
          <w:lang w:val="en-US" w:eastAsia="en-US"/>
        </w:rPr>
        <w:drawing>
          <wp:inline distT="0" distB="0" distL="0" distR="0">
            <wp:extent cx="5302824" cy="331042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476" cy="331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54E" w:rsidRDefault="00810A1A" w:rsidP="00D9654E">
      <w:pPr>
        <w:rPr>
          <w:b/>
          <w:lang w:val="ru-RU"/>
        </w:rPr>
      </w:pPr>
      <w:r>
        <w:rPr>
          <w:b/>
          <w:lang w:val="ru-RU"/>
        </w:rPr>
        <w:t>3.3 Классификация временных рядов</w:t>
      </w:r>
    </w:p>
    <w:p w:rsidR="00D9654E" w:rsidRPr="00D9654E" w:rsidRDefault="00D9654E" w:rsidP="00D9654E">
      <w:pPr>
        <w:rPr>
          <w:b/>
          <w:lang w:val="ru-RU"/>
        </w:rPr>
      </w:pPr>
    </w:p>
    <w:p w:rsidR="00D9654E" w:rsidRPr="00C4488B" w:rsidRDefault="00D9654E" w:rsidP="00D9654E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 w:rsidRPr="00D9654E">
        <w:rPr>
          <w:lang w:val="ru-RU"/>
        </w:rPr>
        <w:t xml:space="preserve">- </w:t>
      </w: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Загрузка данных для прогнозирования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(в качестве примера воспользуемся данными</w:t>
      </w:r>
      <w:r w:rsidRPr="00D9654E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"synthetic_control.data"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)</w:t>
      </w:r>
    </w:p>
    <w:p w:rsidR="00D9654E" w:rsidRPr="00D9654E" w:rsidRDefault="00D9654E" w:rsidP="00D9654E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 w:rsidRPr="00C4488B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-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Уставовим необходимые пакеты: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wavelets</w:t>
      </w:r>
      <w:r w:rsidRPr="003660E6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,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party</w:t>
      </w:r>
    </w:p>
    <w:p w:rsidR="00D9654E" w:rsidRDefault="00D9654E" w:rsidP="00D9654E">
      <w:pPr>
        <w:ind w:left="360"/>
        <w:contextualSpacing/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Например: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sc</w:t>
      </w:r>
      <w:proofErr w:type="spellEnd"/>
      <w:proofErr w:type="gramEnd"/>
      <w:r>
        <w:rPr>
          <w:rStyle w:val="gnkrckgcmrb"/>
          <w:rFonts w:ascii="Lucida Console" w:hAnsi="Lucida Console"/>
          <w:color w:val="FF9D00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FF9D00"/>
        </w:rPr>
        <w:t>read.table</w:t>
      </w:r>
      <w:proofErr w:type="spellEnd"/>
      <w:r>
        <w:rPr>
          <w:rStyle w:val="gnkrckgcmrb"/>
          <w:rFonts w:ascii="Lucida Console" w:hAnsi="Lucida Console"/>
          <w:color w:val="FF9D00"/>
        </w:rPr>
        <w:t>("</w:t>
      </w:r>
      <w:proofErr w:type="spellStart"/>
      <w:r>
        <w:rPr>
          <w:rStyle w:val="gnkrckgcmrb"/>
          <w:rFonts w:ascii="Lucida Console" w:hAnsi="Lucida Console"/>
          <w:color w:val="FF9D00"/>
        </w:rPr>
        <w:t>synthetic_control.data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", header = F, </w:t>
      </w:r>
      <w:proofErr w:type="spellStart"/>
      <w:r>
        <w:rPr>
          <w:rStyle w:val="gnkrckgcmrb"/>
          <w:rFonts w:ascii="Lucida Console" w:hAnsi="Lucida Console"/>
          <w:color w:val="FF9D00"/>
        </w:rPr>
        <w:t>sep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"")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library(</w:t>
      </w:r>
      <w:proofErr w:type="gramEnd"/>
      <w:r>
        <w:rPr>
          <w:rStyle w:val="gnkrckgcmrb"/>
          <w:rFonts w:ascii="Lucida Console" w:hAnsi="Lucida Console"/>
          <w:color w:val="FF9D00"/>
        </w:rPr>
        <w:t>wavelets)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wtData</w:t>
      </w:r>
      <w:proofErr w:type="spellEnd"/>
      <w:proofErr w:type="gramEnd"/>
      <w:r>
        <w:rPr>
          <w:rStyle w:val="gnkrckgcmrb"/>
          <w:rFonts w:ascii="Lucida Console" w:hAnsi="Lucida Console"/>
          <w:color w:val="FF9D00"/>
        </w:rPr>
        <w:t xml:space="preserve"> &lt;- NULL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for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(</w:t>
      </w:r>
      <w:proofErr w:type="spellStart"/>
      <w:r>
        <w:rPr>
          <w:rStyle w:val="gnkrckgcmrb"/>
          <w:rFonts w:ascii="Lucida Console" w:hAnsi="Lucida Console"/>
          <w:color w:val="FF9D00"/>
        </w:rPr>
        <w:t>i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in 1:nrow(</w:t>
      </w:r>
      <w:proofErr w:type="spellStart"/>
      <w:r>
        <w:rPr>
          <w:rStyle w:val="gnkrckgcmrb"/>
          <w:rFonts w:ascii="Lucida Console" w:hAnsi="Lucida Console"/>
          <w:color w:val="FF9D00"/>
        </w:rPr>
        <w:t>sc</w:t>
      </w:r>
      <w:proofErr w:type="spellEnd"/>
      <w:r>
        <w:rPr>
          <w:rStyle w:val="gnkrckgcmrb"/>
          <w:rFonts w:ascii="Lucida Console" w:hAnsi="Lucida Console"/>
          <w:color w:val="FF9D00"/>
        </w:rPr>
        <w:t>)) {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a &lt;- </w:t>
      </w:r>
      <w:proofErr w:type="gramStart"/>
      <w:r>
        <w:rPr>
          <w:rStyle w:val="gnkrckgcmrb"/>
          <w:rFonts w:ascii="Lucida Console" w:hAnsi="Lucida Console"/>
          <w:color w:val="FF9D00"/>
        </w:rPr>
        <w:t>t(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sc</w:t>
      </w:r>
      <w:proofErr w:type="spellEnd"/>
      <w:r>
        <w:rPr>
          <w:rStyle w:val="gnkrckgcmrb"/>
          <w:rFonts w:ascii="Lucida Console" w:hAnsi="Lucida Console"/>
          <w:color w:val="FF9D00"/>
        </w:rPr>
        <w:t>[</w:t>
      </w:r>
      <w:proofErr w:type="spellStart"/>
      <w:r>
        <w:rPr>
          <w:rStyle w:val="gnkrckgcmrb"/>
          <w:rFonts w:ascii="Lucida Console" w:hAnsi="Lucida Console"/>
          <w:color w:val="FF9D00"/>
        </w:rPr>
        <w:t>i</w:t>
      </w:r>
      <w:proofErr w:type="spellEnd"/>
      <w:r>
        <w:rPr>
          <w:rStyle w:val="gnkrckgcmrb"/>
          <w:rFonts w:ascii="Lucida Console" w:hAnsi="Lucida Console"/>
          <w:color w:val="FF9D00"/>
        </w:rPr>
        <w:t>,])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wt</w:t>
      </w:r>
      <w:proofErr w:type="spellEnd"/>
      <w:proofErr w:type="gramEnd"/>
      <w:r>
        <w:rPr>
          <w:rStyle w:val="gnkrckgcmrb"/>
          <w:rFonts w:ascii="Lucida Console" w:hAnsi="Lucida Console"/>
          <w:color w:val="FF9D00"/>
        </w:rPr>
        <w:t xml:space="preserve"> &lt;- dwt(a, filter="</w:t>
      </w:r>
      <w:proofErr w:type="spellStart"/>
      <w:r>
        <w:rPr>
          <w:rStyle w:val="gnkrckgcmrb"/>
          <w:rFonts w:ascii="Lucida Console" w:hAnsi="Lucida Console"/>
          <w:color w:val="FF9D00"/>
        </w:rPr>
        <w:t>haar</w:t>
      </w:r>
      <w:proofErr w:type="spellEnd"/>
      <w:r>
        <w:rPr>
          <w:rStyle w:val="gnkrckgcmrb"/>
          <w:rFonts w:ascii="Lucida Console" w:hAnsi="Lucida Console"/>
          <w:color w:val="FF9D00"/>
        </w:rPr>
        <w:t>", boundary="periodic")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wtData</w:t>
      </w:r>
      <w:proofErr w:type="spellEnd"/>
      <w:proofErr w:type="gramEnd"/>
      <w:r>
        <w:rPr>
          <w:rStyle w:val="gnkrckgcmrb"/>
          <w:rFonts w:ascii="Lucida Console" w:hAnsi="Lucida Console"/>
          <w:color w:val="FF9D00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FF9D00"/>
        </w:rPr>
        <w:t>rbind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r>
        <w:rPr>
          <w:rStyle w:val="gnkrckgcmrb"/>
          <w:rFonts w:ascii="Lucida Console" w:hAnsi="Lucida Console"/>
          <w:color w:val="FF9D00"/>
        </w:rPr>
        <w:t>wtData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FF9D00"/>
        </w:rPr>
        <w:t>unlist</w:t>
      </w:r>
      <w:proofErr w:type="spellEnd"/>
      <w:r>
        <w:rPr>
          <w:rStyle w:val="gnkrckgcmrb"/>
          <w:rFonts w:ascii="Lucida Console" w:hAnsi="Lucida Console"/>
          <w:color w:val="FF9D00"/>
        </w:rPr>
        <w:t>(c(</w:t>
      </w:r>
      <w:proofErr w:type="spellStart"/>
      <w:r>
        <w:rPr>
          <w:rStyle w:val="gnkrckgcmrb"/>
          <w:rFonts w:ascii="Lucida Console" w:hAnsi="Lucida Console"/>
          <w:color w:val="FF9D00"/>
        </w:rPr>
        <w:t>wt@W,wt@V</w:t>
      </w:r>
      <w:proofErr w:type="spellEnd"/>
      <w:r>
        <w:rPr>
          <w:rStyle w:val="gnkrckgcmrb"/>
          <w:rFonts w:ascii="Lucida Console" w:hAnsi="Lucida Console"/>
          <w:color w:val="FF9D00"/>
        </w:rPr>
        <w:t>[[</w:t>
      </w:r>
      <w:proofErr w:type="spellStart"/>
      <w:r>
        <w:rPr>
          <w:rStyle w:val="gnkrckgcmrb"/>
          <w:rFonts w:ascii="Lucida Console" w:hAnsi="Lucida Console"/>
          <w:color w:val="FF9D00"/>
        </w:rPr>
        <w:t>wt@level</w:t>
      </w:r>
      <w:proofErr w:type="spellEnd"/>
      <w:r>
        <w:rPr>
          <w:rStyle w:val="gnkrckgcmrb"/>
          <w:rFonts w:ascii="Lucida Console" w:hAnsi="Lucida Console"/>
          <w:color w:val="FF9D00"/>
        </w:rPr>
        <w:t>]])))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}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wtData</w:t>
      </w:r>
      <w:proofErr w:type="spellEnd"/>
      <w:proofErr w:type="gramEnd"/>
      <w:r>
        <w:rPr>
          <w:rStyle w:val="gnkrckgcmrb"/>
          <w:rFonts w:ascii="Lucida Console" w:hAnsi="Lucida Console"/>
          <w:color w:val="FF9D00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FF9D00"/>
        </w:rPr>
        <w:t>as.data.frame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r>
        <w:rPr>
          <w:rStyle w:val="gnkrckgcmrb"/>
          <w:rFonts w:ascii="Lucida Console" w:hAnsi="Lucida Console"/>
          <w:color w:val="FF9D00"/>
        </w:rPr>
        <w:t>wtData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# set class labels into categorical values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classId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&lt;- c(rep("1",100), rep("2",100), rep("3",100) ,rep("4",100), rep("5",100), rep("6",100))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wtSc</w:t>
      </w:r>
      <w:proofErr w:type="spellEnd"/>
      <w:proofErr w:type="gramEnd"/>
      <w:r>
        <w:rPr>
          <w:rStyle w:val="gnkrckgcmrb"/>
          <w:rFonts w:ascii="Lucida Console" w:hAnsi="Lucida Console"/>
          <w:color w:val="FF9D00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FF9D00"/>
        </w:rPr>
        <w:t>data.frame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r>
        <w:rPr>
          <w:rStyle w:val="gnkrckgcmrb"/>
          <w:rFonts w:ascii="Lucida Console" w:hAnsi="Lucida Console"/>
          <w:color w:val="FF9D00"/>
        </w:rPr>
        <w:t>cbind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r>
        <w:rPr>
          <w:rStyle w:val="gnkrckgcmrb"/>
          <w:rFonts w:ascii="Lucida Console" w:hAnsi="Lucida Console"/>
          <w:color w:val="FF9D00"/>
        </w:rPr>
        <w:t>classId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FF9D00"/>
        </w:rPr>
        <w:t>wtData</w:t>
      </w:r>
      <w:proofErr w:type="spellEnd"/>
      <w:r>
        <w:rPr>
          <w:rStyle w:val="gnkrckgcmrb"/>
          <w:rFonts w:ascii="Lucida Console" w:hAnsi="Lucida Console"/>
          <w:color w:val="FF9D00"/>
        </w:rPr>
        <w:t>))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# build a decision tree with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ctree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) in package party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library(</w:t>
      </w:r>
      <w:proofErr w:type="gramEnd"/>
      <w:r>
        <w:rPr>
          <w:rStyle w:val="gnkrckgcmrb"/>
          <w:rFonts w:ascii="Lucida Console" w:hAnsi="Lucida Console"/>
          <w:color w:val="FF9D00"/>
        </w:rPr>
        <w:t>party)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ct</w:t>
      </w:r>
      <w:proofErr w:type="spellEnd"/>
      <w:proofErr w:type="gramEnd"/>
      <w:r>
        <w:rPr>
          <w:rStyle w:val="gnkrckgcmrb"/>
          <w:rFonts w:ascii="Lucida Console" w:hAnsi="Lucida Console"/>
          <w:color w:val="FF9D00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FF9D00"/>
        </w:rPr>
        <w:t>ctree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r>
        <w:rPr>
          <w:rStyle w:val="gnkrckgcmrb"/>
          <w:rFonts w:ascii="Lucida Console" w:hAnsi="Lucida Console"/>
          <w:color w:val="FF9D00"/>
        </w:rPr>
        <w:t>classId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~ ., data=</w:t>
      </w:r>
      <w:proofErr w:type="spellStart"/>
      <w:r>
        <w:rPr>
          <w:rStyle w:val="gnkrckgcmrb"/>
          <w:rFonts w:ascii="Lucida Console" w:hAnsi="Lucida Console"/>
          <w:color w:val="FF9D00"/>
        </w:rPr>
        <w:t>wtSc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controls = </w:t>
      </w:r>
      <w:proofErr w:type="spellStart"/>
      <w:r>
        <w:rPr>
          <w:rStyle w:val="gnkrckgcmrb"/>
          <w:rFonts w:ascii="Lucida Console" w:hAnsi="Lucida Console"/>
          <w:color w:val="FF9D00"/>
        </w:rPr>
        <w:t>ctree_control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r>
        <w:rPr>
          <w:rStyle w:val="gnkrckgcmrb"/>
          <w:rFonts w:ascii="Lucida Console" w:hAnsi="Lucida Console"/>
          <w:color w:val="FF9D00"/>
        </w:rPr>
        <w:t>minsplit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=30, </w:t>
      </w:r>
      <w:proofErr w:type="spellStart"/>
      <w:r>
        <w:rPr>
          <w:rStyle w:val="gnkrckgcmrb"/>
          <w:rFonts w:ascii="Lucida Console" w:hAnsi="Lucida Console"/>
          <w:color w:val="FF9D00"/>
        </w:rPr>
        <w:t>minbucket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=10, </w:t>
      </w:r>
      <w:proofErr w:type="spellStart"/>
      <w:r>
        <w:rPr>
          <w:rStyle w:val="gnkrckgcmrb"/>
          <w:rFonts w:ascii="Lucida Console" w:hAnsi="Lucida Console"/>
          <w:color w:val="FF9D00"/>
        </w:rPr>
        <w:t>maxdepth</w:t>
      </w:r>
      <w:proofErr w:type="spellEnd"/>
      <w:r>
        <w:rPr>
          <w:rStyle w:val="gnkrckgcmrb"/>
          <w:rFonts w:ascii="Lucida Console" w:hAnsi="Lucida Console"/>
          <w:color w:val="FF9D00"/>
        </w:rPr>
        <w:t>=5))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pClassId</w:t>
      </w:r>
      <w:proofErr w:type="spellEnd"/>
      <w:proofErr w:type="gramEnd"/>
      <w:r>
        <w:rPr>
          <w:rStyle w:val="gnkrckgcmrb"/>
          <w:rFonts w:ascii="Lucida Console" w:hAnsi="Lucida Console"/>
          <w:color w:val="FF9D00"/>
        </w:rPr>
        <w:t xml:space="preserve"> &lt;- predict(</w:t>
      </w:r>
      <w:proofErr w:type="spellStart"/>
      <w:r>
        <w:rPr>
          <w:rStyle w:val="gnkrckgcmrb"/>
          <w:rFonts w:ascii="Lucida Console" w:hAnsi="Lucida Console"/>
          <w:color w:val="FF9D00"/>
        </w:rPr>
        <w:t>ct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# check predicted classes against original class labels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table(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classId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FF9D00"/>
        </w:rPr>
        <w:t>pClassId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pClassId</w:t>
      </w:r>
      <w:proofErr w:type="spellEnd"/>
      <w:proofErr w:type="gramEnd"/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classId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1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2  3  4  5  6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1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97  3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0  0  0  0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2  1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99  0  0  0  0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0 81  0 19  0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4  0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0  0 63  0 37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5  0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0 16  0 84  0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6  0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0  0  1  0 99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# accuracy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(</w:t>
      </w:r>
      <w:proofErr w:type="gramStart"/>
      <w:r>
        <w:rPr>
          <w:rStyle w:val="gnkrckgcmrb"/>
          <w:rFonts w:ascii="Lucida Console" w:hAnsi="Lucida Console"/>
          <w:color w:val="FF9D00"/>
        </w:rPr>
        <w:t>sum(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classId</w:t>
      </w:r>
      <w:proofErr w:type="spellEnd"/>
      <w:r>
        <w:rPr>
          <w:rStyle w:val="gnkrckgcmrb"/>
          <w:rFonts w:ascii="Lucida Console" w:hAnsi="Lucida Console"/>
          <w:color w:val="FF9D00"/>
        </w:rPr>
        <w:t>==</w:t>
      </w:r>
      <w:proofErr w:type="spellStart"/>
      <w:r>
        <w:rPr>
          <w:rStyle w:val="gnkrckgcmrb"/>
          <w:rFonts w:ascii="Lucida Console" w:hAnsi="Lucida Console"/>
          <w:color w:val="FF9D00"/>
        </w:rPr>
        <w:t>pClassId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)) / </w:t>
      </w:r>
      <w:proofErr w:type="spellStart"/>
      <w:r>
        <w:rPr>
          <w:rStyle w:val="gnkrckgcmrb"/>
          <w:rFonts w:ascii="Lucida Console" w:hAnsi="Lucida Console"/>
          <w:color w:val="FF9D00"/>
        </w:rPr>
        <w:t>nrow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r>
        <w:rPr>
          <w:rStyle w:val="gnkrckgcmrb"/>
          <w:rFonts w:ascii="Lucida Console" w:hAnsi="Lucida Console"/>
          <w:color w:val="FF9D00"/>
        </w:rPr>
        <w:t>wtSc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0.8716667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</w:p>
    <w:p w:rsidR="00CC3765" w:rsidRDefault="00CC3765" w:rsidP="00CC3765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plot(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ct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FF9D00"/>
        </w:rPr>
        <w:t>ip_args</w:t>
      </w:r>
      <w:proofErr w:type="spellEnd"/>
      <w:r>
        <w:rPr>
          <w:rStyle w:val="gnkrckgcmrb"/>
          <w:rFonts w:ascii="Lucida Console" w:hAnsi="Lucida Console"/>
          <w:color w:val="FF9D00"/>
        </w:rPr>
        <w:t>=list(</w:t>
      </w:r>
      <w:proofErr w:type="spellStart"/>
      <w:r>
        <w:rPr>
          <w:rStyle w:val="gnkrckgcmrb"/>
          <w:rFonts w:ascii="Lucida Console" w:hAnsi="Lucida Console"/>
          <w:color w:val="FF9D00"/>
        </w:rPr>
        <w:t>pval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=FALSE), </w:t>
      </w:r>
      <w:proofErr w:type="spellStart"/>
      <w:r>
        <w:rPr>
          <w:rStyle w:val="gnkrckgcmrb"/>
          <w:rFonts w:ascii="Lucida Console" w:hAnsi="Lucida Console"/>
          <w:color w:val="FF9D00"/>
        </w:rPr>
        <w:t>ep_args</w:t>
      </w:r>
      <w:proofErr w:type="spellEnd"/>
      <w:r>
        <w:rPr>
          <w:rStyle w:val="gnkrckgcmrb"/>
          <w:rFonts w:ascii="Lucida Console" w:hAnsi="Lucida Console"/>
          <w:color w:val="FF9D00"/>
        </w:rPr>
        <w:t>=list(digits=0))</w:t>
      </w:r>
    </w:p>
    <w:p w:rsidR="00810A1A" w:rsidRDefault="00810A1A" w:rsidP="00D9654E">
      <w:pPr>
        <w:rPr>
          <w:lang w:val="en-GB"/>
        </w:rPr>
      </w:pPr>
    </w:p>
    <w:p w:rsidR="00CC3765" w:rsidRDefault="00CC3765" w:rsidP="00D9654E">
      <w:pPr>
        <w:rPr>
          <w:lang w:val="en-GB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943600" cy="3364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840" w:rsidRDefault="00F27840" w:rsidP="00D9654E">
      <w:pPr>
        <w:rPr>
          <w:lang w:val="en-GB"/>
        </w:rPr>
      </w:pPr>
    </w:p>
    <w:p w:rsidR="00F27840" w:rsidRPr="00F27840" w:rsidRDefault="00F27840" w:rsidP="00F27840">
      <w:pPr>
        <w:ind w:left="360"/>
        <w:rPr>
          <w:lang w:val="ru-RU"/>
        </w:rPr>
      </w:pPr>
      <w:bookmarkStart w:id="0" w:name="_GoBack"/>
      <w:bookmarkEnd w:id="0"/>
    </w:p>
    <w:sectPr w:rsidR="00F27840" w:rsidRPr="00F2784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rlito-Bold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charset w:val="00"/>
    <w:family w:val="auto"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31E0D"/>
    <w:multiLevelType w:val="multilevel"/>
    <w:tmpl w:val="0B28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CB252E"/>
    <w:multiLevelType w:val="multilevel"/>
    <w:tmpl w:val="3C4828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EA112E4"/>
    <w:multiLevelType w:val="multilevel"/>
    <w:tmpl w:val="D2EC5D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4C871D5C"/>
    <w:multiLevelType w:val="multilevel"/>
    <w:tmpl w:val="FD6E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A0637B"/>
    <w:multiLevelType w:val="multilevel"/>
    <w:tmpl w:val="48E02C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BDF"/>
    <w:rsid w:val="003660E6"/>
    <w:rsid w:val="00810A1A"/>
    <w:rsid w:val="00B21BDF"/>
    <w:rsid w:val="00B941A7"/>
    <w:rsid w:val="00CC3765"/>
    <w:rsid w:val="00D513B1"/>
    <w:rsid w:val="00D65E0C"/>
    <w:rsid w:val="00D9654E"/>
    <w:rsid w:val="00E17684"/>
    <w:rsid w:val="00F27840"/>
    <w:rsid w:val="00FC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A9B06F-191F-411C-8547-A000BABB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fontstyle01">
    <w:name w:val="fontstyle01"/>
    <w:basedOn w:val="DefaultParagraphFont"/>
    <w:rsid w:val="00D9654E"/>
    <w:rPr>
      <w:rFonts w:ascii="Carlito-Bold" w:hAnsi="Carlito-Bold" w:hint="default"/>
      <w:b/>
      <w:bCs/>
      <w:i w:val="0"/>
      <w:iCs w:val="0"/>
      <w:color w:val="000000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5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54E"/>
    <w:rPr>
      <w:rFonts w:ascii="Courier New" w:eastAsia="Times New Roman" w:hAnsi="Courier New" w:cs="Courier New"/>
      <w:color w:val="auto"/>
      <w:sz w:val="20"/>
      <w:szCs w:val="20"/>
      <w:lang w:val="en-GB"/>
    </w:rPr>
  </w:style>
  <w:style w:type="character" w:customStyle="1" w:styleId="gnkrckgcmsb">
    <w:name w:val="gnkrckgcmsb"/>
    <w:basedOn w:val="DefaultParagraphFont"/>
    <w:rsid w:val="00D9654E"/>
  </w:style>
  <w:style w:type="character" w:customStyle="1" w:styleId="gnkrckgcmrb">
    <w:name w:val="gnkrckgcmrb"/>
    <w:basedOn w:val="DefaultParagraphFont"/>
    <w:rsid w:val="00D9654E"/>
  </w:style>
  <w:style w:type="character" w:customStyle="1" w:styleId="gnkrckgcgsb">
    <w:name w:val="gnkrckgcgsb"/>
    <w:basedOn w:val="DefaultParagraphFont"/>
    <w:rsid w:val="00CC3765"/>
  </w:style>
  <w:style w:type="character" w:styleId="Strong">
    <w:name w:val="Strong"/>
    <w:basedOn w:val="DefaultParagraphFont"/>
    <w:uiPriority w:val="22"/>
    <w:qFormat/>
    <w:rsid w:val="003660E6"/>
    <w:rPr>
      <w:b/>
      <w:bCs/>
    </w:rPr>
  </w:style>
  <w:style w:type="paragraph" w:styleId="ListParagraph">
    <w:name w:val="List Paragraph"/>
    <w:basedOn w:val="Normal"/>
    <w:uiPriority w:val="34"/>
    <w:qFormat/>
    <w:rsid w:val="00366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CuongQuyen</dc:creator>
  <cp:lastModifiedBy>Cuong Sai</cp:lastModifiedBy>
  <cp:revision>17</cp:revision>
  <dcterms:created xsi:type="dcterms:W3CDTF">2018-02-24T21:29:00Z</dcterms:created>
  <dcterms:modified xsi:type="dcterms:W3CDTF">2018-03-01T15:14:00Z</dcterms:modified>
</cp:coreProperties>
</file>