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2:</w:t>
      </w:r>
      <w:r>
        <w:t xml:space="preserve"> </w:t>
      </w:r>
      <w:r>
        <w:t xml:space="preserve">Визуализация</w:t>
      </w:r>
      <w:r>
        <w:t xml:space="preserve"> </w:t>
      </w:r>
      <w:r>
        <w:t xml:space="preserve">данных</w:t>
      </w:r>
      <w:r>
        <w:t xml:space="preserve"> </w:t>
      </w:r>
      <w:r>
        <w:t xml:space="preserve">c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Щербаков</w:t>
      </w:r>
      <w:r>
        <w:t xml:space="preserve"> </w:t>
      </w:r>
      <w:r>
        <w:t xml:space="preserve">М.В</w:t>
      </w:r>
      <w:r>
        <w:t xml:space="preserve"> </w:t>
      </w:r>
      <w:r>
        <w:t xml:space="preserve">Сай</w:t>
      </w:r>
      <w:r>
        <w:t xml:space="preserve"> </w:t>
      </w:r>
      <w:r>
        <w:t xml:space="preserve">Ван</w:t>
      </w:r>
      <w:r>
        <w:t xml:space="preserve"> </w:t>
      </w:r>
      <w:r>
        <w:t xml:space="preserve">К</w:t>
      </w:r>
      <w:r>
        <w:t xml:space="preserve"> </w:t>
      </w:r>
      <w:r>
        <w:t xml:space="preserve">Май</w:t>
      </w:r>
      <w:r>
        <w:t xml:space="preserve"> </w:t>
      </w:r>
      <w:r>
        <w:t xml:space="preserve">Чанг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2018</w:t>
      </w:r>
      <w:r>
        <w:t xml:space="preserve"> </w:t>
      </w:r>
      <w:r>
        <w:t xml:space="preserve">г</w:t>
      </w:r>
    </w:p>
    <w:p>
      <w:pPr>
        <w:pStyle w:val="Heading3"/>
      </w:pPr>
      <w:bookmarkStart w:id="21" w:name="-"/>
      <w:bookmarkEnd w:id="21"/>
      <w:r>
        <w:t xml:space="preserve">1. Цель работы</w:t>
      </w:r>
    </w:p>
    <w:p>
      <w:pPr>
        <w:pStyle w:val="Compact"/>
        <w:numPr>
          <w:numId w:val="1001"/>
          <w:ilvl w:val="0"/>
        </w:numPr>
      </w:pPr>
      <w:r>
        <w:t xml:space="preserve">Освоить основные распространенные типы графиков в R</w:t>
      </w:r>
    </w:p>
    <w:p>
      <w:pPr>
        <w:pStyle w:val="Compact"/>
        <w:numPr>
          <w:numId w:val="1001"/>
          <w:ilvl w:val="0"/>
        </w:numPr>
      </w:pPr>
      <w:r>
        <w:t xml:space="preserve">Приобрести основные навыки работы с пакетом ggplot2 в R</w:t>
      </w:r>
    </w:p>
    <w:p>
      <w:pPr>
        <w:pStyle w:val="Heading3"/>
      </w:pPr>
      <w:bookmarkStart w:id="22" w:name="задачи"/>
      <w:bookmarkEnd w:id="22"/>
      <w:r>
        <w:t xml:space="preserve">2. Задачи</w:t>
      </w:r>
    </w:p>
    <w:p>
      <w:pPr>
        <w:pStyle w:val="Compact"/>
        <w:numPr>
          <w:numId w:val="1002"/>
          <w:ilvl w:val="0"/>
        </w:numPr>
      </w:pPr>
      <w:r>
        <w:t xml:space="preserve">Углубить и закрепить знания по основным типам графикам.</w:t>
      </w:r>
    </w:p>
    <w:p>
      <w:pPr>
        <w:pStyle w:val="Compact"/>
        <w:numPr>
          <w:numId w:val="1002"/>
          <w:ilvl w:val="0"/>
        </w:numPr>
      </w:pPr>
      <w:r>
        <w:t xml:space="preserve">Научить строить основные типы графики в R</w:t>
      </w:r>
    </w:p>
    <w:p>
      <w:pPr>
        <w:pStyle w:val="Compact"/>
        <w:numPr>
          <w:numId w:val="1002"/>
          <w:ilvl w:val="0"/>
        </w:numPr>
      </w:pPr>
      <w:r>
        <w:t xml:space="preserve">Совершенствовать навыки самостоятельной работы.</w:t>
      </w:r>
    </w:p>
    <w:p>
      <w:pPr>
        <w:pStyle w:val="Heading3"/>
      </w:pPr>
      <w:bookmarkStart w:id="23" w:name="--"/>
      <w:bookmarkEnd w:id="23"/>
      <w:r>
        <w:t xml:space="preserve">3. План выполнения работы</w:t>
      </w:r>
    </w:p>
    <w:p>
      <w:pPr>
        <w:pStyle w:val="FirstParagraph"/>
      </w:pPr>
      <w:r>
        <w:t xml:space="preserve">Хотя пакет ggplot2 - пакет к более сложным и красивым графикам для визуализации данных в R, но это не единственный способ сделать графики в R. Для быстрого изучения данных иногда полезно использовать базовые функции в R. они устанавливаются по умолчанию с R и не требуется установить дополнительные пакеты.</w:t>
      </w:r>
      <w:r>
        <w:t xml:space="preserve"> </w:t>
      </w:r>
      <w:r>
        <w:t xml:space="preserve">Эта лаб помогает вам усвоить навыки по построению различных типов графиков в R c использованием базовых функций и пакета ggplot2.</w:t>
      </w:r>
    </w:p>
    <w:p>
      <w:pPr>
        <w:pStyle w:val="Heading3"/>
      </w:pPr>
      <w:bookmarkStart w:id="24" w:name="scatter-plot--"/>
      <w:bookmarkEnd w:id="24"/>
      <w:r>
        <w:t xml:space="preserve">3.1 Scatter Plot (диаграмма рассеяния)</w:t>
      </w:r>
    </w:p>
    <w:p>
      <w:pPr>
        <w:pStyle w:val="Compact"/>
        <w:numPr>
          <w:numId w:val="1003"/>
          <w:ilvl w:val="0"/>
        </w:numPr>
      </w:pPr>
      <w:r>
        <w:t xml:space="preserve">Для построения Scatter Plot воспользуемся plot():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С пакетом ggplot2, вы также можете получить похожий результат использованием функции qplot():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Если два вектора в одном фрейме данных, вы можете использовать следующий синтаксиc: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(wt, mpg,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это эквиваленто: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line-graph--"/>
      <w:bookmarkEnd w:id="29"/>
      <w:r>
        <w:t xml:space="preserve">3.2 Line Graph (Линейный график )</w:t>
      </w:r>
    </w:p>
    <w:p>
      <w:pPr>
        <w:pStyle w:val="Compact"/>
        <w:numPr>
          <w:numId w:val="1006"/>
          <w:ilvl w:val="0"/>
        </w:numPr>
      </w:pPr>
      <w:r>
        <w:t xml:space="preserve">Для построения Line Graph воспользуемся plot() и указать тип графика 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Для добавления точек и/или линий, сначала вызываем функцию plot() для первой линии, и потом добавляем точки с использованием points() и добавляем другие линии с lines():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с ggplot2, вы также можете получить похожий результат использованием функции qplot() c geom =</w:t>
      </w:r>
      <w:r>
        <w:t xml:space="preserve"> </w:t>
      </w:r>
      <w:r>
        <w:t xml:space="preserve">“</w:t>
      </w:r>
      <w:r>
        <w:t xml:space="preserve">line</w:t>
      </w:r>
      <w:r>
        <w:t xml:space="preserve">”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pressure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pressure,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Если два вектора в одном фрейме данных, вы можете использовать следующий синтаксиc: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(temperature, pressure,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pressure,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is equivalent to: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(pressure,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pressure))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Lines and points together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(temperature, pressure,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pressure, </w:t>
      </w:r>
      <w:r>
        <w:rPr>
          <w:rStyle w:val="DataTypeTok"/>
        </w:rPr>
        <w:t xml:space="preserve">geom=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Equivalent to: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(pressure,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pressure))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bar-graph--"/>
      <w:bookmarkEnd w:id="37"/>
      <w:r>
        <w:t xml:space="preserve">3.3 Bar Graph (столбчатая диаграмма)</w:t>
      </w:r>
    </w:p>
    <w:p>
      <w:pPr>
        <w:pStyle w:val="Compact"/>
        <w:numPr>
          <w:numId w:val="1010"/>
          <w:ilvl w:val="0"/>
        </w:numPr>
      </w:pPr>
      <w:r>
        <w:t xml:space="preserve">для построения Bar Graph воспользуемся barplot() и передаем ему вектор значений и вектор надписей: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(BOD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demand,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BOD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C пакетом ggplot2 , вы также можете получить похожий результата использованием qplot(). Обратите внимание на разницу в результате, когда переменная x- непрерывная и когда она дискретная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BOD,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`stat` is deprecated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the x variable to a factor, so that it is treated as discrete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BOD,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`stat` is deprecated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Если ветор в фрейме данных, вы можете использовать следующий синтаксис:</w:t>
      </w:r>
    </w:p>
    <w:p>
      <w:pPr>
        <w:pStyle w:val="SourceCode"/>
      </w:pPr>
      <w:r>
        <w:rPr>
          <w:rStyle w:val="CommentTok"/>
        </w:rPr>
        <w:t xml:space="preserve">#qplot(Time, demand, data=BOD, geom="bar", stat="identity")</w:t>
      </w:r>
      <w:r>
        <w:br w:type="textWrapping"/>
      </w:r>
      <w:r>
        <w:rPr>
          <w:rStyle w:val="CommentTok"/>
        </w:rPr>
        <w:t xml:space="preserve"># This is equivalent to: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(BOD,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demand))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histogram-"/>
      <w:bookmarkEnd w:id="42"/>
      <w:r>
        <w:t xml:space="preserve">3.4 Histogram (гистограмма)</w:t>
      </w:r>
    </w:p>
    <w:p>
      <w:pPr>
        <w:pStyle w:val="Compact"/>
        <w:numPr>
          <w:numId w:val="1013"/>
          <w:ilvl w:val="0"/>
        </w:numPr>
      </w:pPr>
      <w:r>
        <w:t xml:space="preserve">Для построения Histogram воспользуемся hist():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Specify approximate number of bins with breaks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С пакетом ggplot2 вы также можете получить похожий результат использованием qplot():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Если вектор в фрейме данных вы можете использовать следующий синтаксис: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is equivalent to: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box-plot---"/>
      <w:bookmarkEnd w:id="48"/>
      <w:r>
        <w:t xml:space="preserve">3.5 Box Plot (ящики с усами)</w:t>
      </w:r>
    </w:p>
    <w:p>
      <w:pPr>
        <w:pStyle w:val="Compact"/>
        <w:numPr>
          <w:numId w:val="1016"/>
          <w:ilvl w:val="0"/>
        </w:numPr>
      </w:pPr>
      <w:r>
        <w:t xml:space="preserve">Для построения box plot воспользуемся plot(). Если x – фактор, то функция plot() автоматически строит box plot: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supp, 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-Если 2 вектора в одном фрейме данных, вы можете использовать следующий синтаксис:</w:t>
      </w:r>
    </w:p>
    <w:p>
      <w:pPr>
        <w:pStyle w:val="SourceCode"/>
      </w:pPr>
      <w:r>
        <w:rPr>
          <w:rStyle w:val="CommentTok"/>
        </w:rPr>
        <w:t xml:space="preserve"># Formula syntax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Put interaction of two variables on x-axis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С пакетом ggplot2 вы также можете получить похожий результат использованием qplot() c geom =</w:t>
      </w:r>
      <w:r>
        <w:t xml:space="preserve"> </w:t>
      </w:r>
      <w:r>
        <w:t xml:space="preserve">“</w:t>
      </w:r>
      <w:r>
        <w:t xml:space="preserve">boxplot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supp, 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-Если 2 вектора в одном фрейме данных, вы можете использовать следующий синтаксис: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(supp, len,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is equivalent to: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2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5" w:name="задания"/>
      <w:bookmarkEnd w:id="55"/>
      <w:r>
        <w:t xml:space="preserve">4. Задания:</w:t>
      </w:r>
    </w:p>
    <w:p>
      <w:pPr>
        <w:pStyle w:val="FirstParagraph"/>
      </w:pPr>
      <w:r>
        <w:rPr>
          <w:b/>
        </w:rPr>
        <w:t xml:space="preserve">Задание № 1</w:t>
      </w:r>
      <w:r>
        <w:t xml:space="preserve">: Загрузка набора данных iris и построение гистограмы по данным из столбца Sepal.Length с использованием базовой функции и пакета ggplot2.</w:t>
      </w:r>
    </w:p>
    <w:p>
      <w:pPr>
        <w:pStyle w:val="BodyText"/>
      </w:pPr>
      <w:r>
        <w:rPr>
          <w:b/>
        </w:rPr>
        <w:t xml:space="preserve">Задание № 2</w:t>
      </w:r>
      <w:r>
        <w:t xml:space="preserve">: Загрузка набора данных iris и построение Scatter plot по данным из столбцов Sepal.Length и Sepal.Width с использованием базовой функции и пакета ggplot2.</w:t>
      </w:r>
    </w:p>
    <w:p>
      <w:pPr>
        <w:pStyle w:val="BodyText"/>
      </w:pPr>
      <w:r>
        <w:rPr>
          <w:b/>
        </w:rPr>
        <w:t xml:space="preserve">Задание № 3</w:t>
      </w:r>
      <w:r>
        <w:t xml:space="preserve">: Создание фрейма из двух векторов и построение линейного графика зависимости этих двух векторов с использованием базовой функции и пакета ggplot2.</w:t>
      </w:r>
    </w:p>
    <w:p>
      <w:pPr>
        <w:pStyle w:val="BodyText"/>
      </w:pPr>
      <w:r>
        <w:rPr>
          <w:b/>
        </w:rPr>
        <w:t xml:space="preserve">Задание № 4</w:t>
      </w:r>
      <w:r>
        <w:t xml:space="preserve">: Создание фрейма из двух векторов и построение Bar Graph для этого фрема данных с использованием базовой функции и пакета ggplot2.</w:t>
      </w:r>
    </w:p>
    <w:p>
      <w:pPr>
        <w:pStyle w:val="BodyText"/>
      </w:pPr>
      <w:r>
        <w:rPr>
          <w:b/>
        </w:rPr>
        <w:t xml:space="preserve">Задание № 5</w:t>
      </w:r>
      <w:r>
        <w:t xml:space="preserve">: Загрузка набора данных AirPassengers и построение линейного графика для этого набора данных с использованием базовой функции и пакета ggplot2.</w:t>
      </w:r>
    </w:p>
    <w:p>
      <w:pPr>
        <w:pStyle w:val="BodyText"/>
      </w:pPr>
      <w:r>
        <w:rPr>
          <w:b/>
        </w:rPr>
        <w:t xml:space="preserve">Задание № 6</w:t>
      </w:r>
      <w:r>
        <w:t xml:space="preserve">: Загрузка набора данных Titanic и построение построение гистограмы по данным из столбцов Sex и Freq с использованием базовой функции и пакета ggplot2.</w:t>
      </w:r>
    </w:p>
    <w:p>
      <w:pPr>
        <w:pStyle w:val="BodyText"/>
      </w:pPr>
      <w:r>
        <w:rPr>
          <w:b/>
        </w:rPr>
        <w:t xml:space="preserve">Задание № 7</w:t>
      </w:r>
      <w:r>
        <w:t xml:space="preserve">: Загрузка набора данных CO2 и построение построение Scatter plot по данным из столбцов conc и uptake с использованием базовой функции и пакета ggplot2.</w:t>
      </w:r>
      <w:r>
        <w:t xml:space="preserve"> </w:t>
      </w:r>
      <w:r>
        <w:t xml:space="preserve">…..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1b1d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8478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2: Визуализация данных c помощью R</dc:title>
  <dc:creator>Щербаков М.В Сай Ван К Май Чанг</dc:creator>
  <dcterms:created xsi:type="dcterms:W3CDTF">2018-02-26T13:16:38Z</dcterms:created>
  <dcterms:modified xsi:type="dcterms:W3CDTF">2018-02-26T13:16:38Z</dcterms:modified>
</cp:coreProperties>
</file>