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F4D" w:rsidRPr="002006C0" w:rsidRDefault="005C132D">
      <w:pPr>
        <w:pStyle w:val="Title"/>
        <w:rPr>
          <w:lang w:val="ru-RU"/>
        </w:rPr>
      </w:pPr>
      <w:r w:rsidRPr="002006C0">
        <w:rPr>
          <w:lang w:val="ru-RU"/>
        </w:rPr>
        <w:t xml:space="preserve">Лабораторная работа № 3: Прогнозирование временных рядов в </w:t>
      </w:r>
      <w:r>
        <w:t>R</w:t>
      </w:r>
    </w:p>
    <w:p w:rsidR="00681F4D" w:rsidRDefault="005C132D">
      <w:pPr>
        <w:pStyle w:val="Heading3"/>
      </w:pPr>
      <w:bookmarkStart w:id="0" w:name="-"/>
      <w:bookmarkStart w:id="1" w:name="_GoBack"/>
      <w:bookmarkEnd w:id="0"/>
      <w:bookmarkEnd w:id="1"/>
      <w:r>
        <w:t>1. Цель работы</w:t>
      </w:r>
    </w:p>
    <w:p w:rsidR="00681F4D" w:rsidRPr="002006C0" w:rsidRDefault="005C132D">
      <w:pPr>
        <w:pStyle w:val="Compact"/>
        <w:numPr>
          <w:ilvl w:val="0"/>
          <w:numId w:val="3"/>
        </w:numPr>
        <w:rPr>
          <w:lang w:val="ru-RU"/>
        </w:rPr>
      </w:pPr>
      <w:r w:rsidRPr="002006C0">
        <w:rPr>
          <w:lang w:val="ru-RU"/>
        </w:rPr>
        <w:t>Освоить основные модели прогнозирование временных рядов</w:t>
      </w:r>
    </w:p>
    <w:p w:rsidR="00681F4D" w:rsidRPr="002006C0" w:rsidRDefault="005C132D">
      <w:pPr>
        <w:pStyle w:val="Compact"/>
        <w:numPr>
          <w:ilvl w:val="0"/>
          <w:numId w:val="3"/>
        </w:numPr>
        <w:rPr>
          <w:lang w:val="ru-RU"/>
        </w:rPr>
      </w:pPr>
      <w:r w:rsidRPr="002006C0">
        <w:rPr>
          <w:lang w:val="ru-RU"/>
        </w:rPr>
        <w:t xml:space="preserve">Приобрести основные навыки работы с пакетами в </w:t>
      </w:r>
      <w:r>
        <w:t>R</w:t>
      </w:r>
      <w:r w:rsidRPr="002006C0">
        <w:rPr>
          <w:lang w:val="ru-RU"/>
        </w:rPr>
        <w:t xml:space="preserve"> для прогнозирования</w:t>
      </w:r>
    </w:p>
    <w:p w:rsidR="00681F4D" w:rsidRDefault="005C132D">
      <w:pPr>
        <w:pStyle w:val="Heading3"/>
      </w:pPr>
      <w:bookmarkStart w:id="2" w:name="задачи"/>
      <w:bookmarkEnd w:id="2"/>
      <w:r>
        <w:t>2. Задачи</w:t>
      </w:r>
    </w:p>
    <w:p w:rsidR="00681F4D" w:rsidRPr="002006C0" w:rsidRDefault="005C132D">
      <w:pPr>
        <w:pStyle w:val="Compact"/>
        <w:numPr>
          <w:ilvl w:val="0"/>
          <w:numId w:val="4"/>
        </w:numPr>
        <w:rPr>
          <w:lang w:val="ru-RU"/>
        </w:rPr>
      </w:pPr>
      <w:r w:rsidRPr="002006C0">
        <w:rPr>
          <w:lang w:val="ru-RU"/>
        </w:rPr>
        <w:t>Углубить и закрепить знания по основным моделям прогнозирования временных рядов.</w:t>
      </w:r>
    </w:p>
    <w:p w:rsidR="00681F4D" w:rsidRPr="002006C0" w:rsidRDefault="005C132D">
      <w:pPr>
        <w:pStyle w:val="Compact"/>
        <w:numPr>
          <w:ilvl w:val="0"/>
          <w:numId w:val="4"/>
        </w:numPr>
        <w:rPr>
          <w:lang w:val="ru-RU"/>
        </w:rPr>
      </w:pPr>
      <w:r w:rsidRPr="002006C0">
        <w:rPr>
          <w:lang w:val="ru-RU"/>
        </w:rPr>
        <w:t xml:space="preserve">Научить использовать основные пакеты в </w:t>
      </w:r>
      <w:r>
        <w:t>R</w:t>
      </w:r>
      <w:r w:rsidRPr="002006C0">
        <w:rPr>
          <w:lang w:val="ru-RU"/>
        </w:rPr>
        <w:t xml:space="preserve"> для прогнозирования</w:t>
      </w:r>
    </w:p>
    <w:p w:rsidR="00681F4D" w:rsidRDefault="005C132D">
      <w:pPr>
        <w:pStyle w:val="Compact"/>
        <w:numPr>
          <w:ilvl w:val="0"/>
          <w:numId w:val="4"/>
        </w:numPr>
      </w:pPr>
      <w:r>
        <w:t>Совершенствовать навыки самостоятельной работы.</w:t>
      </w:r>
    </w:p>
    <w:p w:rsidR="00681F4D" w:rsidRDefault="005C132D">
      <w:pPr>
        <w:pStyle w:val="Heading3"/>
      </w:pPr>
      <w:bookmarkStart w:id="3" w:name="--"/>
      <w:bookmarkEnd w:id="3"/>
      <w:r>
        <w:t>3. План выполнения работы</w:t>
      </w:r>
    </w:p>
    <w:p w:rsidR="00681F4D" w:rsidRDefault="005C132D">
      <w:pPr>
        <w:pStyle w:val="Heading3"/>
      </w:pPr>
      <w:bookmarkStart w:id="4" w:name="benchmark-forecasting"/>
      <w:bookmarkEnd w:id="4"/>
      <w:r>
        <w:t>3.1 Benchmark forecasting</w:t>
      </w:r>
    </w:p>
    <w:p w:rsidR="00681F4D" w:rsidRPr="002006C0" w:rsidRDefault="005C132D">
      <w:pPr>
        <w:pStyle w:val="Compact"/>
        <w:numPr>
          <w:ilvl w:val="0"/>
          <w:numId w:val="5"/>
        </w:numPr>
        <w:rPr>
          <w:lang w:val="ru-RU"/>
        </w:rPr>
      </w:pPr>
      <w:r w:rsidRPr="002006C0">
        <w:rPr>
          <w:lang w:val="ru-RU"/>
        </w:rPr>
        <w:t>Загр</w:t>
      </w:r>
      <w:r w:rsidRPr="002006C0">
        <w:rPr>
          <w:lang w:val="ru-RU"/>
        </w:rPr>
        <w:t xml:space="preserve">узка данных для прогнозирования (в качестве примера воспользуемся данными из </w:t>
      </w:r>
      <w:r>
        <w:t>M</w:t>
      </w:r>
      <w:r w:rsidRPr="002006C0">
        <w:rPr>
          <w:lang w:val="ru-RU"/>
        </w:rPr>
        <w:t xml:space="preserve">3 </w:t>
      </w:r>
      <w:r>
        <w:t>Competition</w:t>
      </w:r>
      <w:r w:rsidRPr="002006C0">
        <w:rPr>
          <w:lang w:val="ru-RU"/>
        </w:rPr>
        <w:t>)</w:t>
      </w:r>
    </w:p>
    <w:p w:rsidR="00681F4D" w:rsidRPr="002006C0" w:rsidRDefault="005C132D">
      <w:pPr>
        <w:pStyle w:val="Compact"/>
        <w:numPr>
          <w:ilvl w:val="0"/>
          <w:numId w:val="5"/>
        </w:numPr>
        <w:rPr>
          <w:lang w:val="ru-RU"/>
        </w:rPr>
      </w:pPr>
      <w:r w:rsidRPr="002006C0">
        <w:rPr>
          <w:lang w:val="ru-RU"/>
        </w:rPr>
        <w:t xml:space="preserve">Вызываем необходимые пакеты: </w:t>
      </w:r>
      <w:r>
        <w:rPr>
          <w:b/>
        </w:rPr>
        <w:t>ggplot</w:t>
      </w:r>
      <w:r w:rsidRPr="002006C0">
        <w:rPr>
          <w:b/>
          <w:lang w:val="ru-RU"/>
        </w:rPr>
        <w:t xml:space="preserve">2, </w:t>
      </w:r>
      <w:r>
        <w:rPr>
          <w:b/>
        </w:rPr>
        <w:t>forecast</w:t>
      </w:r>
      <w:r w:rsidRPr="002006C0">
        <w:rPr>
          <w:b/>
          <w:lang w:val="ru-RU"/>
        </w:rPr>
        <w:t xml:space="preserve">, </w:t>
      </w:r>
      <w:r>
        <w:rPr>
          <w:b/>
        </w:rPr>
        <w:t>Mcomp</w:t>
      </w:r>
    </w:p>
    <w:p w:rsidR="00681F4D" w:rsidRPr="002006C0" w:rsidRDefault="005C132D">
      <w:pPr>
        <w:pStyle w:val="Compact"/>
        <w:numPr>
          <w:ilvl w:val="0"/>
          <w:numId w:val="5"/>
        </w:numPr>
        <w:rPr>
          <w:lang w:val="ru-RU"/>
        </w:rPr>
      </w:pPr>
      <w:r w:rsidRPr="002006C0">
        <w:rPr>
          <w:lang w:val="ru-RU"/>
        </w:rPr>
        <w:t xml:space="preserve">Построение графика данных с прогнозами путём использования наиболее распространенных </w:t>
      </w:r>
      <w:r>
        <w:t>Benchmark</w:t>
      </w:r>
      <w:r w:rsidRPr="002006C0">
        <w:rPr>
          <w:lang w:val="ru-RU"/>
        </w:rPr>
        <w:t xml:space="preserve"> методов: </w:t>
      </w:r>
      <w:r>
        <w:rPr>
          <w:b/>
        </w:rPr>
        <w:t>mean</w:t>
      </w:r>
      <w:r w:rsidRPr="002006C0">
        <w:rPr>
          <w:b/>
          <w:lang w:val="ru-RU"/>
        </w:rPr>
        <w:t>,</w:t>
      </w:r>
      <w:r w:rsidRPr="002006C0">
        <w:rPr>
          <w:b/>
          <w:lang w:val="ru-RU"/>
        </w:rPr>
        <w:t xml:space="preserve"> </w:t>
      </w:r>
      <w:r>
        <w:rPr>
          <w:b/>
        </w:rPr>
        <w:t>naive</w:t>
      </w:r>
      <w:r w:rsidRPr="002006C0">
        <w:rPr>
          <w:b/>
          <w:lang w:val="ru-RU"/>
        </w:rPr>
        <w:t xml:space="preserve">, </w:t>
      </w:r>
      <w:r>
        <w:rPr>
          <w:b/>
        </w:rPr>
        <w:t>seasonal</w:t>
      </w:r>
      <w:r w:rsidRPr="002006C0">
        <w:rPr>
          <w:b/>
          <w:lang w:val="ru-RU"/>
        </w:rPr>
        <w:t xml:space="preserve"> </w:t>
      </w:r>
      <w:r>
        <w:rPr>
          <w:b/>
        </w:rPr>
        <w:t>or</w:t>
      </w:r>
      <w:r w:rsidRPr="002006C0">
        <w:rPr>
          <w:b/>
          <w:lang w:val="ru-RU"/>
        </w:rPr>
        <w:t xml:space="preserve"> </w:t>
      </w:r>
      <w:r>
        <w:rPr>
          <w:b/>
        </w:rPr>
        <w:t>drift</w:t>
      </w:r>
    </w:p>
    <w:p w:rsidR="00681F4D" w:rsidRDefault="005C132D">
      <w:pPr>
        <w:pStyle w:val="FirstParagraph"/>
      </w:pPr>
      <w:r>
        <w:t>Например:</w:t>
      </w:r>
    </w:p>
    <w:p w:rsidR="00681F4D" w:rsidRDefault="005C132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(Mcomp)</w:t>
      </w:r>
    </w:p>
    <w:p w:rsidR="00681F4D" w:rsidRDefault="005C132D">
      <w:pPr>
        <w:pStyle w:val="SourceCode"/>
      </w:pPr>
      <w:r>
        <w:rPr>
          <w:rStyle w:val="VerbatimChar"/>
        </w:rPr>
        <w:t>## Loading required package: forecast</w:t>
      </w:r>
    </w:p>
    <w:p w:rsidR="00681F4D" w:rsidRDefault="005C132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(forecast)</w:t>
      </w:r>
      <w:r>
        <w:br/>
      </w:r>
      <w:r>
        <w:rPr>
          <w:rStyle w:val="NormalTok"/>
        </w:rPr>
        <w:t>timeseries &lt;-</w:t>
      </w:r>
      <w:r>
        <w:rPr>
          <w:rStyle w:val="StringTok"/>
        </w:rPr>
        <w:t xml:space="preserve"> </w:t>
      </w:r>
      <w:r>
        <w:rPr>
          <w:rStyle w:val="NormalTok"/>
        </w:rPr>
        <w:t>M3[[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OperatorTok"/>
        </w:rPr>
        <w:t>$</w:t>
      </w:r>
      <w:r>
        <w:rPr>
          <w:rStyle w:val="NormalTok"/>
        </w:rPr>
        <w:t>x</w:t>
      </w:r>
      <w:r>
        <w:br/>
      </w:r>
      <w:r>
        <w:rPr>
          <w:rStyle w:val="NormalTok"/>
        </w:rPr>
        <w:t>fc &lt;-</w:t>
      </w:r>
      <w:r>
        <w:rPr>
          <w:rStyle w:val="StringTok"/>
        </w:rPr>
        <w:t xml:space="preserve"> </w:t>
      </w:r>
      <w:r>
        <w:rPr>
          <w:rStyle w:val="KeywordTok"/>
        </w:rPr>
        <w:t>snaive</w:t>
      </w:r>
      <w:r>
        <w:rPr>
          <w:rStyle w:val="NormalTok"/>
        </w:rPr>
        <w:t>(timeseries)</w:t>
      </w:r>
      <w:r>
        <w:br/>
      </w:r>
      <w:r>
        <w:rPr>
          <w:rStyle w:val="KeywordTok"/>
        </w:rPr>
        <w:t>autoplot</w:t>
      </w:r>
      <w:r>
        <w:rPr>
          <w:rStyle w:val="NormalTok"/>
        </w:rPr>
        <w:t>(fc)</w:t>
      </w:r>
    </w:p>
    <w:p w:rsidR="00681F4D" w:rsidRDefault="005C132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3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F4D" w:rsidRPr="002006C0" w:rsidRDefault="005C132D">
      <w:pPr>
        <w:pStyle w:val="Compact"/>
        <w:numPr>
          <w:ilvl w:val="0"/>
          <w:numId w:val="6"/>
        </w:numPr>
        <w:rPr>
          <w:lang w:val="ru-RU"/>
        </w:rPr>
      </w:pPr>
      <w:r w:rsidRPr="002006C0">
        <w:rPr>
          <w:lang w:val="ru-RU"/>
        </w:rPr>
        <w:t xml:space="preserve">Вычислить </w:t>
      </w:r>
      <w:r>
        <w:t>residuals</w:t>
      </w:r>
      <w:r w:rsidRPr="002006C0">
        <w:rPr>
          <w:lang w:val="ru-RU"/>
        </w:rPr>
        <w:t xml:space="preserve"> и построить их </w:t>
      </w:r>
      <w:r>
        <w:t>ACF</w:t>
      </w:r>
      <w:r w:rsidRPr="002006C0">
        <w:rPr>
          <w:lang w:val="ru-RU"/>
        </w:rPr>
        <w:t>:</w:t>
      </w:r>
    </w:p>
    <w:p w:rsidR="00681F4D" w:rsidRDefault="005C132D">
      <w:pPr>
        <w:pStyle w:val="SourceCode"/>
      </w:pPr>
      <w:r>
        <w:rPr>
          <w:rStyle w:val="NormalTok"/>
        </w:rPr>
        <w:t>res &lt;-</w:t>
      </w:r>
      <w:r>
        <w:rPr>
          <w:rStyle w:val="StringTok"/>
        </w:rPr>
        <w:t xml:space="preserve"> </w:t>
      </w:r>
      <w:r>
        <w:rPr>
          <w:rStyle w:val="KeywordTok"/>
        </w:rPr>
        <w:t>residuals</w:t>
      </w:r>
      <w:r>
        <w:rPr>
          <w:rStyle w:val="NormalTok"/>
        </w:rPr>
        <w:t>(fc)</w:t>
      </w:r>
      <w:r>
        <w:br/>
      </w:r>
      <w:r>
        <w:rPr>
          <w:rStyle w:val="KeywordTok"/>
        </w:rPr>
        <w:t>ggtsdis</w:t>
      </w:r>
      <w:r>
        <w:rPr>
          <w:rStyle w:val="KeywordTok"/>
        </w:rPr>
        <w:t>play</w:t>
      </w:r>
      <w:r>
        <w:rPr>
          <w:rStyle w:val="NormalTok"/>
        </w:rPr>
        <w:t xml:space="preserve">(res, </w:t>
      </w:r>
      <w:r>
        <w:rPr>
          <w:rStyle w:val="DataTypeTok"/>
        </w:rPr>
        <w:t>plot.type=</w:t>
      </w:r>
      <w:r>
        <w:rPr>
          <w:rStyle w:val="StringTok"/>
        </w:rPr>
        <w:t>"scatter"</w:t>
      </w:r>
      <w:r>
        <w:rPr>
          <w:rStyle w:val="NormalTok"/>
        </w:rPr>
        <w:t>)</w:t>
      </w:r>
    </w:p>
    <w:p w:rsidR="00681F4D" w:rsidRDefault="005C132D">
      <w:pPr>
        <w:pStyle w:val="SourceCode"/>
      </w:pPr>
      <w:r>
        <w:rPr>
          <w:rStyle w:val="VerbatimChar"/>
        </w:rPr>
        <w:t>## Warning: Removed 1 rows containing missing values (geom_point).</w:t>
      </w:r>
      <w:r>
        <w:br/>
      </w:r>
      <w:r>
        <w:br/>
      </w:r>
      <w:r>
        <w:rPr>
          <w:rStyle w:val="VerbatimChar"/>
        </w:rPr>
        <w:t>## Warning: Removed 1 rows containing missing values (geom_point).</w:t>
      </w:r>
    </w:p>
    <w:p w:rsidR="00681F4D" w:rsidRDefault="005C132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3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F4D" w:rsidRDefault="005C132D">
      <w:pPr>
        <w:pStyle w:val="Heading3"/>
      </w:pPr>
      <w:bookmarkStart w:id="5" w:name="exponential-smoothing"/>
      <w:bookmarkEnd w:id="5"/>
      <w:r>
        <w:t>3.2 Exponential smoothing</w:t>
      </w:r>
    </w:p>
    <w:p w:rsidR="00681F4D" w:rsidRPr="002006C0" w:rsidRDefault="005C132D">
      <w:pPr>
        <w:pStyle w:val="Compact"/>
        <w:numPr>
          <w:ilvl w:val="0"/>
          <w:numId w:val="7"/>
        </w:numPr>
        <w:rPr>
          <w:lang w:val="ru-RU"/>
        </w:rPr>
      </w:pPr>
      <w:r w:rsidRPr="002006C0">
        <w:rPr>
          <w:lang w:val="ru-RU"/>
        </w:rPr>
        <w:t xml:space="preserve">Загрузка данных для прогнозирования (в качестве примера воспользуемся данными из </w:t>
      </w:r>
      <w:r>
        <w:rPr>
          <w:b/>
        </w:rPr>
        <w:t>M</w:t>
      </w:r>
      <w:r w:rsidRPr="002006C0">
        <w:rPr>
          <w:b/>
          <w:lang w:val="ru-RU"/>
        </w:rPr>
        <w:t xml:space="preserve">3 </w:t>
      </w:r>
      <w:r>
        <w:rPr>
          <w:b/>
        </w:rPr>
        <w:t>Competition</w:t>
      </w:r>
      <w:r w:rsidRPr="002006C0">
        <w:rPr>
          <w:lang w:val="ru-RU"/>
        </w:rPr>
        <w:t>)</w:t>
      </w:r>
    </w:p>
    <w:p w:rsidR="00681F4D" w:rsidRPr="002006C0" w:rsidRDefault="005C132D">
      <w:pPr>
        <w:pStyle w:val="Compact"/>
        <w:numPr>
          <w:ilvl w:val="0"/>
          <w:numId w:val="7"/>
        </w:numPr>
        <w:rPr>
          <w:lang w:val="ru-RU"/>
        </w:rPr>
      </w:pPr>
      <w:r w:rsidRPr="002006C0">
        <w:rPr>
          <w:lang w:val="ru-RU"/>
        </w:rPr>
        <w:t xml:space="preserve">Вызываем необходимые пакеты: </w:t>
      </w:r>
      <w:r>
        <w:rPr>
          <w:b/>
        </w:rPr>
        <w:t>ggplot</w:t>
      </w:r>
      <w:r w:rsidRPr="002006C0">
        <w:rPr>
          <w:b/>
          <w:lang w:val="ru-RU"/>
        </w:rPr>
        <w:t xml:space="preserve">2, </w:t>
      </w:r>
      <w:r>
        <w:rPr>
          <w:b/>
        </w:rPr>
        <w:t>forecast</w:t>
      </w:r>
      <w:r w:rsidRPr="002006C0">
        <w:rPr>
          <w:b/>
          <w:lang w:val="ru-RU"/>
        </w:rPr>
        <w:t xml:space="preserve">, </w:t>
      </w:r>
      <w:r>
        <w:rPr>
          <w:b/>
        </w:rPr>
        <w:t>Mcomp</w:t>
      </w:r>
    </w:p>
    <w:p w:rsidR="00681F4D" w:rsidRPr="002006C0" w:rsidRDefault="005C132D">
      <w:pPr>
        <w:pStyle w:val="Compact"/>
        <w:numPr>
          <w:ilvl w:val="0"/>
          <w:numId w:val="7"/>
        </w:numPr>
        <w:rPr>
          <w:lang w:val="ru-RU"/>
        </w:rPr>
      </w:pPr>
      <w:r w:rsidRPr="002006C0">
        <w:rPr>
          <w:lang w:val="ru-RU"/>
        </w:rPr>
        <w:t xml:space="preserve">Построение графика данных с прогнозами путём использования </w:t>
      </w:r>
      <w:r>
        <w:rPr>
          <w:b/>
        </w:rPr>
        <w:t>ETS</w:t>
      </w:r>
      <w:r w:rsidRPr="002006C0">
        <w:rPr>
          <w:b/>
          <w:lang w:val="ru-RU"/>
        </w:rPr>
        <w:t xml:space="preserve"> модели</w:t>
      </w:r>
      <w:r w:rsidRPr="002006C0">
        <w:rPr>
          <w:lang w:val="ru-RU"/>
        </w:rPr>
        <w:t xml:space="preserve"> из пакета </w:t>
      </w:r>
      <w:r>
        <w:rPr>
          <w:b/>
        </w:rPr>
        <w:t>forecast</w:t>
      </w:r>
    </w:p>
    <w:p w:rsidR="00681F4D" w:rsidRDefault="005C132D">
      <w:pPr>
        <w:pStyle w:val="FirstParagraph"/>
      </w:pPr>
      <w:r>
        <w:t>Например:</w:t>
      </w:r>
    </w:p>
    <w:p w:rsidR="00681F4D" w:rsidRDefault="005C132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(Mcomp)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(forecast)</w:t>
      </w:r>
      <w:r>
        <w:br/>
      </w:r>
      <w:r>
        <w:rPr>
          <w:rStyle w:val="NormalTok"/>
        </w:rPr>
        <w:t>timeseries &lt;-</w:t>
      </w:r>
      <w:r>
        <w:rPr>
          <w:rStyle w:val="StringTok"/>
        </w:rPr>
        <w:t xml:space="preserve"> </w:t>
      </w:r>
      <w:r>
        <w:rPr>
          <w:rStyle w:val="NormalTok"/>
        </w:rPr>
        <w:t>M3[[</w:t>
      </w:r>
      <w:r>
        <w:rPr>
          <w:rStyle w:val="DecValTok"/>
        </w:rPr>
        <w:t>2000</w:t>
      </w:r>
      <w:r>
        <w:rPr>
          <w:rStyle w:val="NormalTok"/>
        </w:rPr>
        <w:t>]]</w:t>
      </w:r>
      <w:r>
        <w:rPr>
          <w:rStyle w:val="OperatorTok"/>
        </w:rPr>
        <w:t>$</w:t>
      </w:r>
      <w:r>
        <w:rPr>
          <w:rStyle w:val="NormalTok"/>
        </w:rPr>
        <w:t>x</w:t>
      </w:r>
      <w:r>
        <w:br/>
      </w:r>
      <w:r>
        <w:rPr>
          <w:rStyle w:val="NormalTok"/>
        </w:rPr>
        <w:t>fitets &lt;-</w:t>
      </w:r>
      <w:r>
        <w:rPr>
          <w:rStyle w:val="StringTok"/>
        </w:rPr>
        <w:t xml:space="preserve"> </w:t>
      </w:r>
      <w:r>
        <w:rPr>
          <w:rStyle w:val="KeywordTok"/>
        </w:rPr>
        <w:t>ets</w:t>
      </w:r>
      <w:r>
        <w:rPr>
          <w:rStyle w:val="NormalTok"/>
        </w:rPr>
        <w:t>(timeseries)</w:t>
      </w:r>
      <w:r>
        <w:br/>
      </w:r>
      <w:r>
        <w:rPr>
          <w:rStyle w:val="NormalTok"/>
        </w:rPr>
        <w:t>fcfitets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>(fitets)</w:t>
      </w:r>
      <w:r>
        <w:br/>
      </w:r>
      <w:r>
        <w:rPr>
          <w:rStyle w:val="KeywordTok"/>
        </w:rPr>
        <w:t>autoplot</w:t>
      </w:r>
      <w:r>
        <w:rPr>
          <w:rStyle w:val="NormalTok"/>
        </w:rPr>
        <w:t>(fcfitets)</w:t>
      </w:r>
    </w:p>
    <w:p w:rsidR="00681F4D" w:rsidRDefault="005C132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3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F4D" w:rsidRDefault="005C132D">
      <w:pPr>
        <w:pStyle w:val="Heading3"/>
      </w:pPr>
      <w:bookmarkStart w:id="6" w:name="arima-models"/>
      <w:bookmarkEnd w:id="6"/>
      <w:r>
        <w:t>3.3 ARIMA models</w:t>
      </w:r>
    </w:p>
    <w:p w:rsidR="00681F4D" w:rsidRPr="002006C0" w:rsidRDefault="005C132D">
      <w:pPr>
        <w:pStyle w:val="Compact"/>
        <w:numPr>
          <w:ilvl w:val="0"/>
          <w:numId w:val="8"/>
        </w:numPr>
        <w:rPr>
          <w:lang w:val="ru-RU"/>
        </w:rPr>
      </w:pPr>
      <w:r w:rsidRPr="002006C0">
        <w:rPr>
          <w:lang w:val="ru-RU"/>
        </w:rPr>
        <w:t xml:space="preserve">Загрузка данных для прогнозирования (в качестве примера воспользуемся данными из </w:t>
      </w:r>
      <w:r>
        <w:rPr>
          <w:b/>
        </w:rPr>
        <w:t>M</w:t>
      </w:r>
      <w:r w:rsidRPr="002006C0">
        <w:rPr>
          <w:b/>
          <w:lang w:val="ru-RU"/>
        </w:rPr>
        <w:t xml:space="preserve">3 </w:t>
      </w:r>
      <w:r>
        <w:rPr>
          <w:b/>
        </w:rPr>
        <w:t>Co</w:t>
      </w:r>
      <w:r>
        <w:rPr>
          <w:b/>
        </w:rPr>
        <w:t>mpetition</w:t>
      </w:r>
      <w:r w:rsidRPr="002006C0">
        <w:rPr>
          <w:lang w:val="ru-RU"/>
        </w:rPr>
        <w:t>)</w:t>
      </w:r>
    </w:p>
    <w:p w:rsidR="00681F4D" w:rsidRPr="002006C0" w:rsidRDefault="005C132D">
      <w:pPr>
        <w:pStyle w:val="Compact"/>
        <w:numPr>
          <w:ilvl w:val="0"/>
          <w:numId w:val="8"/>
        </w:numPr>
        <w:rPr>
          <w:lang w:val="ru-RU"/>
        </w:rPr>
      </w:pPr>
      <w:r w:rsidRPr="002006C0">
        <w:rPr>
          <w:lang w:val="ru-RU"/>
        </w:rPr>
        <w:t xml:space="preserve">Вызываем необходимые пакеты: </w:t>
      </w:r>
      <w:r>
        <w:rPr>
          <w:b/>
        </w:rPr>
        <w:t>ggplot</w:t>
      </w:r>
      <w:r w:rsidRPr="002006C0">
        <w:rPr>
          <w:b/>
          <w:lang w:val="ru-RU"/>
        </w:rPr>
        <w:t xml:space="preserve">2, </w:t>
      </w:r>
      <w:r>
        <w:rPr>
          <w:b/>
        </w:rPr>
        <w:t>forecast</w:t>
      </w:r>
      <w:r w:rsidRPr="002006C0">
        <w:rPr>
          <w:b/>
          <w:lang w:val="ru-RU"/>
        </w:rPr>
        <w:t xml:space="preserve">, </w:t>
      </w:r>
      <w:r>
        <w:rPr>
          <w:b/>
        </w:rPr>
        <w:t>Mcomp</w:t>
      </w:r>
    </w:p>
    <w:p w:rsidR="00681F4D" w:rsidRPr="002006C0" w:rsidRDefault="005C132D">
      <w:pPr>
        <w:pStyle w:val="Compact"/>
        <w:numPr>
          <w:ilvl w:val="0"/>
          <w:numId w:val="8"/>
        </w:numPr>
        <w:rPr>
          <w:lang w:val="ru-RU"/>
        </w:rPr>
      </w:pPr>
      <w:r w:rsidRPr="002006C0">
        <w:rPr>
          <w:lang w:val="ru-RU"/>
        </w:rPr>
        <w:t xml:space="preserve">Построение графика данных с прогнозами путём использования </w:t>
      </w:r>
      <w:r>
        <w:rPr>
          <w:b/>
        </w:rPr>
        <w:t>ARIMA</w:t>
      </w:r>
      <w:r w:rsidRPr="002006C0">
        <w:rPr>
          <w:b/>
          <w:lang w:val="ru-RU"/>
        </w:rPr>
        <w:t xml:space="preserve"> модели</w:t>
      </w:r>
      <w:r w:rsidRPr="002006C0">
        <w:rPr>
          <w:lang w:val="ru-RU"/>
        </w:rPr>
        <w:t xml:space="preserve"> из пакета </w:t>
      </w:r>
      <w:r>
        <w:rPr>
          <w:b/>
        </w:rPr>
        <w:t>forecast</w:t>
      </w:r>
    </w:p>
    <w:p w:rsidR="00681F4D" w:rsidRDefault="005C132D">
      <w:pPr>
        <w:pStyle w:val="FirstParagraph"/>
      </w:pPr>
      <w:r>
        <w:t>Например:</w:t>
      </w:r>
    </w:p>
    <w:p w:rsidR="00681F4D" w:rsidRDefault="005C132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(Mcomp)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(forecast)</w:t>
      </w:r>
      <w:r>
        <w:br/>
      </w:r>
      <w:r>
        <w:rPr>
          <w:rStyle w:val="NormalTok"/>
        </w:rPr>
        <w:t>timeseries &lt;-</w:t>
      </w:r>
      <w:r>
        <w:rPr>
          <w:rStyle w:val="StringTok"/>
        </w:rPr>
        <w:t xml:space="preserve"> </w:t>
      </w:r>
      <w:r>
        <w:rPr>
          <w:rStyle w:val="NormalTok"/>
        </w:rPr>
        <w:t>M3[[</w:t>
      </w:r>
      <w:r>
        <w:rPr>
          <w:rStyle w:val="DecValTok"/>
        </w:rPr>
        <w:t>2000</w:t>
      </w:r>
      <w:r>
        <w:rPr>
          <w:rStyle w:val="NormalTok"/>
        </w:rPr>
        <w:t>]]</w:t>
      </w:r>
      <w:r>
        <w:rPr>
          <w:rStyle w:val="OperatorTok"/>
        </w:rPr>
        <w:t>$</w:t>
      </w:r>
      <w:r>
        <w:rPr>
          <w:rStyle w:val="NormalTok"/>
        </w:rPr>
        <w:t>x</w:t>
      </w:r>
      <w:r>
        <w:br/>
      </w:r>
      <w:r>
        <w:rPr>
          <w:rStyle w:val="NormalTok"/>
        </w:rPr>
        <w:t>arimats &lt;-</w:t>
      </w:r>
      <w:r>
        <w:rPr>
          <w:rStyle w:val="StringTok"/>
        </w:rPr>
        <w:t xml:space="preserve"> </w:t>
      </w:r>
      <w:r>
        <w:rPr>
          <w:rStyle w:val="KeywordTok"/>
        </w:rPr>
        <w:t>au</w:t>
      </w:r>
      <w:r>
        <w:rPr>
          <w:rStyle w:val="KeywordTok"/>
        </w:rPr>
        <w:t>to.arima</w:t>
      </w:r>
      <w:r>
        <w:rPr>
          <w:rStyle w:val="NormalTok"/>
        </w:rPr>
        <w:t>(timeseries)</w:t>
      </w:r>
      <w:r>
        <w:br/>
      </w:r>
      <w:r>
        <w:rPr>
          <w:rStyle w:val="NormalTok"/>
        </w:rPr>
        <w:t>fcarimats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>(arimats)</w:t>
      </w:r>
      <w:r>
        <w:br/>
      </w:r>
      <w:r>
        <w:rPr>
          <w:rStyle w:val="KeywordTok"/>
        </w:rPr>
        <w:t>autoplot</w:t>
      </w:r>
      <w:r>
        <w:rPr>
          <w:rStyle w:val="NormalTok"/>
        </w:rPr>
        <w:t>(fcarimats)</w:t>
      </w:r>
    </w:p>
    <w:p w:rsidR="00681F4D" w:rsidRDefault="005C132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3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F4D" w:rsidRPr="002006C0" w:rsidRDefault="005C132D">
      <w:pPr>
        <w:pStyle w:val="Heading3"/>
        <w:rPr>
          <w:lang w:val="ru-RU"/>
        </w:rPr>
      </w:pPr>
      <w:bookmarkStart w:id="7" w:name="---forecast-accuray"/>
      <w:bookmarkEnd w:id="7"/>
      <w:r w:rsidRPr="002006C0">
        <w:rPr>
          <w:lang w:val="ru-RU"/>
        </w:rPr>
        <w:t>3.4 Оцека качества прогнозирования (</w:t>
      </w:r>
      <w:r>
        <w:t>forecast</w:t>
      </w:r>
      <w:r w:rsidRPr="002006C0">
        <w:rPr>
          <w:lang w:val="ru-RU"/>
        </w:rPr>
        <w:t xml:space="preserve"> </w:t>
      </w:r>
      <w:r>
        <w:t>accuray</w:t>
      </w:r>
      <w:r w:rsidRPr="002006C0">
        <w:rPr>
          <w:lang w:val="ru-RU"/>
        </w:rPr>
        <w:t>)</w:t>
      </w:r>
    </w:p>
    <w:p w:rsidR="00681F4D" w:rsidRPr="002006C0" w:rsidRDefault="005C132D">
      <w:pPr>
        <w:pStyle w:val="Compact"/>
        <w:numPr>
          <w:ilvl w:val="0"/>
          <w:numId w:val="9"/>
        </w:numPr>
        <w:rPr>
          <w:lang w:val="ru-RU"/>
        </w:rPr>
      </w:pPr>
      <w:r w:rsidRPr="002006C0">
        <w:rPr>
          <w:lang w:val="ru-RU"/>
        </w:rPr>
        <w:t>Изучение основных метриков для оценки качества моделей прогнозирования:</w:t>
      </w:r>
    </w:p>
    <w:p w:rsidR="00681F4D" w:rsidRPr="002006C0" w:rsidRDefault="005C132D">
      <w:pPr>
        <w:pStyle w:val="Compact"/>
        <w:numPr>
          <w:ilvl w:val="0"/>
          <w:numId w:val="9"/>
        </w:numPr>
        <w:rPr>
          <w:lang w:val="ru-RU"/>
        </w:rPr>
      </w:pPr>
      <w:r w:rsidRPr="002006C0">
        <w:rPr>
          <w:lang w:val="ru-RU"/>
        </w:rPr>
        <w:t xml:space="preserve">Использование </w:t>
      </w:r>
      <w:r>
        <w:t>R</w:t>
      </w:r>
      <w:r w:rsidRPr="002006C0">
        <w:rPr>
          <w:lang w:val="ru-RU"/>
        </w:rPr>
        <w:t xml:space="preserve"> пакетов для оценки качества моделей прогнозирования: </w:t>
      </w:r>
      <w:r>
        <w:rPr>
          <w:b/>
        </w:rPr>
        <w:t>forecast</w:t>
      </w:r>
      <w:r w:rsidRPr="002006C0">
        <w:rPr>
          <w:b/>
          <w:lang w:val="ru-RU"/>
        </w:rPr>
        <w:t xml:space="preserve">, </w:t>
      </w:r>
      <w:r>
        <w:rPr>
          <w:b/>
        </w:rPr>
        <w:t>FORA</w:t>
      </w:r>
    </w:p>
    <w:p w:rsidR="00681F4D" w:rsidRPr="002006C0" w:rsidRDefault="005C132D">
      <w:pPr>
        <w:pStyle w:val="Compact"/>
        <w:numPr>
          <w:ilvl w:val="0"/>
          <w:numId w:val="9"/>
        </w:numPr>
        <w:rPr>
          <w:lang w:val="ru-RU"/>
        </w:rPr>
      </w:pPr>
      <w:r>
        <w:rPr>
          <w:b/>
        </w:rPr>
        <w:t>FORA</w:t>
      </w:r>
      <w:r w:rsidRPr="002006C0">
        <w:rPr>
          <w:lang w:val="ru-RU"/>
        </w:rPr>
        <w:t xml:space="preserve">: </w:t>
      </w:r>
      <w:r>
        <w:t>R</w:t>
      </w:r>
      <w:r w:rsidRPr="002006C0">
        <w:rPr>
          <w:lang w:val="ru-RU"/>
        </w:rPr>
        <w:t xml:space="preserve"> пакет, разработаный </w:t>
      </w:r>
      <w:r>
        <w:t>Andrey</w:t>
      </w:r>
      <w:r w:rsidRPr="002006C0">
        <w:rPr>
          <w:lang w:val="ru-RU"/>
        </w:rPr>
        <w:t xml:space="preserve"> </w:t>
      </w:r>
      <w:r>
        <w:t>Davydenko</w:t>
      </w:r>
      <w:r w:rsidRPr="002006C0">
        <w:rPr>
          <w:lang w:val="ru-RU"/>
        </w:rPr>
        <w:t xml:space="preserve">, </w:t>
      </w:r>
      <w:r>
        <w:t>Maxim</w:t>
      </w:r>
      <w:r w:rsidRPr="002006C0">
        <w:rPr>
          <w:lang w:val="ru-RU"/>
        </w:rPr>
        <w:t xml:space="preserve"> </w:t>
      </w:r>
      <w:r>
        <w:t>Shcherbakov</w:t>
      </w:r>
      <w:r w:rsidRPr="002006C0">
        <w:rPr>
          <w:lang w:val="ru-RU"/>
        </w:rPr>
        <w:t xml:space="preserve"> </w:t>
      </w:r>
      <w:r>
        <w:t>and</w:t>
      </w:r>
      <w:r w:rsidRPr="002006C0">
        <w:rPr>
          <w:lang w:val="ru-RU"/>
        </w:rPr>
        <w:t xml:space="preserve"> </w:t>
      </w:r>
      <w:r>
        <w:t>Sai</w:t>
      </w:r>
      <w:r w:rsidRPr="002006C0">
        <w:rPr>
          <w:lang w:val="ru-RU"/>
        </w:rPr>
        <w:t xml:space="preserve"> </w:t>
      </w:r>
      <w:r>
        <w:t>Van</w:t>
      </w:r>
      <w:r w:rsidRPr="002006C0">
        <w:rPr>
          <w:lang w:val="ru-RU"/>
        </w:rPr>
        <w:t xml:space="preserve"> </w:t>
      </w:r>
      <w:r>
        <w:t>Cuong</w:t>
      </w:r>
      <w:r w:rsidRPr="002006C0">
        <w:rPr>
          <w:lang w:val="ru-RU"/>
        </w:rPr>
        <w:t xml:space="preserve"> из ВолгГТУ для визуализации характеристик прогнозов и сравнения качества различных моделей</w:t>
      </w:r>
      <w:r w:rsidRPr="002006C0">
        <w:rPr>
          <w:lang w:val="ru-RU"/>
        </w:rPr>
        <w:t xml:space="preserve"> прогнозирования с разными горизонтами прогнозирования,….</w:t>
      </w:r>
    </w:p>
    <w:p w:rsidR="00681F4D" w:rsidRPr="002006C0" w:rsidRDefault="005C132D">
      <w:pPr>
        <w:pStyle w:val="Heading3"/>
        <w:rPr>
          <w:lang w:val="ru-RU"/>
        </w:rPr>
      </w:pPr>
      <w:bookmarkStart w:id="8" w:name="задания"/>
      <w:bookmarkEnd w:id="8"/>
      <w:r w:rsidRPr="002006C0">
        <w:rPr>
          <w:lang w:val="ru-RU"/>
        </w:rPr>
        <w:t>4. Задания:</w:t>
      </w:r>
    </w:p>
    <w:p w:rsidR="00681F4D" w:rsidRPr="002006C0" w:rsidRDefault="005C132D">
      <w:pPr>
        <w:pStyle w:val="FirstParagraph"/>
        <w:rPr>
          <w:lang w:val="ru-RU"/>
        </w:rPr>
      </w:pPr>
      <w:r w:rsidRPr="002006C0">
        <w:rPr>
          <w:b/>
          <w:lang w:val="ru-RU"/>
        </w:rPr>
        <w:t>Задание № 1</w:t>
      </w:r>
      <w:r w:rsidRPr="002006C0">
        <w:rPr>
          <w:lang w:val="ru-RU"/>
        </w:rPr>
        <w:t xml:space="preserve">: Загрузка набора данных </w:t>
      </w:r>
      <w:r>
        <w:rPr>
          <w:b/>
        </w:rPr>
        <w:t>AirPassengers</w:t>
      </w:r>
      <w:r w:rsidRPr="002006C0">
        <w:rPr>
          <w:lang w:val="ru-RU"/>
        </w:rPr>
        <w:t xml:space="preserve"> и выполнение прогнозирования с использованием </w:t>
      </w:r>
      <w:r>
        <w:t>Benchmark</w:t>
      </w:r>
      <w:r w:rsidRPr="002006C0">
        <w:rPr>
          <w:lang w:val="ru-RU"/>
        </w:rPr>
        <w:t xml:space="preserve"> методов: </w:t>
      </w:r>
      <w:r>
        <w:rPr>
          <w:b/>
        </w:rPr>
        <w:t>mean</w:t>
      </w:r>
      <w:r w:rsidRPr="002006C0">
        <w:rPr>
          <w:b/>
          <w:lang w:val="ru-RU"/>
        </w:rPr>
        <w:t xml:space="preserve"> и </w:t>
      </w:r>
      <w:r>
        <w:rPr>
          <w:b/>
        </w:rPr>
        <w:t>sesonal</w:t>
      </w:r>
      <w:r w:rsidRPr="002006C0">
        <w:rPr>
          <w:b/>
          <w:lang w:val="ru-RU"/>
        </w:rPr>
        <w:t>.</w:t>
      </w:r>
    </w:p>
    <w:p w:rsidR="00681F4D" w:rsidRPr="002006C0" w:rsidRDefault="005C132D">
      <w:pPr>
        <w:pStyle w:val="BodyText"/>
        <w:rPr>
          <w:lang w:val="ru-RU"/>
        </w:rPr>
      </w:pPr>
      <w:r w:rsidRPr="002006C0">
        <w:rPr>
          <w:b/>
          <w:lang w:val="ru-RU"/>
        </w:rPr>
        <w:t>Задание № 2</w:t>
      </w:r>
      <w:r w:rsidRPr="002006C0">
        <w:rPr>
          <w:lang w:val="ru-RU"/>
        </w:rPr>
        <w:t xml:space="preserve">: Загрузка набора данных </w:t>
      </w:r>
      <w:r>
        <w:rPr>
          <w:b/>
        </w:rPr>
        <w:t>AirPassengers</w:t>
      </w:r>
      <w:r w:rsidRPr="002006C0">
        <w:rPr>
          <w:lang w:val="ru-RU"/>
        </w:rPr>
        <w:t xml:space="preserve"> и вып</w:t>
      </w:r>
      <w:r w:rsidRPr="002006C0">
        <w:rPr>
          <w:lang w:val="ru-RU"/>
        </w:rPr>
        <w:t xml:space="preserve">олнение прогнозирования с использованием </w:t>
      </w:r>
      <w:r>
        <w:t>Benchmark</w:t>
      </w:r>
      <w:r w:rsidRPr="002006C0">
        <w:rPr>
          <w:lang w:val="ru-RU"/>
        </w:rPr>
        <w:t xml:space="preserve"> методов: </w:t>
      </w:r>
      <w:r>
        <w:rPr>
          <w:b/>
        </w:rPr>
        <w:t>naive</w:t>
      </w:r>
      <w:r w:rsidRPr="002006C0">
        <w:rPr>
          <w:b/>
          <w:lang w:val="ru-RU"/>
        </w:rPr>
        <w:t xml:space="preserve"> и </w:t>
      </w:r>
      <w:r>
        <w:rPr>
          <w:b/>
        </w:rPr>
        <w:t>drift</w:t>
      </w:r>
      <w:r w:rsidRPr="002006C0">
        <w:rPr>
          <w:b/>
          <w:lang w:val="ru-RU"/>
        </w:rPr>
        <w:t>.</w:t>
      </w:r>
    </w:p>
    <w:p w:rsidR="00681F4D" w:rsidRPr="002006C0" w:rsidRDefault="005C132D">
      <w:pPr>
        <w:pStyle w:val="BodyText"/>
        <w:rPr>
          <w:lang w:val="ru-RU"/>
        </w:rPr>
      </w:pPr>
      <w:r w:rsidRPr="002006C0">
        <w:rPr>
          <w:b/>
          <w:lang w:val="ru-RU"/>
        </w:rPr>
        <w:t>Задание № 3</w:t>
      </w:r>
      <w:r w:rsidRPr="002006C0">
        <w:rPr>
          <w:lang w:val="ru-RU"/>
        </w:rPr>
        <w:t xml:space="preserve">: Загрузка набора данных </w:t>
      </w:r>
      <w:r>
        <w:rPr>
          <w:b/>
        </w:rPr>
        <w:t>AirPassengers</w:t>
      </w:r>
      <w:r w:rsidRPr="002006C0">
        <w:rPr>
          <w:lang w:val="ru-RU"/>
        </w:rPr>
        <w:t xml:space="preserve"> и выполнение прогнозирования с использованием </w:t>
      </w:r>
      <w:r>
        <w:rPr>
          <w:b/>
        </w:rPr>
        <w:t>exponential</w:t>
      </w:r>
      <w:r w:rsidRPr="002006C0">
        <w:rPr>
          <w:b/>
          <w:lang w:val="ru-RU"/>
        </w:rPr>
        <w:t xml:space="preserve"> </w:t>
      </w:r>
      <w:r>
        <w:rPr>
          <w:b/>
        </w:rPr>
        <w:t>smoothing</w:t>
      </w:r>
      <w:r w:rsidRPr="002006C0">
        <w:rPr>
          <w:lang w:val="ru-RU"/>
        </w:rPr>
        <w:t>.</w:t>
      </w:r>
    </w:p>
    <w:p w:rsidR="00681F4D" w:rsidRPr="002006C0" w:rsidRDefault="005C132D">
      <w:pPr>
        <w:pStyle w:val="BodyText"/>
        <w:rPr>
          <w:lang w:val="ru-RU"/>
        </w:rPr>
      </w:pPr>
      <w:r w:rsidRPr="002006C0">
        <w:rPr>
          <w:b/>
          <w:lang w:val="ru-RU"/>
        </w:rPr>
        <w:t>Задание № 4</w:t>
      </w:r>
      <w:r w:rsidRPr="002006C0">
        <w:rPr>
          <w:lang w:val="ru-RU"/>
        </w:rPr>
        <w:t xml:space="preserve">: Загрузка набора данных </w:t>
      </w:r>
      <w:r>
        <w:rPr>
          <w:b/>
        </w:rPr>
        <w:t>AirPassengers</w:t>
      </w:r>
      <w:r w:rsidRPr="002006C0">
        <w:rPr>
          <w:lang w:val="ru-RU"/>
        </w:rPr>
        <w:t xml:space="preserve"> и выполнение</w:t>
      </w:r>
      <w:r w:rsidRPr="002006C0">
        <w:rPr>
          <w:lang w:val="ru-RU"/>
        </w:rPr>
        <w:t xml:space="preserve"> прогнозирования с использованием </w:t>
      </w:r>
      <w:r>
        <w:rPr>
          <w:b/>
        </w:rPr>
        <w:t>ARIMA</w:t>
      </w:r>
      <w:r w:rsidRPr="002006C0">
        <w:rPr>
          <w:b/>
          <w:lang w:val="ru-RU"/>
        </w:rPr>
        <w:t xml:space="preserve"> </w:t>
      </w:r>
      <w:r>
        <w:rPr>
          <w:b/>
        </w:rPr>
        <w:t>models</w:t>
      </w:r>
      <w:r w:rsidRPr="002006C0">
        <w:rPr>
          <w:lang w:val="ru-RU"/>
        </w:rPr>
        <w:t>.</w:t>
      </w:r>
    </w:p>
    <w:p w:rsidR="00681F4D" w:rsidRPr="002006C0" w:rsidRDefault="005C132D">
      <w:pPr>
        <w:pStyle w:val="BodyText"/>
        <w:rPr>
          <w:lang w:val="ru-RU"/>
        </w:rPr>
      </w:pPr>
      <w:r w:rsidRPr="002006C0">
        <w:rPr>
          <w:b/>
          <w:lang w:val="ru-RU"/>
        </w:rPr>
        <w:t>Задание № 5</w:t>
      </w:r>
      <w:r w:rsidRPr="002006C0">
        <w:rPr>
          <w:lang w:val="ru-RU"/>
        </w:rPr>
        <w:t xml:space="preserve">: Загрузка 200-ого временого ряда и выполнение прогнозирования с использованием </w:t>
      </w:r>
      <w:r>
        <w:rPr>
          <w:b/>
        </w:rPr>
        <w:t>ARIMA</w:t>
      </w:r>
      <w:r w:rsidRPr="002006C0">
        <w:rPr>
          <w:b/>
          <w:lang w:val="ru-RU"/>
        </w:rPr>
        <w:t xml:space="preserve"> </w:t>
      </w:r>
      <w:r>
        <w:rPr>
          <w:b/>
        </w:rPr>
        <w:t>models</w:t>
      </w:r>
      <w:r w:rsidRPr="002006C0">
        <w:rPr>
          <w:b/>
          <w:lang w:val="ru-RU"/>
        </w:rPr>
        <w:t xml:space="preserve"> и </w:t>
      </w:r>
      <w:r>
        <w:rPr>
          <w:b/>
        </w:rPr>
        <w:t>exponential</w:t>
      </w:r>
      <w:r w:rsidRPr="002006C0">
        <w:rPr>
          <w:b/>
          <w:lang w:val="ru-RU"/>
        </w:rPr>
        <w:t xml:space="preserve"> </w:t>
      </w:r>
      <w:r>
        <w:rPr>
          <w:b/>
        </w:rPr>
        <w:t>smoothing</w:t>
      </w:r>
      <w:r w:rsidRPr="002006C0">
        <w:rPr>
          <w:lang w:val="ru-RU"/>
        </w:rPr>
        <w:t>.</w:t>
      </w:r>
    </w:p>
    <w:p w:rsidR="00681F4D" w:rsidRPr="002006C0" w:rsidRDefault="005C132D">
      <w:pPr>
        <w:pStyle w:val="BodyText"/>
        <w:rPr>
          <w:lang w:val="ru-RU"/>
        </w:rPr>
      </w:pPr>
      <w:r w:rsidRPr="002006C0">
        <w:rPr>
          <w:b/>
          <w:lang w:val="ru-RU"/>
        </w:rPr>
        <w:lastRenderedPageBreak/>
        <w:t>Задание № 6</w:t>
      </w:r>
      <w:r w:rsidRPr="002006C0">
        <w:rPr>
          <w:lang w:val="ru-RU"/>
        </w:rPr>
        <w:t>: Загрузка 250-ого и 370-ого временых рядв и выполнение прогнозирова</w:t>
      </w:r>
      <w:r w:rsidRPr="002006C0">
        <w:rPr>
          <w:lang w:val="ru-RU"/>
        </w:rPr>
        <w:t xml:space="preserve">ния с использованием </w:t>
      </w:r>
      <w:r>
        <w:t>Benchmark</w:t>
      </w:r>
      <w:r w:rsidRPr="002006C0">
        <w:rPr>
          <w:lang w:val="ru-RU"/>
        </w:rPr>
        <w:t xml:space="preserve"> методов: </w:t>
      </w:r>
      <w:r>
        <w:rPr>
          <w:b/>
        </w:rPr>
        <w:t>mean</w:t>
      </w:r>
      <w:r w:rsidRPr="002006C0">
        <w:rPr>
          <w:b/>
          <w:lang w:val="ru-RU"/>
        </w:rPr>
        <w:t xml:space="preserve"> и </w:t>
      </w:r>
      <w:r>
        <w:rPr>
          <w:b/>
        </w:rPr>
        <w:t>sesonal</w:t>
      </w:r>
      <w:r w:rsidRPr="002006C0">
        <w:rPr>
          <w:lang w:val="ru-RU"/>
        </w:rPr>
        <w:t xml:space="preserve"> для этих двух временых рядов.</w:t>
      </w:r>
    </w:p>
    <w:sectPr w:rsidR="00681F4D" w:rsidRPr="002006C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32D" w:rsidRDefault="005C132D">
      <w:pPr>
        <w:spacing w:after="0"/>
      </w:pPr>
      <w:r>
        <w:separator/>
      </w:r>
    </w:p>
  </w:endnote>
  <w:endnote w:type="continuationSeparator" w:id="0">
    <w:p w:rsidR="005C132D" w:rsidRDefault="005C13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32D" w:rsidRDefault="005C132D">
      <w:r>
        <w:separator/>
      </w:r>
    </w:p>
  </w:footnote>
  <w:footnote w:type="continuationSeparator" w:id="0">
    <w:p w:rsidR="005C132D" w:rsidRDefault="005C1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2B28BBA"/>
    <w:multiLevelType w:val="multilevel"/>
    <w:tmpl w:val="CA26D08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FF38BE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7C1B368"/>
    <w:multiLevelType w:val="multilevel"/>
    <w:tmpl w:val="0F6613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006C0"/>
    <w:rsid w:val="004E29B3"/>
    <w:rsid w:val="00590D07"/>
    <w:rsid w:val="005C132D"/>
    <w:rsid w:val="00681F4D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5C5515-742F-4769-9AD3-1D473452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3: Прогнозирование временных рядов в R</dc:title>
  <dc:creator>Щербаков М.В Сай Ван К Май Чанг</dc:creator>
  <cp:lastModifiedBy>Cuong Sai</cp:lastModifiedBy>
  <cp:revision>2</cp:revision>
  <dcterms:created xsi:type="dcterms:W3CDTF">2018-02-26T13:34:00Z</dcterms:created>
  <dcterms:modified xsi:type="dcterms:W3CDTF">2018-03-01T14:56:00Z</dcterms:modified>
</cp:coreProperties>
</file>