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8CE" w:rsidRPr="00705A12" w:rsidRDefault="008737D5" w:rsidP="00E108D8">
      <w:pPr>
        <w:jc w:val="center"/>
        <w:rPr>
          <w:b/>
          <w:sz w:val="52"/>
        </w:rPr>
      </w:pPr>
      <w:r w:rsidRPr="00E108D8">
        <w:rPr>
          <w:b/>
          <w:sz w:val="52"/>
          <w:lang w:val="en-US"/>
        </w:rPr>
        <w:t>Multifitting</w:t>
      </w:r>
    </w:p>
    <w:p w:rsidR="008737D5" w:rsidRPr="00BA60FD" w:rsidRDefault="008737D5" w:rsidP="00E108D8">
      <w:pPr>
        <w:jc w:val="center"/>
        <w:rPr>
          <w:b/>
          <w:sz w:val="36"/>
        </w:rPr>
      </w:pPr>
      <w:r w:rsidRPr="00E108D8">
        <w:rPr>
          <w:b/>
          <w:sz w:val="36"/>
          <w:lang w:val="en-US"/>
        </w:rPr>
        <w:t>v</w:t>
      </w:r>
      <w:r w:rsidRPr="00705A12">
        <w:rPr>
          <w:b/>
          <w:sz w:val="36"/>
        </w:rPr>
        <w:t>.1.</w:t>
      </w:r>
      <w:r w:rsidR="00A90904">
        <w:rPr>
          <w:b/>
          <w:sz w:val="36"/>
        </w:rPr>
        <w:t>10</w:t>
      </w:r>
      <w:r w:rsidRPr="00705A12">
        <w:rPr>
          <w:b/>
          <w:sz w:val="36"/>
        </w:rPr>
        <w:t>.</w:t>
      </w:r>
      <w:r w:rsidR="006A4969">
        <w:rPr>
          <w:b/>
          <w:sz w:val="36"/>
        </w:rPr>
        <w:t>2</w:t>
      </w:r>
      <w:bookmarkStart w:id="0" w:name="_GoBack"/>
      <w:bookmarkEnd w:id="0"/>
    </w:p>
    <w:p w:rsidR="008737D5" w:rsidRPr="00BA60FD" w:rsidRDefault="008737D5" w:rsidP="00E108D8">
      <w:pPr>
        <w:jc w:val="center"/>
        <w:rPr>
          <w:b/>
          <w:sz w:val="36"/>
        </w:rPr>
      </w:pPr>
      <w:r w:rsidRPr="00E108D8">
        <w:rPr>
          <w:b/>
          <w:sz w:val="36"/>
        </w:rPr>
        <w:t>Руководство</w:t>
      </w:r>
      <w:r w:rsidRPr="00705A12">
        <w:rPr>
          <w:b/>
          <w:sz w:val="36"/>
        </w:rPr>
        <w:t xml:space="preserve"> </w:t>
      </w:r>
      <w:r w:rsidRPr="00E108D8">
        <w:rPr>
          <w:b/>
          <w:sz w:val="36"/>
        </w:rPr>
        <w:t>пользователя</w:t>
      </w:r>
    </w:p>
    <w:p w:rsidR="009E4525" w:rsidRPr="00A90904" w:rsidRDefault="004958FB" w:rsidP="00E108D8">
      <w:pPr>
        <w:jc w:val="center"/>
        <w:rPr>
          <w:b/>
          <w:sz w:val="36"/>
        </w:rPr>
      </w:pPr>
      <w:r>
        <w:rPr>
          <w:b/>
          <w:sz w:val="36"/>
          <w:lang w:val="en-US"/>
        </w:rPr>
        <w:t>v</w:t>
      </w:r>
      <w:r w:rsidRPr="00F76061">
        <w:rPr>
          <w:b/>
          <w:sz w:val="36"/>
        </w:rPr>
        <w:t>.1.</w:t>
      </w:r>
      <w:r w:rsidR="006A4969">
        <w:rPr>
          <w:b/>
          <w:sz w:val="36"/>
        </w:rPr>
        <w:t>2</w:t>
      </w:r>
    </w:p>
    <w:p w:rsidR="00E108D8" w:rsidRPr="005A2004" w:rsidRDefault="005A2004" w:rsidP="005A2004">
      <w:pPr>
        <w:jc w:val="center"/>
      </w:pPr>
      <w:r w:rsidRPr="005A2004">
        <w:t>Михаил Свечников</w:t>
      </w:r>
    </w:p>
    <w:p w:rsidR="005A2004" w:rsidRPr="005A2004" w:rsidRDefault="00652077" w:rsidP="005A2004">
      <w:pPr>
        <w:jc w:val="center"/>
      </w:pPr>
      <w:hyperlink r:id="rId6" w:history="1">
        <w:r w:rsidR="005A2004" w:rsidRPr="00B35958">
          <w:rPr>
            <w:rStyle w:val="a5"/>
            <w:lang w:val="en-US"/>
          </w:rPr>
          <w:t>svechnikovmv</w:t>
        </w:r>
        <w:r w:rsidR="005A2004" w:rsidRPr="005A2004">
          <w:rPr>
            <w:rStyle w:val="a5"/>
          </w:rPr>
          <w:t>@</w:t>
        </w:r>
        <w:r w:rsidR="005A2004" w:rsidRPr="00B35958">
          <w:rPr>
            <w:rStyle w:val="a5"/>
            <w:lang w:val="en-US"/>
          </w:rPr>
          <w:t>gmail</w:t>
        </w:r>
        <w:r w:rsidR="005A2004" w:rsidRPr="005A2004">
          <w:rPr>
            <w:rStyle w:val="a5"/>
          </w:rPr>
          <w:t>.</w:t>
        </w:r>
        <w:r w:rsidR="005A2004" w:rsidRPr="00B35958">
          <w:rPr>
            <w:rStyle w:val="a5"/>
            <w:lang w:val="en-US"/>
          </w:rPr>
          <w:t>com</w:t>
        </w:r>
      </w:hyperlink>
    </w:p>
    <w:p w:rsidR="005A2004" w:rsidRPr="005A2004" w:rsidRDefault="006A4969" w:rsidP="005A2004">
      <w:pPr>
        <w:jc w:val="center"/>
      </w:pPr>
      <w:r>
        <w:t>21</w:t>
      </w:r>
      <w:r w:rsidR="00635B9B">
        <w:t xml:space="preserve"> </w:t>
      </w:r>
      <w:r>
        <w:t>февраля</w:t>
      </w:r>
      <w:r w:rsidR="00635B9B">
        <w:t xml:space="preserve"> </w:t>
      </w:r>
      <w:r w:rsidR="005A2004" w:rsidRPr="005A2004">
        <w:t>20</w:t>
      </w:r>
      <w:r>
        <w:t>20</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rsidR="00350D83" w:rsidRDefault="00350D83">
          <w:pPr>
            <w:pStyle w:val="a4"/>
          </w:pPr>
          <w:r>
            <w:t>Оглавление</w:t>
          </w:r>
        </w:p>
        <w:p w:rsidR="00CB58B6" w:rsidRDefault="00350D83">
          <w:pPr>
            <w:pStyle w:val="1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621" w:history="1">
            <w:r w:rsidR="00CB58B6" w:rsidRPr="00BA27B7">
              <w:rPr>
                <w:rStyle w:val="a5"/>
                <w:b/>
                <w:noProof/>
              </w:rPr>
              <w:t>Введение</w:t>
            </w:r>
            <w:r w:rsidR="00CB58B6">
              <w:rPr>
                <w:noProof/>
                <w:webHidden/>
              </w:rPr>
              <w:tab/>
            </w:r>
            <w:r w:rsidR="00CB58B6">
              <w:rPr>
                <w:noProof/>
                <w:webHidden/>
              </w:rPr>
              <w:fldChar w:fldCharType="begin"/>
            </w:r>
            <w:r w:rsidR="00CB58B6">
              <w:rPr>
                <w:noProof/>
                <w:webHidden/>
              </w:rPr>
              <w:instrText xml:space="preserve"> PAGEREF _Toc22208621 \h </w:instrText>
            </w:r>
            <w:r w:rsidR="00CB58B6">
              <w:rPr>
                <w:noProof/>
                <w:webHidden/>
              </w:rPr>
            </w:r>
            <w:r w:rsidR="00CB58B6">
              <w:rPr>
                <w:noProof/>
                <w:webHidden/>
              </w:rPr>
              <w:fldChar w:fldCharType="separate"/>
            </w:r>
            <w:r w:rsidR="000821C6">
              <w:rPr>
                <w:noProof/>
                <w:webHidden/>
              </w:rPr>
              <w:t>2</w:t>
            </w:r>
            <w:r w:rsidR="00CB58B6">
              <w:rPr>
                <w:noProof/>
                <w:webHidden/>
              </w:rPr>
              <w:fldChar w:fldCharType="end"/>
            </w:r>
          </w:hyperlink>
        </w:p>
        <w:p w:rsidR="00CB58B6" w:rsidRDefault="00652077">
          <w:pPr>
            <w:pStyle w:val="11"/>
            <w:tabs>
              <w:tab w:val="right" w:leader="dot" w:pos="9770"/>
            </w:tabs>
            <w:rPr>
              <w:rFonts w:asciiTheme="minorHAnsi" w:eastAsiaTheme="minorEastAsia" w:hAnsiTheme="minorHAnsi" w:cstheme="minorBidi"/>
              <w:noProof/>
              <w:lang w:eastAsia="ru-RU"/>
            </w:rPr>
          </w:pPr>
          <w:hyperlink w:anchor="_Toc22208622" w:history="1">
            <w:r w:rsidR="00CB58B6" w:rsidRPr="00BA27B7">
              <w:rPr>
                <w:rStyle w:val="a5"/>
                <w:b/>
                <w:noProof/>
              </w:rPr>
              <w:t>Установка и запуск</w:t>
            </w:r>
            <w:r w:rsidR="00CB58B6">
              <w:rPr>
                <w:noProof/>
                <w:webHidden/>
              </w:rPr>
              <w:tab/>
            </w:r>
            <w:r w:rsidR="00CB58B6">
              <w:rPr>
                <w:noProof/>
                <w:webHidden/>
              </w:rPr>
              <w:fldChar w:fldCharType="begin"/>
            </w:r>
            <w:r w:rsidR="00CB58B6">
              <w:rPr>
                <w:noProof/>
                <w:webHidden/>
              </w:rPr>
              <w:instrText xml:space="preserve"> PAGEREF _Toc22208622 \h </w:instrText>
            </w:r>
            <w:r w:rsidR="00CB58B6">
              <w:rPr>
                <w:noProof/>
                <w:webHidden/>
              </w:rPr>
            </w:r>
            <w:r w:rsidR="00CB58B6">
              <w:rPr>
                <w:noProof/>
                <w:webHidden/>
              </w:rPr>
              <w:fldChar w:fldCharType="separate"/>
            </w:r>
            <w:r w:rsidR="000821C6">
              <w:rPr>
                <w:noProof/>
                <w:webHidden/>
              </w:rPr>
              <w:t>3</w:t>
            </w:r>
            <w:r w:rsidR="00CB58B6">
              <w:rPr>
                <w:noProof/>
                <w:webHidden/>
              </w:rPr>
              <w:fldChar w:fldCharType="end"/>
            </w:r>
          </w:hyperlink>
        </w:p>
        <w:p w:rsidR="00CB58B6" w:rsidRDefault="00652077">
          <w:pPr>
            <w:pStyle w:val="21"/>
            <w:tabs>
              <w:tab w:val="right" w:leader="dot" w:pos="9770"/>
            </w:tabs>
            <w:rPr>
              <w:rFonts w:asciiTheme="minorHAnsi" w:eastAsiaTheme="minorEastAsia" w:hAnsiTheme="minorHAnsi" w:cstheme="minorBidi"/>
              <w:noProof/>
              <w:lang w:eastAsia="ru-RU"/>
            </w:rPr>
          </w:pPr>
          <w:hyperlink w:anchor="_Toc22208623" w:history="1">
            <w:r w:rsidR="00CB58B6" w:rsidRPr="00BA27B7">
              <w:rPr>
                <w:rStyle w:val="a5"/>
                <w:b/>
                <w:noProof/>
                <w:lang w:val="en-US"/>
              </w:rPr>
              <w:t>Windows</w:t>
            </w:r>
            <w:r w:rsidR="00CB58B6">
              <w:rPr>
                <w:noProof/>
                <w:webHidden/>
              </w:rPr>
              <w:tab/>
            </w:r>
            <w:r w:rsidR="00CB58B6">
              <w:rPr>
                <w:noProof/>
                <w:webHidden/>
              </w:rPr>
              <w:fldChar w:fldCharType="begin"/>
            </w:r>
            <w:r w:rsidR="00CB58B6">
              <w:rPr>
                <w:noProof/>
                <w:webHidden/>
              </w:rPr>
              <w:instrText xml:space="preserve"> PAGEREF _Toc22208623 \h </w:instrText>
            </w:r>
            <w:r w:rsidR="00CB58B6">
              <w:rPr>
                <w:noProof/>
                <w:webHidden/>
              </w:rPr>
            </w:r>
            <w:r w:rsidR="00CB58B6">
              <w:rPr>
                <w:noProof/>
                <w:webHidden/>
              </w:rPr>
              <w:fldChar w:fldCharType="separate"/>
            </w:r>
            <w:r w:rsidR="000821C6">
              <w:rPr>
                <w:noProof/>
                <w:webHidden/>
              </w:rPr>
              <w:t>3</w:t>
            </w:r>
            <w:r w:rsidR="00CB58B6">
              <w:rPr>
                <w:noProof/>
                <w:webHidden/>
              </w:rPr>
              <w:fldChar w:fldCharType="end"/>
            </w:r>
          </w:hyperlink>
        </w:p>
        <w:p w:rsidR="00CB58B6" w:rsidRDefault="00652077">
          <w:pPr>
            <w:pStyle w:val="21"/>
            <w:tabs>
              <w:tab w:val="right" w:leader="dot" w:pos="9770"/>
            </w:tabs>
            <w:rPr>
              <w:rFonts w:asciiTheme="minorHAnsi" w:eastAsiaTheme="minorEastAsia" w:hAnsiTheme="minorHAnsi" w:cstheme="minorBidi"/>
              <w:noProof/>
              <w:lang w:eastAsia="ru-RU"/>
            </w:rPr>
          </w:pPr>
          <w:hyperlink w:anchor="_Toc22208624" w:history="1">
            <w:r w:rsidR="00CB58B6" w:rsidRPr="00BA27B7">
              <w:rPr>
                <w:rStyle w:val="a5"/>
                <w:b/>
                <w:noProof/>
                <w:lang w:val="en-US"/>
              </w:rPr>
              <w:t>Linux</w:t>
            </w:r>
            <w:r w:rsidR="00CB58B6">
              <w:rPr>
                <w:noProof/>
                <w:webHidden/>
              </w:rPr>
              <w:tab/>
            </w:r>
            <w:r w:rsidR="00CB58B6">
              <w:rPr>
                <w:noProof/>
                <w:webHidden/>
              </w:rPr>
              <w:fldChar w:fldCharType="begin"/>
            </w:r>
            <w:r w:rsidR="00CB58B6">
              <w:rPr>
                <w:noProof/>
                <w:webHidden/>
              </w:rPr>
              <w:instrText xml:space="preserve"> PAGEREF _Toc22208624 \h </w:instrText>
            </w:r>
            <w:r w:rsidR="00CB58B6">
              <w:rPr>
                <w:noProof/>
                <w:webHidden/>
              </w:rPr>
            </w:r>
            <w:r w:rsidR="00CB58B6">
              <w:rPr>
                <w:noProof/>
                <w:webHidden/>
              </w:rPr>
              <w:fldChar w:fldCharType="separate"/>
            </w:r>
            <w:r w:rsidR="000821C6">
              <w:rPr>
                <w:noProof/>
                <w:webHidden/>
              </w:rPr>
              <w:t>4</w:t>
            </w:r>
            <w:r w:rsidR="00CB58B6">
              <w:rPr>
                <w:noProof/>
                <w:webHidden/>
              </w:rPr>
              <w:fldChar w:fldCharType="end"/>
            </w:r>
          </w:hyperlink>
        </w:p>
        <w:p w:rsidR="00CB58B6" w:rsidRDefault="00652077">
          <w:pPr>
            <w:pStyle w:val="11"/>
            <w:tabs>
              <w:tab w:val="right" w:leader="dot" w:pos="9770"/>
            </w:tabs>
            <w:rPr>
              <w:rFonts w:asciiTheme="minorHAnsi" w:eastAsiaTheme="minorEastAsia" w:hAnsiTheme="minorHAnsi" w:cstheme="minorBidi"/>
              <w:noProof/>
              <w:lang w:eastAsia="ru-RU"/>
            </w:rPr>
          </w:pPr>
          <w:hyperlink w:anchor="_Toc22208625" w:history="1">
            <w:r w:rsidR="00CB58B6" w:rsidRPr="00BA27B7">
              <w:rPr>
                <w:rStyle w:val="a5"/>
                <w:b/>
                <w:noProof/>
              </w:rPr>
              <w:t>Быстрый старт</w:t>
            </w:r>
            <w:r w:rsidR="00CB58B6">
              <w:rPr>
                <w:noProof/>
                <w:webHidden/>
              </w:rPr>
              <w:tab/>
            </w:r>
            <w:r w:rsidR="00CB58B6">
              <w:rPr>
                <w:noProof/>
                <w:webHidden/>
              </w:rPr>
              <w:fldChar w:fldCharType="begin"/>
            </w:r>
            <w:r w:rsidR="00CB58B6">
              <w:rPr>
                <w:noProof/>
                <w:webHidden/>
              </w:rPr>
              <w:instrText xml:space="preserve"> PAGEREF _Toc22208625 \h </w:instrText>
            </w:r>
            <w:r w:rsidR="00CB58B6">
              <w:rPr>
                <w:noProof/>
                <w:webHidden/>
              </w:rPr>
            </w:r>
            <w:r w:rsidR="00CB58B6">
              <w:rPr>
                <w:noProof/>
                <w:webHidden/>
              </w:rPr>
              <w:fldChar w:fldCharType="separate"/>
            </w:r>
            <w:r w:rsidR="000821C6">
              <w:rPr>
                <w:noProof/>
                <w:webHidden/>
              </w:rPr>
              <w:t>4</w:t>
            </w:r>
            <w:r w:rsidR="00CB58B6">
              <w:rPr>
                <w:noProof/>
                <w:webHidden/>
              </w:rPr>
              <w:fldChar w:fldCharType="end"/>
            </w:r>
          </w:hyperlink>
        </w:p>
        <w:p w:rsidR="00CB58B6" w:rsidRDefault="00652077">
          <w:pPr>
            <w:pStyle w:val="21"/>
            <w:tabs>
              <w:tab w:val="right" w:leader="dot" w:pos="9770"/>
            </w:tabs>
            <w:rPr>
              <w:rFonts w:asciiTheme="minorHAnsi" w:eastAsiaTheme="minorEastAsia" w:hAnsiTheme="minorHAnsi" w:cstheme="minorBidi"/>
              <w:noProof/>
              <w:lang w:eastAsia="ru-RU"/>
            </w:rPr>
          </w:pPr>
          <w:hyperlink w:anchor="_Toc22208626" w:history="1">
            <w:r w:rsidR="00CB58B6" w:rsidRPr="00BA27B7">
              <w:rPr>
                <w:rStyle w:val="a5"/>
                <w:b/>
                <w:noProof/>
              </w:rPr>
              <w:t>Создание структуры</w:t>
            </w:r>
            <w:r w:rsidR="00CB58B6">
              <w:rPr>
                <w:noProof/>
                <w:webHidden/>
              </w:rPr>
              <w:tab/>
            </w:r>
            <w:r w:rsidR="00CB58B6">
              <w:rPr>
                <w:noProof/>
                <w:webHidden/>
              </w:rPr>
              <w:fldChar w:fldCharType="begin"/>
            </w:r>
            <w:r w:rsidR="00CB58B6">
              <w:rPr>
                <w:noProof/>
                <w:webHidden/>
              </w:rPr>
              <w:instrText xml:space="preserve"> PAGEREF _Toc22208626 \h </w:instrText>
            </w:r>
            <w:r w:rsidR="00CB58B6">
              <w:rPr>
                <w:noProof/>
                <w:webHidden/>
              </w:rPr>
            </w:r>
            <w:r w:rsidR="00CB58B6">
              <w:rPr>
                <w:noProof/>
                <w:webHidden/>
              </w:rPr>
              <w:fldChar w:fldCharType="separate"/>
            </w:r>
            <w:r w:rsidR="000821C6">
              <w:rPr>
                <w:noProof/>
                <w:webHidden/>
              </w:rPr>
              <w:t>4</w:t>
            </w:r>
            <w:r w:rsidR="00CB58B6">
              <w:rPr>
                <w:noProof/>
                <w:webHidden/>
              </w:rPr>
              <w:fldChar w:fldCharType="end"/>
            </w:r>
          </w:hyperlink>
        </w:p>
        <w:p w:rsidR="00CB58B6" w:rsidRDefault="00652077">
          <w:pPr>
            <w:pStyle w:val="21"/>
            <w:tabs>
              <w:tab w:val="right" w:leader="dot" w:pos="9770"/>
            </w:tabs>
            <w:rPr>
              <w:rFonts w:asciiTheme="minorHAnsi" w:eastAsiaTheme="minorEastAsia" w:hAnsiTheme="minorHAnsi" w:cstheme="minorBidi"/>
              <w:noProof/>
              <w:lang w:eastAsia="ru-RU"/>
            </w:rPr>
          </w:pPr>
          <w:hyperlink w:anchor="_Toc22208627" w:history="1">
            <w:r w:rsidR="00CB58B6" w:rsidRPr="00BA27B7">
              <w:rPr>
                <w:rStyle w:val="a5"/>
                <w:b/>
                <w:noProof/>
              </w:rPr>
              <w:t>Вычисление кривой отражения</w:t>
            </w:r>
            <w:r w:rsidR="00CB58B6">
              <w:rPr>
                <w:noProof/>
                <w:webHidden/>
              </w:rPr>
              <w:tab/>
            </w:r>
            <w:r w:rsidR="00CB58B6">
              <w:rPr>
                <w:noProof/>
                <w:webHidden/>
              </w:rPr>
              <w:fldChar w:fldCharType="begin"/>
            </w:r>
            <w:r w:rsidR="00CB58B6">
              <w:rPr>
                <w:noProof/>
                <w:webHidden/>
              </w:rPr>
              <w:instrText xml:space="preserve"> PAGEREF _Toc22208627 \h </w:instrText>
            </w:r>
            <w:r w:rsidR="00CB58B6">
              <w:rPr>
                <w:noProof/>
                <w:webHidden/>
              </w:rPr>
            </w:r>
            <w:r w:rsidR="00CB58B6">
              <w:rPr>
                <w:noProof/>
                <w:webHidden/>
              </w:rPr>
              <w:fldChar w:fldCharType="separate"/>
            </w:r>
            <w:r w:rsidR="000821C6">
              <w:rPr>
                <w:noProof/>
                <w:webHidden/>
              </w:rPr>
              <w:t>7</w:t>
            </w:r>
            <w:r w:rsidR="00CB58B6">
              <w:rPr>
                <w:noProof/>
                <w:webHidden/>
              </w:rPr>
              <w:fldChar w:fldCharType="end"/>
            </w:r>
          </w:hyperlink>
        </w:p>
        <w:p w:rsidR="00CB58B6" w:rsidRDefault="00652077">
          <w:pPr>
            <w:pStyle w:val="21"/>
            <w:tabs>
              <w:tab w:val="right" w:leader="dot" w:pos="9770"/>
            </w:tabs>
            <w:rPr>
              <w:rFonts w:asciiTheme="minorHAnsi" w:eastAsiaTheme="minorEastAsia" w:hAnsiTheme="minorHAnsi" w:cstheme="minorBidi"/>
              <w:noProof/>
              <w:lang w:eastAsia="ru-RU"/>
            </w:rPr>
          </w:pPr>
          <w:hyperlink w:anchor="_Toc22208628" w:history="1">
            <w:r w:rsidR="00CB58B6" w:rsidRPr="00BA27B7">
              <w:rPr>
                <w:rStyle w:val="a5"/>
                <w:b/>
                <w:noProof/>
              </w:rPr>
              <w:t>Работа со структурной таблицей</w:t>
            </w:r>
            <w:r w:rsidR="00CB58B6">
              <w:rPr>
                <w:noProof/>
                <w:webHidden/>
              </w:rPr>
              <w:tab/>
            </w:r>
            <w:r w:rsidR="00CB58B6">
              <w:rPr>
                <w:noProof/>
                <w:webHidden/>
              </w:rPr>
              <w:fldChar w:fldCharType="begin"/>
            </w:r>
            <w:r w:rsidR="00CB58B6">
              <w:rPr>
                <w:noProof/>
                <w:webHidden/>
              </w:rPr>
              <w:instrText xml:space="preserve"> PAGEREF _Toc22208628 \h </w:instrText>
            </w:r>
            <w:r w:rsidR="00CB58B6">
              <w:rPr>
                <w:noProof/>
                <w:webHidden/>
              </w:rPr>
            </w:r>
            <w:r w:rsidR="00CB58B6">
              <w:rPr>
                <w:noProof/>
                <w:webHidden/>
              </w:rPr>
              <w:fldChar w:fldCharType="separate"/>
            </w:r>
            <w:r w:rsidR="000821C6">
              <w:rPr>
                <w:noProof/>
                <w:webHidden/>
              </w:rPr>
              <w:t>11</w:t>
            </w:r>
            <w:r w:rsidR="00CB58B6">
              <w:rPr>
                <w:noProof/>
                <w:webHidden/>
              </w:rPr>
              <w:fldChar w:fldCharType="end"/>
            </w:r>
          </w:hyperlink>
        </w:p>
        <w:p w:rsidR="00CB58B6" w:rsidRDefault="00652077">
          <w:pPr>
            <w:pStyle w:val="21"/>
            <w:tabs>
              <w:tab w:val="right" w:leader="dot" w:pos="9770"/>
            </w:tabs>
            <w:rPr>
              <w:rFonts w:asciiTheme="minorHAnsi" w:eastAsiaTheme="minorEastAsia" w:hAnsiTheme="minorHAnsi" w:cstheme="minorBidi"/>
              <w:noProof/>
              <w:lang w:eastAsia="ru-RU"/>
            </w:rPr>
          </w:pPr>
          <w:hyperlink w:anchor="_Toc22208629" w:history="1">
            <w:r w:rsidR="00CB58B6" w:rsidRPr="00BA27B7">
              <w:rPr>
                <w:rStyle w:val="a5"/>
                <w:b/>
                <w:noProof/>
              </w:rPr>
              <w:t>Обратная задача</w:t>
            </w:r>
            <w:r w:rsidR="00CB58B6">
              <w:rPr>
                <w:noProof/>
                <w:webHidden/>
              </w:rPr>
              <w:tab/>
            </w:r>
            <w:r w:rsidR="00CB58B6">
              <w:rPr>
                <w:noProof/>
                <w:webHidden/>
              </w:rPr>
              <w:fldChar w:fldCharType="begin"/>
            </w:r>
            <w:r w:rsidR="00CB58B6">
              <w:rPr>
                <w:noProof/>
                <w:webHidden/>
              </w:rPr>
              <w:instrText xml:space="preserve"> PAGEREF _Toc22208629 \h </w:instrText>
            </w:r>
            <w:r w:rsidR="00CB58B6">
              <w:rPr>
                <w:noProof/>
                <w:webHidden/>
              </w:rPr>
            </w:r>
            <w:r w:rsidR="00CB58B6">
              <w:rPr>
                <w:noProof/>
                <w:webHidden/>
              </w:rPr>
              <w:fldChar w:fldCharType="separate"/>
            </w:r>
            <w:r w:rsidR="000821C6">
              <w:rPr>
                <w:noProof/>
                <w:webHidden/>
              </w:rPr>
              <w:t>12</w:t>
            </w:r>
            <w:r w:rsidR="00CB58B6">
              <w:rPr>
                <w:noProof/>
                <w:webHidden/>
              </w:rPr>
              <w:fldChar w:fldCharType="end"/>
            </w:r>
          </w:hyperlink>
        </w:p>
        <w:p w:rsidR="00CB58B6" w:rsidRDefault="00652077">
          <w:pPr>
            <w:pStyle w:val="21"/>
            <w:tabs>
              <w:tab w:val="right" w:leader="dot" w:pos="9770"/>
            </w:tabs>
            <w:rPr>
              <w:rFonts w:asciiTheme="minorHAnsi" w:eastAsiaTheme="minorEastAsia" w:hAnsiTheme="minorHAnsi" w:cstheme="minorBidi"/>
              <w:noProof/>
              <w:lang w:eastAsia="ru-RU"/>
            </w:rPr>
          </w:pPr>
          <w:hyperlink w:anchor="_Toc22208630" w:history="1">
            <w:r w:rsidR="00CB58B6" w:rsidRPr="00BA27B7">
              <w:rPr>
                <w:rStyle w:val="a5"/>
                <w:b/>
                <w:noProof/>
              </w:rPr>
              <w:t>Дополнительные экспериментальные кривые</w:t>
            </w:r>
            <w:r w:rsidR="00CB58B6">
              <w:rPr>
                <w:noProof/>
                <w:webHidden/>
              </w:rPr>
              <w:tab/>
            </w:r>
            <w:r w:rsidR="00CB58B6">
              <w:rPr>
                <w:noProof/>
                <w:webHidden/>
              </w:rPr>
              <w:fldChar w:fldCharType="begin"/>
            </w:r>
            <w:r w:rsidR="00CB58B6">
              <w:rPr>
                <w:noProof/>
                <w:webHidden/>
              </w:rPr>
              <w:instrText xml:space="preserve"> PAGEREF _Toc22208630 \h </w:instrText>
            </w:r>
            <w:r w:rsidR="00CB58B6">
              <w:rPr>
                <w:noProof/>
                <w:webHidden/>
              </w:rPr>
            </w:r>
            <w:r w:rsidR="00CB58B6">
              <w:rPr>
                <w:noProof/>
                <w:webHidden/>
              </w:rPr>
              <w:fldChar w:fldCharType="separate"/>
            </w:r>
            <w:r w:rsidR="000821C6">
              <w:rPr>
                <w:noProof/>
                <w:webHidden/>
              </w:rPr>
              <w:t>25</w:t>
            </w:r>
            <w:r w:rsidR="00CB58B6">
              <w:rPr>
                <w:noProof/>
                <w:webHidden/>
              </w:rPr>
              <w:fldChar w:fldCharType="end"/>
            </w:r>
          </w:hyperlink>
        </w:p>
        <w:p w:rsidR="00CB58B6" w:rsidRDefault="00652077">
          <w:pPr>
            <w:pStyle w:val="21"/>
            <w:tabs>
              <w:tab w:val="right" w:leader="dot" w:pos="9770"/>
            </w:tabs>
            <w:rPr>
              <w:rFonts w:asciiTheme="minorHAnsi" w:eastAsiaTheme="minorEastAsia" w:hAnsiTheme="minorHAnsi" w:cstheme="minorBidi"/>
              <w:noProof/>
              <w:lang w:eastAsia="ru-RU"/>
            </w:rPr>
          </w:pPr>
          <w:hyperlink w:anchor="_Toc22208631" w:history="1">
            <w:r w:rsidR="00CB58B6" w:rsidRPr="00BA27B7">
              <w:rPr>
                <w:rStyle w:val="a5"/>
                <w:b/>
                <w:noProof/>
              </w:rPr>
              <w:t>Задание апериодической структуры</w:t>
            </w:r>
            <w:r w:rsidR="00CB58B6">
              <w:rPr>
                <w:noProof/>
                <w:webHidden/>
              </w:rPr>
              <w:tab/>
            </w:r>
            <w:r w:rsidR="00CB58B6">
              <w:rPr>
                <w:noProof/>
                <w:webHidden/>
              </w:rPr>
              <w:fldChar w:fldCharType="begin"/>
            </w:r>
            <w:r w:rsidR="00CB58B6">
              <w:rPr>
                <w:noProof/>
                <w:webHidden/>
              </w:rPr>
              <w:instrText xml:space="preserve"> PAGEREF _Toc22208631 \h </w:instrText>
            </w:r>
            <w:r w:rsidR="00CB58B6">
              <w:rPr>
                <w:noProof/>
                <w:webHidden/>
              </w:rPr>
            </w:r>
            <w:r w:rsidR="00CB58B6">
              <w:rPr>
                <w:noProof/>
                <w:webHidden/>
              </w:rPr>
              <w:fldChar w:fldCharType="separate"/>
            </w:r>
            <w:r w:rsidR="000821C6">
              <w:rPr>
                <w:noProof/>
                <w:webHidden/>
              </w:rPr>
              <w:t>28</w:t>
            </w:r>
            <w:r w:rsidR="00CB58B6">
              <w:rPr>
                <w:noProof/>
                <w:webHidden/>
              </w:rPr>
              <w:fldChar w:fldCharType="end"/>
            </w:r>
          </w:hyperlink>
        </w:p>
        <w:p w:rsidR="00CB58B6" w:rsidRDefault="00652077">
          <w:pPr>
            <w:pStyle w:val="21"/>
            <w:tabs>
              <w:tab w:val="right" w:leader="dot" w:pos="9770"/>
            </w:tabs>
            <w:rPr>
              <w:rFonts w:asciiTheme="minorHAnsi" w:eastAsiaTheme="minorEastAsia" w:hAnsiTheme="minorHAnsi" w:cstheme="minorBidi"/>
              <w:noProof/>
              <w:lang w:eastAsia="ru-RU"/>
            </w:rPr>
          </w:pPr>
          <w:hyperlink w:anchor="_Toc22208632" w:history="1">
            <w:r w:rsidR="00CB58B6" w:rsidRPr="00BA27B7">
              <w:rPr>
                <w:rStyle w:val="a5"/>
                <w:b/>
                <w:noProof/>
              </w:rPr>
              <w:t>Сохранение и загрузка</w:t>
            </w:r>
            <w:r w:rsidR="00CB58B6">
              <w:rPr>
                <w:noProof/>
                <w:webHidden/>
              </w:rPr>
              <w:tab/>
            </w:r>
            <w:r w:rsidR="00CB58B6">
              <w:rPr>
                <w:noProof/>
                <w:webHidden/>
              </w:rPr>
              <w:fldChar w:fldCharType="begin"/>
            </w:r>
            <w:r w:rsidR="00CB58B6">
              <w:rPr>
                <w:noProof/>
                <w:webHidden/>
              </w:rPr>
              <w:instrText xml:space="preserve"> PAGEREF _Toc22208632 \h </w:instrText>
            </w:r>
            <w:r w:rsidR="00CB58B6">
              <w:rPr>
                <w:noProof/>
                <w:webHidden/>
              </w:rPr>
            </w:r>
            <w:r w:rsidR="00CB58B6">
              <w:rPr>
                <w:noProof/>
                <w:webHidden/>
              </w:rPr>
              <w:fldChar w:fldCharType="separate"/>
            </w:r>
            <w:r w:rsidR="000821C6">
              <w:rPr>
                <w:noProof/>
                <w:webHidden/>
              </w:rPr>
              <w:t>32</w:t>
            </w:r>
            <w:r w:rsidR="00CB58B6">
              <w:rPr>
                <w:noProof/>
                <w:webHidden/>
              </w:rPr>
              <w:fldChar w:fldCharType="end"/>
            </w:r>
          </w:hyperlink>
        </w:p>
        <w:p w:rsidR="00CB58B6" w:rsidRDefault="00652077">
          <w:pPr>
            <w:pStyle w:val="11"/>
            <w:tabs>
              <w:tab w:val="right" w:leader="dot" w:pos="9770"/>
            </w:tabs>
            <w:rPr>
              <w:rFonts w:asciiTheme="minorHAnsi" w:eastAsiaTheme="minorEastAsia" w:hAnsiTheme="minorHAnsi" w:cstheme="minorBidi"/>
              <w:noProof/>
              <w:lang w:eastAsia="ru-RU"/>
            </w:rPr>
          </w:pPr>
          <w:hyperlink w:anchor="_Toc22208633" w:history="1">
            <w:r w:rsidR="00CB58B6" w:rsidRPr="00BA27B7">
              <w:rPr>
                <w:rStyle w:val="a5"/>
                <w:b/>
                <w:noProof/>
              </w:rPr>
              <w:t>Полное описание</w:t>
            </w:r>
            <w:r w:rsidR="00CB58B6">
              <w:rPr>
                <w:noProof/>
                <w:webHidden/>
              </w:rPr>
              <w:tab/>
            </w:r>
            <w:r w:rsidR="00CB58B6">
              <w:rPr>
                <w:noProof/>
                <w:webHidden/>
              </w:rPr>
              <w:fldChar w:fldCharType="begin"/>
            </w:r>
            <w:r w:rsidR="00CB58B6">
              <w:rPr>
                <w:noProof/>
                <w:webHidden/>
              </w:rPr>
              <w:instrText xml:space="preserve"> PAGEREF _Toc22208633 \h </w:instrText>
            </w:r>
            <w:r w:rsidR="00CB58B6">
              <w:rPr>
                <w:noProof/>
                <w:webHidden/>
              </w:rPr>
            </w:r>
            <w:r w:rsidR="00CB58B6">
              <w:rPr>
                <w:noProof/>
                <w:webHidden/>
              </w:rPr>
              <w:fldChar w:fldCharType="separate"/>
            </w:r>
            <w:r w:rsidR="000821C6">
              <w:rPr>
                <w:noProof/>
                <w:webHidden/>
              </w:rPr>
              <w:t>32</w:t>
            </w:r>
            <w:r w:rsidR="00CB58B6">
              <w:rPr>
                <w:noProof/>
                <w:webHidden/>
              </w:rPr>
              <w:fldChar w:fldCharType="end"/>
            </w:r>
          </w:hyperlink>
        </w:p>
        <w:p w:rsidR="00CB58B6" w:rsidRDefault="00652077">
          <w:pPr>
            <w:pStyle w:val="11"/>
            <w:tabs>
              <w:tab w:val="right" w:leader="dot" w:pos="9770"/>
            </w:tabs>
            <w:rPr>
              <w:rFonts w:asciiTheme="minorHAnsi" w:eastAsiaTheme="minorEastAsia" w:hAnsiTheme="minorHAnsi" w:cstheme="minorBidi"/>
              <w:noProof/>
              <w:lang w:eastAsia="ru-RU"/>
            </w:rPr>
          </w:pPr>
          <w:hyperlink w:anchor="_Toc22208634" w:history="1">
            <w:r w:rsidR="00CB58B6" w:rsidRPr="00BA27B7">
              <w:rPr>
                <w:rStyle w:val="a5"/>
                <w:b/>
                <w:noProof/>
              </w:rPr>
              <w:t>Ист</w:t>
            </w:r>
            <w:r w:rsidR="00CB58B6" w:rsidRPr="00BA27B7">
              <w:rPr>
                <w:rStyle w:val="a5"/>
                <w:b/>
                <w:noProof/>
              </w:rPr>
              <w:t>о</w:t>
            </w:r>
            <w:r w:rsidR="00CB58B6" w:rsidRPr="00BA27B7">
              <w:rPr>
                <w:rStyle w:val="a5"/>
                <w:b/>
                <w:noProof/>
              </w:rPr>
              <w:t>рия версий</w:t>
            </w:r>
            <w:r w:rsidR="00CB58B6">
              <w:rPr>
                <w:noProof/>
                <w:webHidden/>
              </w:rPr>
              <w:tab/>
            </w:r>
            <w:r w:rsidR="00CB58B6">
              <w:rPr>
                <w:noProof/>
                <w:webHidden/>
              </w:rPr>
              <w:fldChar w:fldCharType="begin"/>
            </w:r>
            <w:r w:rsidR="00CB58B6">
              <w:rPr>
                <w:noProof/>
                <w:webHidden/>
              </w:rPr>
              <w:instrText xml:space="preserve"> PAGEREF _Toc22208634 \h </w:instrText>
            </w:r>
            <w:r w:rsidR="00CB58B6">
              <w:rPr>
                <w:noProof/>
                <w:webHidden/>
              </w:rPr>
            </w:r>
            <w:r w:rsidR="00CB58B6">
              <w:rPr>
                <w:noProof/>
                <w:webHidden/>
              </w:rPr>
              <w:fldChar w:fldCharType="separate"/>
            </w:r>
            <w:r w:rsidR="000821C6">
              <w:rPr>
                <w:noProof/>
                <w:webHidden/>
              </w:rPr>
              <w:t>33</w:t>
            </w:r>
            <w:r w:rsidR="00CB58B6">
              <w:rPr>
                <w:noProof/>
                <w:webHidden/>
              </w:rPr>
              <w:fldChar w:fldCharType="end"/>
            </w:r>
          </w:hyperlink>
        </w:p>
        <w:p w:rsidR="00CB58B6" w:rsidRDefault="00652077">
          <w:pPr>
            <w:pStyle w:val="11"/>
            <w:tabs>
              <w:tab w:val="right" w:leader="dot" w:pos="9770"/>
            </w:tabs>
            <w:rPr>
              <w:rFonts w:asciiTheme="minorHAnsi" w:eastAsiaTheme="minorEastAsia" w:hAnsiTheme="minorHAnsi" w:cstheme="minorBidi"/>
              <w:noProof/>
              <w:lang w:eastAsia="ru-RU"/>
            </w:rPr>
          </w:pPr>
          <w:hyperlink w:anchor="_Toc22208635" w:history="1">
            <w:r w:rsidR="00CB58B6" w:rsidRPr="00BA27B7">
              <w:rPr>
                <w:rStyle w:val="a5"/>
                <w:b/>
                <w:noProof/>
              </w:rPr>
              <w:t>Ссылки</w:t>
            </w:r>
            <w:r w:rsidR="00CB58B6">
              <w:rPr>
                <w:noProof/>
                <w:webHidden/>
              </w:rPr>
              <w:tab/>
            </w:r>
            <w:r w:rsidR="00CB58B6">
              <w:rPr>
                <w:noProof/>
                <w:webHidden/>
              </w:rPr>
              <w:fldChar w:fldCharType="begin"/>
            </w:r>
            <w:r w:rsidR="00CB58B6">
              <w:rPr>
                <w:noProof/>
                <w:webHidden/>
              </w:rPr>
              <w:instrText xml:space="preserve"> PAGEREF _Toc22208635 \h </w:instrText>
            </w:r>
            <w:r w:rsidR="00CB58B6">
              <w:rPr>
                <w:noProof/>
                <w:webHidden/>
              </w:rPr>
            </w:r>
            <w:r w:rsidR="00CB58B6">
              <w:rPr>
                <w:noProof/>
                <w:webHidden/>
              </w:rPr>
              <w:fldChar w:fldCharType="separate"/>
            </w:r>
            <w:r w:rsidR="000821C6">
              <w:rPr>
                <w:noProof/>
                <w:webHidden/>
              </w:rPr>
              <w:t>34</w:t>
            </w:r>
            <w:r w:rsidR="00CB58B6">
              <w:rPr>
                <w:noProof/>
                <w:webHidden/>
              </w:rPr>
              <w:fldChar w:fldCharType="end"/>
            </w:r>
          </w:hyperlink>
        </w:p>
        <w:p w:rsidR="00350D83" w:rsidRDefault="00350D83">
          <w:r>
            <w:rPr>
              <w:b/>
              <w:bCs/>
            </w:rPr>
            <w:fldChar w:fldCharType="end"/>
          </w:r>
        </w:p>
      </w:sdtContent>
    </w:sdt>
    <w:p w:rsidR="00E108D8" w:rsidRDefault="00E108D8"/>
    <w:p w:rsidR="00705A12" w:rsidRDefault="00705A12"/>
    <w:p w:rsidR="00705A12" w:rsidRDefault="00705A12"/>
    <w:p w:rsidR="00705A12" w:rsidRDefault="00705A12"/>
    <w:p w:rsidR="00705A12" w:rsidRDefault="00705A12"/>
    <w:p w:rsidR="00705A12" w:rsidRDefault="00705A12"/>
    <w:p w:rsidR="00705A12" w:rsidRDefault="00705A12"/>
    <w:p w:rsidR="00705A12" w:rsidRDefault="00705A12"/>
    <w:p w:rsidR="00705A12" w:rsidRDefault="00705A12"/>
    <w:p w:rsidR="00705A12" w:rsidRDefault="00705A12"/>
    <w:p w:rsidR="00350D83" w:rsidRPr="00350D83" w:rsidRDefault="00350D83" w:rsidP="00272D36">
      <w:pPr>
        <w:pStyle w:val="a3"/>
        <w:ind w:left="567"/>
        <w:jc w:val="both"/>
        <w:outlineLvl w:val="0"/>
        <w:rPr>
          <w:b/>
          <w:sz w:val="28"/>
        </w:rPr>
      </w:pPr>
      <w:bookmarkStart w:id="1" w:name="_Toc22208621"/>
      <w:r w:rsidRPr="00350D83">
        <w:rPr>
          <w:b/>
          <w:sz w:val="28"/>
        </w:rPr>
        <w:t>Введение</w:t>
      </w:r>
      <w:bookmarkEnd w:id="1"/>
    </w:p>
    <w:p w:rsidR="005A2004" w:rsidRDefault="005A2004" w:rsidP="00E81ED3">
      <w:pPr>
        <w:spacing w:line="360" w:lineRule="auto"/>
        <w:jc w:val="both"/>
      </w:pPr>
      <w:r>
        <w:t xml:space="preserve">Данное руководство предназначено для настоящих и будущих пользователей программы </w:t>
      </w:r>
      <w:r>
        <w:rPr>
          <w:lang w:val="en-US"/>
        </w:rPr>
        <w:t>Multifitting</w:t>
      </w:r>
      <w:r w:rsidR="006A1A37">
        <w:t xml:space="preserve"> и </w:t>
      </w:r>
      <w:r>
        <w:t xml:space="preserve">написано её автором. </w:t>
      </w:r>
      <w:r w:rsidR="001744F5">
        <w:t xml:space="preserve">Здесь </w:t>
      </w:r>
      <w:r w:rsidR="00EF5359">
        <w:t xml:space="preserve">будет сказано о назначении программы, </w:t>
      </w:r>
      <w:r w:rsidR="006A1A37">
        <w:t>о том, как начать ей пользоваться, а также исчерпывающая информация о доступной функциональности и пользовательском интерфейсе. Этот документ будет обновляться вместе с обновлением программы (</w:t>
      </w:r>
      <w:r w:rsidR="00201ECE">
        <w:t>и</w:t>
      </w:r>
      <w:r w:rsidR="006A1A37">
        <w:t xml:space="preserve"> даже чаще), чтобы всегда отр</w:t>
      </w:r>
      <w:r w:rsidR="00F87DE5">
        <w:t>ажать актуальное состояние дел.</w:t>
      </w:r>
      <w:r w:rsidR="00190F34">
        <w:t xml:space="preserve"> Интерфейс программы </w:t>
      </w:r>
      <w:r w:rsidR="002E6C79">
        <w:t>представлен</w:t>
      </w:r>
      <w:r w:rsidR="00190F34">
        <w:t xml:space="preserve"> только на английском</w:t>
      </w:r>
      <w:r w:rsidR="002E6C79">
        <w:t xml:space="preserve"> языке</w:t>
      </w:r>
      <w:r w:rsidR="00190F34">
        <w:t xml:space="preserve">, а данное руководство – на двух языках: русском и английском. Поскольку английский – не мой родной язык, в </w:t>
      </w:r>
      <w:r w:rsidR="005B74DA">
        <w:t>английской</w:t>
      </w:r>
      <w:r w:rsidR="00190F34">
        <w:t xml:space="preserve"> версии будет немало </w:t>
      </w:r>
      <w:r w:rsidR="004C6386">
        <w:t>грамматических, стилистических и прочих лингвистических</w:t>
      </w:r>
      <w:r w:rsidR="00190F34">
        <w:t xml:space="preserve"> ошибок</w:t>
      </w:r>
      <w:r w:rsidR="004C6386">
        <w:t xml:space="preserve">. </w:t>
      </w:r>
      <w:r w:rsidR="00380A8B">
        <w:t>Впрочем, в русской версии они тоже будут</w:t>
      </w:r>
      <w:r w:rsidR="00F76061">
        <w:t xml:space="preserve">. </w:t>
      </w:r>
      <w:r w:rsidR="00380A8B">
        <w:t>Так что е</w:t>
      </w:r>
      <w:r w:rsidR="004C6386">
        <w:t xml:space="preserve">сли вы </w:t>
      </w:r>
      <w:r w:rsidR="00380A8B">
        <w:t xml:space="preserve">видите ошибку – пишите мне на электронную почту </w:t>
      </w:r>
      <w:hyperlink r:id="rId7" w:history="1">
        <w:r w:rsidR="00380A8B" w:rsidRPr="00380A8B">
          <w:rPr>
            <w:rStyle w:val="a5"/>
            <w:lang w:val="en-US"/>
          </w:rPr>
          <w:t>svechnikovmv</w:t>
        </w:r>
        <w:r w:rsidR="00380A8B" w:rsidRPr="00380A8B">
          <w:rPr>
            <w:rStyle w:val="a5"/>
          </w:rPr>
          <w:t>@</w:t>
        </w:r>
        <w:r w:rsidR="00380A8B" w:rsidRPr="00380A8B">
          <w:rPr>
            <w:rStyle w:val="a5"/>
            <w:lang w:val="en-US"/>
          </w:rPr>
          <w:t>gmail</w:t>
        </w:r>
        <w:r w:rsidR="00380A8B" w:rsidRPr="00380A8B">
          <w:rPr>
            <w:rStyle w:val="a5"/>
          </w:rPr>
          <w:t>.</w:t>
        </w:r>
        <w:r w:rsidR="00380A8B" w:rsidRPr="00380A8B">
          <w:rPr>
            <w:rStyle w:val="a5"/>
            <w:lang w:val="en-US"/>
          </w:rPr>
          <w:t>com</w:t>
        </w:r>
      </w:hyperlink>
      <w:r w:rsidR="00380A8B">
        <w:t>.</w:t>
      </w:r>
    </w:p>
    <w:p w:rsidR="009B4F00" w:rsidRDefault="009B4F00" w:rsidP="00E81ED3">
      <w:pPr>
        <w:spacing w:line="360" w:lineRule="auto"/>
        <w:jc w:val="both"/>
      </w:pPr>
      <w:r>
        <w:t>Для чего предназначена эта программа?</w:t>
      </w:r>
      <w:r w:rsidR="00942CAE">
        <w:t xml:space="preserve"> Основная</w:t>
      </w:r>
      <w:r w:rsidR="00C01881">
        <w:t xml:space="preserve"> задача – численное моделирование отражения</w:t>
      </w:r>
      <w:r w:rsidR="00F10A4E">
        <w:t xml:space="preserve"> и</w:t>
      </w:r>
      <w:r w:rsidR="00C01881">
        <w:t xml:space="preserve"> пропускания</w:t>
      </w:r>
      <w:r w:rsidR="00F10A4E">
        <w:t xml:space="preserve"> </w:t>
      </w:r>
      <w:r w:rsidR="00C01881">
        <w:t>изл</w:t>
      </w:r>
      <w:r w:rsidR="00640D20">
        <w:t>учения многослойной структурой. Это, в свою очередь, требуется для диагностики структур, оценки эффективности отражающих покрытий и пропускающих абсорбционных фильтров</w:t>
      </w:r>
      <w:r w:rsidR="00386FB1">
        <w:t>, а также для разработки покрытий с заданными оптическими свойствами</w:t>
      </w:r>
      <w:r w:rsidR="00FA2769">
        <w:t xml:space="preserve">. </w:t>
      </w:r>
      <w:r w:rsidR="001105F5">
        <w:t>Под излучением здесь в первую очередь понимается пл</w:t>
      </w:r>
      <w:r w:rsidR="00F76061">
        <w:t xml:space="preserve">оская монохроматическая волна, непрерывно падающая на образец. Длина волны, в принципе, может быть любой, но база оптических констант в первую очередь </w:t>
      </w:r>
      <w:r w:rsidR="00BE5692">
        <w:t>предназначена для</w:t>
      </w:r>
      <w:r w:rsidR="00F76061">
        <w:t xml:space="preserve"> диапазон</w:t>
      </w:r>
      <w:r w:rsidR="00BE5692">
        <w:t>а</w:t>
      </w:r>
      <w:r w:rsidR="00F76061">
        <w:t xml:space="preserve"> от экстремального ультрафиолета до жёсткого рентгена. </w:t>
      </w:r>
      <w:r w:rsidR="00FA2769">
        <w:t>В длинах волн</w:t>
      </w:r>
      <w:r w:rsidR="00F76061">
        <w:t xml:space="preserve"> это 0.</w:t>
      </w:r>
      <w:r w:rsidR="007F7F5A">
        <w:t>0</w:t>
      </w:r>
      <w:r w:rsidR="00F76061">
        <w:t xml:space="preserve">1–100 </w:t>
      </w:r>
      <w:r w:rsidR="007F7F5A">
        <w:t>нм</w:t>
      </w:r>
      <w:r w:rsidR="00D80225">
        <w:t xml:space="preserve">, </w:t>
      </w:r>
      <w:r w:rsidR="00FA2769">
        <w:t>по энергии фотонов</w:t>
      </w:r>
      <w:r w:rsidR="00D80225">
        <w:t xml:space="preserve"> – </w:t>
      </w:r>
      <w:r w:rsidR="0041528D">
        <w:t>0.01</w:t>
      </w:r>
      <w:r w:rsidR="0041528D" w:rsidRPr="0041528D">
        <w:t xml:space="preserve">–100 </w:t>
      </w:r>
      <w:r w:rsidR="0041528D">
        <w:t>кэВ.</w:t>
      </w:r>
      <w:r w:rsidR="007D6D75">
        <w:t xml:space="preserve"> </w:t>
      </w:r>
      <w:r w:rsidR="007F7F5A">
        <w:t>Многослойная структура (планарная)</w:t>
      </w:r>
      <w:r w:rsidR="00E040B7">
        <w:t xml:space="preserve"> </w:t>
      </w:r>
      <w:r w:rsidR="00BA4A69">
        <w:t xml:space="preserve">может </w:t>
      </w:r>
      <w:r w:rsidR="00BA4A69" w:rsidRPr="00BA4A69">
        <w:t xml:space="preserve">содержать внешнюю среду, подложку, отдельные слои, периодические участки произвольной степени вложенности с числом слоёв в периоде ≥2, апериодические участки. Каждый слой структуры характеризуется материалом, плотностью, толщиной, интерфейсом на верхней границе данного слоя. Материал может быть задан по названию (как правило, химическая формула), при наличии оптических констант в базе данных, или составлен из отдельных химических элементов с произвольными стехиометрическими соотношениями. Multifitting может использовать базу оптических констант </w:t>
      </w:r>
      <w:r w:rsidR="004F06C0">
        <w:t xml:space="preserve">программы </w:t>
      </w:r>
      <w:r w:rsidR="00BA4A69" w:rsidRPr="00BA4A69">
        <w:t>IMD</w:t>
      </w:r>
      <w:r w:rsidR="00772998">
        <w:t>.</w:t>
      </w:r>
      <w:r w:rsidR="00D604F6">
        <w:t xml:space="preserve"> </w:t>
      </w:r>
      <w:r w:rsidR="003E267B" w:rsidRPr="00BA4A69">
        <w:t>Межслоев</w:t>
      </w:r>
      <w:r w:rsidR="003E267B">
        <w:t>ые</w:t>
      </w:r>
      <w:r w:rsidR="003E267B" w:rsidRPr="00BA4A69">
        <w:t xml:space="preserve"> интерфейс</w:t>
      </w:r>
      <w:r w:rsidR="003E267B">
        <w:t>ы</w:t>
      </w:r>
      <w:r w:rsidR="003E267B" w:rsidRPr="00BA4A69">
        <w:t xml:space="preserve"> характеризу</w:t>
      </w:r>
      <w:r w:rsidR="003E267B">
        <w:t>ю</w:t>
      </w:r>
      <w:r w:rsidR="003E267B" w:rsidRPr="00BA4A69">
        <w:t>тся среднеквадратичной шириной σ и видом профил</w:t>
      </w:r>
      <w:r w:rsidR="003E267B">
        <w:t>я.</w:t>
      </w:r>
      <w:r w:rsidR="003E267B" w:rsidRPr="003E267B">
        <w:t xml:space="preserve"> </w:t>
      </w:r>
      <w:r w:rsidR="007119D6">
        <w:rPr>
          <w:lang w:val="en-US"/>
        </w:rPr>
        <w:t>Multifitting</w:t>
      </w:r>
      <w:r w:rsidR="007119D6" w:rsidRPr="007119D6">
        <w:t xml:space="preserve"> </w:t>
      </w:r>
      <w:r w:rsidR="007119D6">
        <w:t>также позволяет учитывать ряд аппаратных функций, искажающих наблюдаемую величину</w:t>
      </w:r>
      <w:r w:rsidR="00D604F6">
        <w:t>, таких как конечное угловое и энергетическое разрешение, поляризация, рассеянный фон, «эффект следа» в скользящих углах в зависимости от размеров образца и зондирующего пучка и другие.</w:t>
      </w:r>
      <w:r w:rsidR="00BA4A69">
        <w:t xml:space="preserve"> </w:t>
      </w:r>
      <w:r w:rsidR="00F10A4E">
        <w:rPr>
          <w:lang w:val="en-US"/>
        </w:rPr>
        <w:t>Multifitting</w:t>
      </w:r>
      <w:r w:rsidR="00F10A4E">
        <w:t xml:space="preserve"> рассчитывает одномерные зависимости оптических функций от угла скольжения или </w:t>
      </w:r>
      <w:r w:rsidR="004749FE">
        <w:t>длины волны.</w:t>
      </w:r>
    </w:p>
    <w:p w:rsidR="00E15947" w:rsidRPr="00B824EE" w:rsidRDefault="005A0C53" w:rsidP="00E81ED3">
      <w:pPr>
        <w:spacing w:line="360" w:lineRule="auto"/>
        <w:jc w:val="both"/>
      </w:pPr>
      <w:r>
        <w:t xml:space="preserve">Подобные программы для численного моделирования оптических свойств слоистых структур создаются регулярно, как бесплатные так коммерческие. Примеры бесплатных программ: </w:t>
      </w:r>
      <w:r>
        <w:rPr>
          <w:lang w:val="en-US"/>
        </w:rPr>
        <w:t>IMD</w:t>
      </w:r>
      <w:r w:rsidRPr="005A0C53">
        <w:t xml:space="preserve"> (</w:t>
      </w:r>
      <w:hyperlink r:id="rId8" w:history="1">
        <w:r w:rsidRPr="00B35958">
          <w:rPr>
            <w:rStyle w:val="a5"/>
            <w:lang w:val="en-US"/>
          </w:rPr>
          <w:t>http</w:t>
        </w:r>
        <w:r w:rsidRPr="005A0C53">
          <w:rPr>
            <w:rStyle w:val="a5"/>
          </w:rPr>
          <w:t>://</w:t>
        </w:r>
        <w:r w:rsidRPr="00B35958">
          <w:rPr>
            <w:rStyle w:val="a5"/>
            <w:lang w:val="en-US"/>
          </w:rPr>
          <w:t>www</w:t>
        </w:r>
        <w:r w:rsidRPr="005A0C53">
          <w:rPr>
            <w:rStyle w:val="a5"/>
          </w:rPr>
          <w:t>.</w:t>
        </w:r>
        <w:r w:rsidRPr="00B35958">
          <w:rPr>
            <w:rStyle w:val="a5"/>
            <w:lang w:val="en-US"/>
          </w:rPr>
          <w:t>rxollc</w:t>
        </w:r>
        <w:r w:rsidRPr="005A0C53">
          <w:rPr>
            <w:rStyle w:val="a5"/>
          </w:rPr>
          <w:t>.</w:t>
        </w:r>
        <w:r w:rsidRPr="00B35958">
          <w:rPr>
            <w:rStyle w:val="a5"/>
            <w:lang w:val="en-US"/>
          </w:rPr>
          <w:t>com</w:t>
        </w:r>
        <w:r w:rsidRPr="005A0C53">
          <w:rPr>
            <w:rStyle w:val="a5"/>
          </w:rPr>
          <w:t>/</w:t>
        </w:r>
        <w:r w:rsidRPr="00B35958">
          <w:rPr>
            <w:rStyle w:val="a5"/>
            <w:lang w:val="en-US"/>
          </w:rPr>
          <w:t>idl</w:t>
        </w:r>
        <w:r w:rsidRPr="005A0C53">
          <w:rPr>
            <w:rStyle w:val="a5"/>
          </w:rPr>
          <w:t>/</w:t>
        </w:r>
      </w:hyperlink>
      <w:r w:rsidR="00A92CE6" w:rsidRPr="00A92CE6">
        <w:t>,</w:t>
      </w:r>
      <w:r w:rsidR="00A92CE6">
        <w:fldChar w:fldCharType="begin" w:fldLock="1"/>
      </w:r>
      <w:r w:rsidR="00A92CE6">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A92CE6">
        <w:fldChar w:fldCharType="separate"/>
      </w:r>
      <w:r w:rsidR="00A92CE6" w:rsidRPr="00A92CE6">
        <w:rPr>
          <w:noProof/>
        </w:rPr>
        <w:t>[1]</w:t>
      </w:r>
      <w:r w:rsidR="00A92CE6">
        <w:fldChar w:fldCharType="end"/>
      </w:r>
      <w:r w:rsidR="00A92CE6" w:rsidRPr="00A92CE6">
        <w:t>)</w:t>
      </w:r>
      <w:r w:rsidRPr="005A0C53">
        <w:t>, GenX (</w:t>
      </w:r>
      <w:hyperlink r:id="rId9" w:history="1">
        <w:r w:rsidR="009B73E0" w:rsidRPr="00B35958">
          <w:rPr>
            <w:rStyle w:val="a5"/>
          </w:rPr>
          <w:t>http://genx.sourceforge.net</w:t>
        </w:r>
      </w:hyperlink>
      <w:r w:rsidR="00E16BD0" w:rsidRPr="00E16BD0">
        <w:t>,</w:t>
      </w:r>
      <w:r w:rsidR="00E16BD0">
        <w:fldChar w:fldCharType="begin" w:fldLock="1"/>
      </w:r>
      <w:r w:rsidR="00E16BD0">
        <w:instrText>ADDIN CSL_CITATION {"citationItems":[{"id":"ITEM-1","itemData":{"DOI":"10.1107/S0021889807045086","ISBN":"0021-8898","ISSN":"0021-8898","abstract":"GenX is a versatile program using the differential evolu</w:instrText>
      </w:r>
      <w:r w:rsidR="00E16BD0" w:rsidRPr="00E16BD0">
        <w:rPr>
          <w:lang w:val="en-US"/>
        </w:rPr>
        <w:instrText>tion</w:instrText>
      </w:r>
      <w:r w:rsidR="00E16BD0" w:rsidRPr="000704EE">
        <w:rPr>
          <w:lang w:val="en-US"/>
        </w:rPr>
        <w:instrText xml:space="preserve"> </w:instrText>
      </w:r>
      <w:r w:rsidR="00E16BD0" w:rsidRPr="00E16BD0">
        <w:rPr>
          <w:lang w:val="en-US"/>
        </w:rPr>
        <w:instrText>algorithm</w:instrText>
      </w:r>
      <w:r w:rsidR="00E16BD0" w:rsidRPr="000704EE">
        <w:rPr>
          <w:lang w:val="en-US"/>
        </w:rPr>
        <w:instrText xml:space="preserve"> </w:instrText>
      </w:r>
      <w:r w:rsidR="00E16BD0" w:rsidRPr="00E16BD0">
        <w:rPr>
          <w:lang w:val="en-US"/>
        </w:rPr>
        <w:instrText>for</w:instrText>
      </w:r>
      <w:r w:rsidR="00E16BD0" w:rsidRPr="000704EE">
        <w:rPr>
          <w:lang w:val="en-US"/>
        </w:rPr>
        <w:instrText xml:space="preserve"> </w:instrText>
      </w:r>
      <w:r w:rsidR="00E16BD0" w:rsidRPr="00E16BD0">
        <w:rPr>
          <w:lang w:val="en-US"/>
        </w:rPr>
        <w:instrText>fitting</w:instrText>
      </w:r>
      <w:r w:rsidR="00E16BD0" w:rsidRPr="000704EE">
        <w:rPr>
          <w:lang w:val="en-US"/>
        </w:rPr>
        <w:instrText xml:space="preserve"> </w:instrText>
      </w:r>
      <w:r w:rsidR="00E16BD0" w:rsidRPr="00E16BD0">
        <w:rPr>
          <w:lang w:val="en-US"/>
        </w:rPr>
        <w:instrText>X</w:instrText>
      </w:r>
      <w:r w:rsidR="00E16BD0" w:rsidRPr="000704EE">
        <w:rPr>
          <w:lang w:val="en-US"/>
        </w:rPr>
        <w:instrText>-</w:instrText>
      </w:r>
      <w:r w:rsidR="00E16BD0" w:rsidRPr="00E16BD0">
        <w:rPr>
          <w:lang w:val="en-US"/>
        </w:rPr>
        <w:instrText>ray</w:instrText>
      </w:r>
      <w:r w:rsidR="00E16BD0" w:rsidRPr="000704EE">
        <w:rPr>
          <w:lang w:val="en-US"/>
        </w:rPr>
        <w:instrText xml:space="preserve"> </w:instrText>
      </w:r>
      <w:r w:rsidR="00E16BD0" w:rsidRPr="00E16BD0">
        <w:rPr>
          <w:lang w:val="en-US"/>
        </w:rPr>
        <w:instrText>and</w:instrText>
      </w:r>
      <w:r w:rsidR="00E16BD0" w:rsidRPr="000704EE">
        <w:rPr>
          <w:lang w:val="en-US"/>
        </w:rPr>
        <w:instrText xml:space="preserve"> </w:instrText>
      </w:r>
      <w:r w:rsidR="00E16BD0" w:rsidRPr="00E16BD0">
        <w:rPr>
          <w:lang w:val="en-US"/>
        </w:rPr>
        <w:instrText>neutron</w:instrText>
      </w:r>
      <w:r w:rsidR="00E16BD0" w:rsidRPr="000704EE">
        <w:rPr>
          <w:lang w:val="en-US"/>
        </w:rPr>
        <w:instrText xml:space="preserve"> </w:instrText>
      </w:r>
      <w:r w:rsidR="00E16BD0" w:rsidRPr="00E16BD0">
        <w:rPr>
          <w:lang w:val="en-US"/>
        </w:rPr>
        <w:instrText>reflectivity</w:instrText>
      </w:r>
      <w:r w:rsidR="00E16BD0" w:rsidRPr="000704EE">
        <w:rPr>
          <w:lang w:val="en-US"/>
        </w:rPr>
        <w:instrText xml:space="preserve"> </w:instrText>
      </w:r>
      <w:r w:rsidR="00E16BD0" w:rsidRPr="00E16BD0">
        <w:rPr>
          <w:lang w:val="en-US"/>
        </w:rPr>
        <w:instrText>data</w:instrText>
      </w:r>
      <w:r w:rsidR="00E16BD0" w:rsidRPr="000704EE">
        <w:rPr>
          <w:lang w:val="en-US"/>
        </w:rPr>
        <w:instrText xml:space="preserve">. </w:instrText>
      </w:r>
      <w:r w:rsidR="00E16BD0" w:rsidRPr="00E16BD0">
        <w:rPr>
          <w:lang w:val="en-US"/>
        </w:rPr>
        <w:instrText>It</w:instrText>
      </w:r>
      <w:r w:rsidR="00E16BD0" w:rsidRPr="000704EE">
        <w:rPr>
          <w:lang w:val="en-US"/>
        </w:rPr>
        <w:instrText xml:space="preserve"> </w:instrText>
      </w:r>
      <w:r w:rsidR="00E16BD0" w:rsidRPr="00E16BD0">
        <w:rPr>
          <w:lang w:val="en-US"/>
        </w:rPr>
        <w:instrText>utilizes</w:instrText>
      </w:r>
      <w:r w:rsidR="00E16BD0" w:rsidRPr="000704EE">
        <w:rPr>
          <w:lang w:val="en-US"/>
        </w:rPr>
        <w:instrText xml:space="preserve"> </w:instrText>
      </w:r>
      <w:r w:rsidR="00E16BD0" w:rsidRPr="00E16BD0">
        <w:rPr>
          <w:lang w:val="en-US"/>
        </w:rPr>
        <w:instrText>the</w:instrText>
      </w:r>
      <w:r w:rsidR="00E16BD0" w:rsidRPr="000704EE">
        <w:rPr>
          <w:lang w:val="en-US"/>
        </w:rPr>
        <w:instrText xml:space="preserve"> </w:instrText>
      </w:r>
      <w:r w:rsidR="00E16BD0" w:rsidRPr="00E16BD0">
        <w:rPr>
          <w:lang w:val="en-US"/>
        </w:rPr>
        <w:instrText>Parratt</w:instrText>
      </w:r>
      <w:r w:rsidR="00E16BD0" w:rsidRPr="000704EE">
        <w:rPr>
          <w:lang w:val="en-US"/>
        </w:rPr>
        <w:instrText xml:space="preserve"> </w:instrText>
      </w:r>
      <w:r w:rsidR="00E16BD0" w:rsidRPr="00E16BD0">
        <w:rPr>
          <w:lang w:val="en-US"/>
        </w:rPr>
        <w:instrText>recursion</w:instrText>
      </w:r>
      <w:r w:rsidR="00E16BD0" w:rsidRPr="000704EE">
        <w:rPr>
          <w:lang w:val="en-US"/>
        </w:rPr>
        <w:instrText xml:space="preserve"> </w:instrText>
      </w:r>
      <w:r w:rsidR="00E16BD0" w:rsidRPr="00E16BD0">
        <w:rPr>
          <w:lang w:val="en-US"/>
        </w:rPr>
        <w:instrText>formula</w:instrText>
      </w:r>
      <w:r w:rsidR="00E16BD0" w:rsidRPr="000704EE">
        <w:rPr>
          <w:lang w:val="en-US"/>
        </w:rPr>
        <w:instrText xml:space="preserve"> </w:instrText>
      </w:r>
      <w:r w:rsidR="00E16BD0" w:rsidRPr="00E16BD0">
        <w:rPr>
          <w:lang w:val="en-US"/>
        </w:rPr>
        <w:instrText>for</w:instrText>
      </w:r>
      <w:r w:rsidR="00E16BD0" w:rsidRPr="000704EE">
        <w:rPr>
          <w:lang w:val="en-US"/>
        </w:rPr>
        <w:instrText xml:space="preserve"> </w:instrText>
      </w:r>
      <w:r w:rsidR="00E16BD0" w:rsidRPr="00E16BD0">
        <w:rPr>
          <w:lang w:val="en-US"/>
        </w:rPr>
        <w:instrText>simulating</w:instrText>
      </w:r>
      <w:r w:rsidR="00E16BD0" w:rsidRPr="000704EE">
        <w:rPr>
          <w:lang w:val="en-US"/>
        </w:rPr>
        <w:instrText xml:space="preserve"> </w:instrText>
      </w:r>
      <w:r w:rsidR="00E16BD0" w:rsidRPr="00E16BD0">
        <w:rPr>
          <w:lang w:val="en-US"/>
        </w:rPr>
        <w:instrText>specular</w:instrText>
      </w:r>
      <w:r w:rsidR="00E16BD0" w:rsidRPr="000704EE">
        <w:rPr>
          <w:lang w:val="en-US"/>
        </w:rPr>
        <w:instrText xml:space="preserve"> </w:instrText>
      </w:r>
      <w:r w:rsidR="00E16BD0" w:rsidRPr="00E16BD0">
        <w:rPr>
          <w:lang w:val="en-US"/>
        </w:rPr>
        <w:instrText>reflectivity</w:instrText>
      </w:r>
      <w:r w:rsidR="00E16BD0" w:rsidRPr="000704EE">
        <w:rPr>
          <w:lang w:val="en-US"/>
        </w:rPr>
        <w:instrText xml:space="preserve">. </w:instrText>
      </w:r>
      <w:r w:rsidR="00E16BD0" w:rsidRPr="00E16BD0">
        <w:rPr>
          <w:lang w:val="en-US"/>
        </w:rPr>
        <w:instrText>The</w:instrText>
      </w:r>
      <w:r w:rsidR="00E16BD0" w:rsidRPr="000704EE">
        <w:rPr>
          <w:lang w:val="en-US"/>
        </w:rPr>
        <w:instrText xml:space="preserve"> </w:instrText>
      </w:r>
      <w:r w:rsidR="00E16BD0" w:rsidRPr="00E16BD0">
        <w:rPr>
          <w:lang w:val="en-US"/>
        </w:rPr>
        <w:instrText>program</w:instrText>
      </w:r>
      <w:r w:rsidR="00E16BD0" w:rsidRPr="000704EE">
        <w:rPr>
          <w:lang w:val="en-US"/>
        </w:rPr>
        <w:instrText xml:space="preserve"> </w:instrText>
      </w:r>
      <w:r w:rsidR="00E16BD0" w:rsidRPr="00E16BD0">
        <w:rPr>
          <w:lang w:val="en-US"/>
        </w:rPr>
        <w:instrText>is</w:instrText>
      </w:r>
      <w:r w:rsidR="00E16BD0" w:rsidRPr="000704EE">
        <w:rPr>
          <w:lang w:val="en-US"/>
        </w:rPr>
        <w:instrText xml:space="preserve"> </w:instrText>
      </w:r>
      <w:r w:rsidR="00E16BD0" w:rsidRPr="00E16BD0">
        <w:rPr>
          <w:lang w:val="en-US"/>
        </w:rPr>
        <w:instrText>easily</w:instrText>
      </w:r>
      <w:r w:rsidR="00E16BD0" w:rsidRPr="000704EE">
        <w:rPr>
          <w:lang w:val="en-US"/>
        </w:rPr>
        <w:instrText xml:space="preserve"> </w:instrText>
      </w:r>
      <w:r w:rsidR="00E16BD0" w:rsidRPr="00E16BD0">
        <w:rPr>
          <w:lang w:val="en-US"/>
        </w:rPr>
        <w:instrText>extensible</w:instrText>
      </w:r>
      <w:r w:rsidR="00E16BD0" w:rsidRPr="000704EE">
        <w:rPr>
          <w:lang w:val="en-US"/>
        </w:rPr>
        <w:instrText xml:space="preserve">, </w:instrText>
      </w:r>
      <w:r w:rsidR="00E16BD0" w:rsidRPr="00E16BD0">
        <w:rPr>
          <w:lang w:val="en-US"/>
        </w:rPr>
        <w:instrText>allowing</w:instrText>
      </w:r>
      <w:r w:rsidR="00E16BD0" w:rsidRPr="000704EE">
        <w:rPr>
          <w:lang w:val="en-US"/>
        </w:rPr>
        <w:instrText xml:space="preserve"> </w:instrText>
      </w:r>
      <w:r w:rsidR="00E16BD0" w:rsidRPr="00E16BD0">
        <w:rPr>
          <w:lang w:val="en-US"/>
        </w:rPr>
        <w:instrText>users</w:instrText>
      </w:r>
      <w:r w:rsidR="00E16BD0" w:rsidRPr="000704EE">
        <w:rPr>
          <w:lang w:val="en-US"/>
        </w:rPr>
        <w:instrText xml:space="preserve"> </w:instrText>
      </w:r>
      <w:r w:rsidR="00E16BD0" w:rsidRPr="00E16BD0">
        <w:rPr>
          <w:lang w:val="en-US"/>
        </w:rPr>
        <w:instrText>to</w:instrText>
      </w:r>
      <w:r w:rsidR="00E16BD0" w:rsidRPr="000704EE">
        <w:rPr>
          <w:lang w:val="en-US"/>
        </w:rPr>
        <w:instrText xml:space="preserve"> </w:instrText>
      </w:r>
      <w:r w:rsidR="00E16BD0" w:rsidRPr="00E16BD0">
        <w:rPr>
          <w:lang w:val="en-US"/>
        </w:rPr>
        <w:instrText>incorporate</w:instrText>
      </w:r>
      <w:r w:rsidR="00E16BD0" w:rsidRPr="000704EE">
        <w:rPr>
          <w:lang w:val="en-US"/>
        </w:rPr>
        <w:instrText xml:space="preserve"> </w:instrText>
      </w:r>
      <w:r w:rsidR="00E16BD0" w:rsidRPr="00E16BD0">
        <w:rPr>
          <w:lang w:val="en-US"/>
        </w:rPr>
        <w:instrText>their</w:instrText>
      </w:r>
      <w:r w:rsidR="00E16BD0" w:rsidRPr="000704EE">
        <w:rPr>
          <w:lang w:val="en-US"/>
        </w:rPr>
        <w:instrText xml:space="preserve"> </w:instrText>
      </w:r>
      <w:r w:rsidR="00E16BD0" w:rsidRPr="00E16BD0">
        <w:rPr>
          <w:lang w:val="en-US"/>
        </w:rPr>
        <w:instrText>own</w:instrText>
      </w:r>
      <w:r w:rsidR="00E16BD0" w:rsidRPr="000704EE">
        <w:rPr>
          <w:lang w:val="en-US"/>
        </w:rPr>
        <w:instrText xml:space="preserve"> </w:instrText>
      </w:r>
      <w:r w:rsidR="00E16BD0" w:rsidRPr="00E16BD0">
        <w:rPr>
          <w:lang w:val="en-US"/>
        </w:rPr>
        <w:instrText>models</w:instrText>
      </w:r>
      <w:r w:rsidR="00E16BD0" w:rsidRPr="000704EE">
        <w:rPr>
          <w:lang w:val="en-US"/>
        </w:rPr>
        <w:instrText xml:space="preserve"> </w:instrText>
      </w:r>
      <w:r w:rsidR="00E16BD0" w:rsidRPr="00E16BD0">
        <w:rPr>
          <w:lang w:val="en-US"/>
        </w:rPr>
        <w:instrText>into</w:instrText>
      </w:r>
      <w:r w:rsidR="00E16BD0" w:rsidRPr="000704EE">
        <w:rPr>
          <w:lang w:val="en-US"/>
        </w:rPr>
        <w:instrText xml:space="preserve"> </w:instrText>
      </w:r>
      <w:r w:rsidR="00E16BD0" w:rsidRPr="00E16BD0">
        <w:rPr>
          <w:lang w:val="en-US"/>
        </w:rPr>
        <w:instrText>the</w:instrText>
      </w:r>
      <w:r w:rsidR="00E16BD0" w:rsidRPr="000704EE">
        <w:rPr>
          <w:lang w:val="en-US"/>
        </w:rPr>
        <w:instrText xml:space="preserve"> </w:instrText>
      </w:r>
      <w:r w:rsidR="00E16BD0" w:rsidRPr="00E16BD0">
        <w:rPr>
          <w:lang w:val="en-US"/>
        </w:rPr>
        <w:instrText>program</w:instrText>
      </w:r>
      <w:r w:rsidR="00E16BD0" w:rsidRPr="000704EE">
        <w:rPr>
          <w:lang w:val="en-US"/>
        </w:rPr>
        <w:instrText xml:space="preserve">. </w:instrText>
      </w:r>
      <w:r w:rsidR="00E16BD0" w:rsidRPr="00E16BD0">
        <w:rPr>
          <w:lang w:val="en-US"/>
        </w:rPr>
        <w:instrText>This</w:instrText>
      </w:r>
      <w:r w:rsidR="00E16BD0" w:rsidRPr="000704EE">
        <w:rPr>
          <w:lang w:val="en-US"/>
        </w:rPr>
        <w:instrText xml:space="preserve"> </w:instrText>
      </w:r>
      <w:r w:rsidR="00E16BD0" w:rsidRPr="00E16BD0">
        <w:rPr>
          <w:lang w:val="en-US"/>
        </w:rPr>
        <w:instrText>can</w:instrText>
      </w:r>
      <w:r w:rsidR="00E16BD0" w:rsidRPr="000704EE">
        <w:rPr>
          <w:lang w:val="en-US"/>
        </w:rPr>
        <w:instrText xml:space="preserve"> </w:instrText>
      </w:r>
      <w:r w:rsidR="00E16BD0" w:rsidRPr="00E16BD0">
        <w:rPr>
          <w:lang w:val="en-US"/>
        </w:rPr>
        <w:instrText>be</w:instrText>
      </w:r>
      <w:r w:rsidR="00E16BD0" w:rsidRPr="000704EE">
        <w:rPr>
          <w:lang w:val="en-US"/>
        </w:rPr>
        <w:instrText xml:space="preserve"> </w:instrText>
      </w:r>
      <w:r w:rsidR="00E16BD0" w:rsidRPr="00E16BD0">
        <w:rPr>
          <w:lang w:val="en-US"/>
        </w:rPr>
        <w:instrText>useful</w:instrText>
      </w:r>
      <w:r w:rsidR="00E16BD0" w:rsidRPr="000704EE">
        <w:rPr>
          <w:lang w:val="en-US"/>
        </w:rPr>
        <w:instrText xml:space="preserve"> </w:instrText>
      </w:r>
      <w:r w:rsidR="00E16BD0" w:rsidRPr="00E16BD0">
        <w:rPr>
          <w:lang w:val="en-US"/>
        </w:rPr>
        <w:instrText>for</w:instrText>
      </w:r>
      <w:r w:rsidR="00E16BD0" w:rsidRPr="000704EE">
        <w:rPr>
          <w:lang w:val="en-US"/>
        </w:rPr>
        <w:instrText xml:space="preserve"> </w:instrText>
      </w:r>
      <w:r w:rsidR="00E16BD0" w:rsidRPr="00E16BD0">
        <w:rPr>
          <w:lang w:val="en-US"/>
        </w:rPr>
        <w:instrText>fitting</w:instrText>
      </w:r>
      <w:r w:rsidR="00E16BD0" w:rsidRPr="000704EE">
        <w:rPr>
          <w:lang w:val="en-US"/>
        </w:rPr>
        <w:instrText xml:space="preserve"> </w:instrText>
      </w:r>
      <w:r w:rsidR="00E16BD0" w:rsidRPr="00E16BD0">
        <w:rPr>
          <w:lang w:val="en-US"/>
        </w:rPr>
        <w:instrText>data</w:instrText>
      </w:r>
      <w:r w:rsidR="00E16BD0" w:rsidRPr="000704EE">
        <w:rPr>
          <w:lang w:val="en-US"/>
        </w:rPr>
        <w:instrText xml:space="preserve"> </w:instrText>
      </w:r>
      <w:r w:rsidR="00E16BD0" w:rsidRPr="00E16BD0">
        <w:rPr>
          <w:lang w:val="en-US"/>
        </w:rPr>
        <w:instrText>from</w:instrText>
      </w:r>
      <w:r w:rsidR="00E16BD0" w:rsidRPr="000704EE">
        <w:rPr>
          <w:lang w:val="en-US"/>
        </w:rPr>
        <w:instrText xml:space="preserve"> </w:instrText>
      </w:r>
      <w:r w:rsidR="00E16BD0" w:rsidRPr="00E16BD0">
        <w:rPr>
          <w:lang w:val="en-US"/>
        </w:rPr>
        <w:instrText>other</w:instrText>
      </w:r>
      <w:r w:rsidR="00E16BD0" w:rsidRPr="000704EE">
        <w:rPr>
          <w:lang w:val="en-US"/>
        </w:rPr>
        <w:instrText xml:space="preserve"> </w:instrText>
      </w:r>
      <w:r w:rsidR="00E16BD0" w:rsidRPr="00E16BD0">
        <w:rPr>
          <w:lang w:val="en-US"/>
        </w:rPr>
        <w:instrText>scattering</w:instrText>
      </w:r>
      <w:r w:rsidR="00E16BD0" w:rsidRPr="000704EE">
        <w:rPr>
          <w:lang w:val="en-US"/>
        </w:rPr>
        <w:instrText xml:space="preserve"> </w:instrText>
      </w:r>
      <w:r w:rsidR="00E16BD0" w:rsidRPr="00E16BD0">
        <w:rPr>
          <w:lang w:val="en-US"/>
        </w:rPr>
        <w:instrText>experiments</w:instrText>
      </w:r>
      <w:r w:rsidR="00E16BD0" w:rsidRPr="000704EE">
        <w:rPr>
          <w:lang w:val="en-US"/>
        </w:rPr>
        <w:instrText xml:space="preserve">, </w:instrText>
      </w:r>
      <w:r w:rsidR="00E16BD0" w:rsidRPr="00E16BD0">
        <w:rPr>
          <w:lang w:val="en-US"/>
        </w:rPr>
        <w:instrText>or</w:instrText>
      </w:r>
      <w:r w:rsidR="00E16BD0" w:rsidRPr="000704EE">
        <w:rPr>
          <w:lang w:val="en-US"/>
        </w:rPr>
        <w:instrText xml:space="preserve"> </w:instrText>
      </w:r>
      <w:r w:rsidR="00E16BD0" w:rsidRPr="00E16BD0">
        <w:rPr>
          <w:lang w:val="en-US"/>
        </w:rPr>
        <w:instrText>for</w:instrText>
      </w:r>
      <w:r w:rsidR="00E16BD0" w:rsidRPr="000704EE">
        <w:rPr>
          <w:lang w:val="en-US"/>
        </w:rPr>
        <w:instrText xml:space="preserve"> </w:instrText>
      </w:r>
      <w:r w:rsidR="00E16BD0" w:rsidRPr="00E16BD0">
        <w:rPr>
          <w:lang w:val="en-US"/>
        </w:rPr>
        <w:instrText>any</w:instrText>
      </w:r>
      <w:r w:rsidR="00E16BD0" w:rsidRPr="000704EE">
        <w:rPr>
          <w:lang w:val="en-US"/>
        </w:rPr>
        <w:instrText xml:space="preserve"> </w:instrText>
      </w:r>
      <w:r w:rsidR="00E16BD0" w:rsidRPr="00E16BD0">
        <w:rPr>
          <w:lang w:val="en-US"/>
        </w:rPr>
        <w:instrText>other</w:instrText>
      </w:r>
      <w:r w:rsidR="00E16BD0" w:rsidRPr="000704EE">
        <w:rPr>
          <w:lang w:val="en-US"/>
        </w:rPr>
        <w:instrText xml:space="preserve"> </w:instrText>
      </w:r>
      <w:r w:rsidR="00E16BD0" w:rsidRPr="00E16BD0">
        <w:rPr>
          <w:lang w:val="en-US"/>
        </w:rPr>
        <w:instrText>minimization</w:instrText>
      </w:r>
      <w:r w:rsidR="00E16BD0" w:rsidRPr="000704EE">
        <w:rPr>
          <w:lang w:val="en-US"/>
        </w:rPr>
        <w:instrText xml:space="preserve"> </w:instrText>
      </w:r>
      <w:r w:rsidR="00E16BD0" w:rsidRPr="00E16BD0">
        <w:rPr>
          <w:lang w:val="en-US"/>
        </w:rPr>
        <w:instrText>problem</w:instrText>
      </w:r>
      <w:r w:rsidR="00E16BD0" w:rsidRPr="000704EE">
        <w:rPr>
          <w:lang w:val="en-US"/>
        </w:rPr>
        <w:instrText xml:space="preserve"> </w:instrText>
      </w:r>
      <w:r w:rsidR="00E16BD0" w:rsidRPr="00E16BD0">
        <w:rPr>
          <w:lang w:val="en-US"/>
        </w:rPr>
        <w:instrText>which</w:instrText>
      </w:r>
      <w:r w:rsidR="00E16BD0" w:rsidRPr="000704EE">
        <w:rPr>
          <w:lang w:val="en-US"/>
        </w:rPr>
        <w:instrText xml:space="preserve"> </w:instrText>
      </w:r>
      <w:r w:rsidR="00E16BD0" w:rsidRPr="00E16BD0">
        <w:rPr>
          <w:lang w:val="en-US"/>
        </w:rPr>
        <w:instrText>has</w:instrText>
      </w:r>
      <w:r w:rsidR="00E16BD0" w:rsidRPr="000704EE">
        <w:rPr>
          <w:lang w:val="en-US"/>
        </w:rPr>
        <w:instrText xml:space="preserve"> </w:instrText>
      </w:r>
      <w:r w:rsidR="00E16BD0" w:rsidRPr="00E16BD0">
        <w:rPr>
          <w:lang w:val="en-US"/>
        </w:rPr>
        <w:instrText>a</w:instrText>
      </w:r>
      <w:r w:rsidR="00E16BD0" w:rsidRPr="000704EE">
        <w:rPr>
          <w:lang w:val="en-US"/>
        </w:rPr>
        <w:instrText xml:space="preserve"> </w:instrText>
      </w:r>
      <w:r w:rsidR="00E16BD0" w:rsidRPr="00E16BD0">
        <w:rPr>
          <w:lang w:val="en-US"/>
        </w:rPr>
        <w:instrText>large</w:instrText>
      </w:r>
      <w:r w:rsidR="00E16BD0" w:rsidRPr="000704EE">
        <w:rPr>
          <w:lang w:val="en-US"/>
        </w:rPr>
        <w:instrText xml:space="preserve"> </w:instrText>
      </w:r>
      <w:r w:rsidR="00E16BD0" w:rsidRPr="00E16BD0">
        <w:rPr>
          <w:lang w:val="en-US"/>
        </w:rPr>
        <w:instrText>number</w:instrText>
      </w:r>
      <w:r w:rsidR="00E16BD0" w:rsidRPr="000704EE">
        <w:rPr>
          <w:lang w:val="en-US"/>
        </w:rPr>
        <w:instrText xml:space="preserve"> </w:instrText>
      </w:r>
      <w:r w:rsidR="00E16BD0" w:rsidRPr="00E16BD0">
        <w:rPr>
          <w:lang w:val="en-US"/>
        </w:rPr>
        <w:instrText>of</w:instrText>
      </w:r>
      <w:r w:rsidR="00E16BD0" w:rsidRPr="000704EE">
        <w:rPr>
          <w:lang w:val="en-US"/>
        </w:rPr>
        <w:instrText xml:space="preserve"> </w:instrText>
      </w:r>
      <w:r w:rsidR="00E16BD0" w:rsidRPr="00E16BD0">
        <w:rPr>
          <w:lang w:val="en-US"/>
        </w:rPr>
        <w:instrText>input</w:instrText>
      </w:r>
      <w:r w:rsidR="00E16BD0" w:rsidRPr="000704EE">
        <w:rPr>
          <w:lang w:val="en-US"/>
        </w:rPr>
        <w:instrText xml:space="preserve"> </w:instrText>
      </w:r>
      <w:r w:rsidR="00E16BD0" w:rsidRPr="00E16BD0">
        <w:rPr>
          <w:lang w:val="en-US"/>
        </w:rPr>
        <w:instrText>parameters</w:instrText>
      </w:r>
      <w:r w:rsidR="00E16BD0" w:rsidRPr="000704EE">
        <w:rPr>
          <w:lang w:val="en-US"/>
        </w:rPr>
        <w:instrText xml:space="preserve"> </w:instrText>
      </w:r>
      <w:r w:rsidR="00E16BD0" w:rsidRPr="00E16BD0">
        <w:rPr>
          <w:lang w:val="en-US"/>
        </w:rPr>
        <w:instrText>and</w:instrText>
      </w:r>
      <w:r w:rsidR="00E16BD0" w:rsidRPr="000704EE">
        <w:rPr>
          <w:lang w:val="en-US"/>
        </w:rPr>
        <w:instrText>/</w:instrText>
      </w:r>
      <w:r w:rsidR="00E16BD0" w:rsidRPr="00E16BD0">
        <w:rPr>
          <w:lang w:val="en-US"/>
        </w:rPr>
        <w:instrText>or</w:instrText>
      </w:r>
      <w:r w:rsidR="00E16BD0" w:rsidRPr="000704EE">
        <w:rPr>
          <w:lang w:val="en-US"/>
        </w:rPr>
        <w:instrText xml:space="preserve"> </w:instrText>
      </w:r>
      <w:r w:rsidR="00E16BD0" w:rsidRPr="00E16BD0">
        <w:rPr>
          <w:lang w:val="en-US"/>
        </w:rPr>
        <w:instrText>contains</w:instrText>
      </w:r>
      <w:r w:rsidR="00E16BD0" w:rsidRPr="000704EE">
        <w:rPr>
          <w:lang w:val="en-US"/>
        </w:rPr>
        <w:instrText xml:space="preserve"> </w:instrText>
      </w:r>
      <w:r w:rsidR="00E16BD0" w:rsidRPr="00E16BD0">
        <w:rPr>
          <w:lang w:val="en-US"/>
        </w:rPr>
        <w:instrText>many</w:instrText>
      </w:r>
      <w:r w:rsidR="00E16BD0" w:rsidRPr="000704EE">
        <w:rPr>
          <w:lang w:val="en-US"/>
        </w:rPr>
        <w:instrText xml:space="preserve"> </w:instrText>
      </w:r>
      <w:r w:rsidR="00E16BD0" w:rsidRPr="00E16BD0">
        <w:rPr>
          <w:lang w:val="en-US"/>
        </w:rPr>
        <w:instrText>local</w:instrText>
      </w:r>
      <w:r w:rsidR="00E16BD0" w:rsidRPr="000704EE">
        <w:rPr>
          <w:lang w:val="en-US"/>
        </w:rPr>
        <w:instrText xml:space="preserve"> </w:instrText>
      </w:r>
      <w:r w:rsidR="00E16BD0" w:rsidRPr="00E16BD0">
        <w:rPr>
          <w:lang w:val="en-US"/>
        </w:rPr>
        <w:instrText>minima</w:instrText>
      </w:r>
      <w:r w:rsidR="00E16BD0" w:rsidRPr="000704EE">
        <w:rPr>
          <w:lang w:val="en-US"/>
        </w:rPr>
        <w:instrText xml:space="preserve">, </w:instrText>
      </w:r>
      <w:r w:rsidR="00E16BD0" w:rsidRPr="00E16BD0">
        <w:rPr>
          <w:lang w:val="en-US"/>
        </w:rPr>
        <w:instrText>where</w:instrText>
      </w:r>
      <w:r w:rsidR="00E16BD0" w:rsidRPr="000704EE">
        <w:rPr>
          <w:lang w:val="en-US"/>
        </w:rPr>
        <w:instrText xml:space="preserve"> </w:instrText>
      </w:r>
      <w:r w:rsidR="00E16BD0" w:rsidRPr="00E16BD0">
        <w:rPr>
          <w:lang w:val="en-US"/>
        </w:rPr>
        <w:instrText>the</w:instrText>
      </w:r>
      <w:r w:rsidR="00E16BD0" w:rsidRPr="000704EE">
        <w:rPr>
          <w:lang w:val="en-US"/>
        </w:rPr>
        <w:instrText xml:space="preserve"> </w:instrText>
      </w:r>
      <w:r w:rsidR="00E16BD0" w:rsidRPr="00E16BD0">
        <w:rPr>
          <w:lang w:val="en-US"/>
        </w:rPr>
        <w:instrText>differential</w:instrText>
      </w:r>
      <w:r w:rsidR="00E16BD0" w:rsidRPr="000704EE">
        <w:rPr>
          <w:lang w:val="en-US"/>
        </w:rPr>
        <w:instrText xml:space="preserve"> </w:instrText>
      </w:r>
      <w:r w:rsidR="00E16BD0" w:rsidRPr="00E16BD0">
        <w:rPr>
          <w:lang w:val="en-US"/>
        </w:rPr>
        <w:instrText>evolution</w:instrText>
      </w:r>
      <w:r w:rsidR="00E16BD0" w:rsidRPr="000704EE">
        <w:rPr>
          <w:lang w:val="en-US"/>
        </w:rPr>
        <w:instrText xml:space="preserve"> </w:instrText>
      </w:r>
      <w:r w:rsidR="00E16BD0" w:rsidRPr="00E16BD0">
        <w:rPr>
          <w:lang w:val="en-US"/>
        </w:rPr>
        <w:instrText>algorithm</w:instrText>
      </w:r>
      <w:r w:rsidR="00E16BD0" w:rsidRPr="000704EE">
        <w:rPr>
          <w:lang w:val="en-US"/>
        </w:rPr>
        <w:instrText xml:space="preserve"> </w:instrText>
      </w:r>
      <w:r w:rsidR="00E16BD0" w:rsidRPr="00E16BD0">
        <w:rPr>
          <w:lang w:val="en-US"/>
        </w:rPr>
        <w:instrText>is</w:instrText>
      </w:r>
      <w:r w:rsidR="00E16BD0" w:rsidRPr="000704EE">
        <w:rPr>
          <w:lang w:val="en-US"/>
        </w:rPr>
        <w:instrText xml:space="preserve"> </w:instrText>
      </w:r>
      <w:r w:rsidR="00E16BD0" w:rsidRPr="00E16BD0">
        <w:rPr>
          <w:lang w:val="en-US"/>
        </w:rPr>
        <w:instrText>suitable</w:instrText>
      </w:r>
      <w:r w:rsidR="00E16BD0" w:rsidRPr="000704EE">
        <w:rPr>
          <w:lang w:val="en-US"/>
        </w:rPr>
        <w:instrText xml:space="preserve">. </w:instrText>
      </w:r>
      <w:r w:rsidR="00E16BD0" w:rsidRPr="00E16BD0">
        <w:rPr>
          <w:lang w:val="en-US"/>
        </w:rPr>
        <w:instrText>In</w:instrText>
      </w:r>
      <w:r w:rsidR="00E16BD0" w:rsidRPr="000704EE">
        <w:rPr>
          <w:lang w:val="en-US"/>
        </w:rPr>
        <w:instrText xml:space="preserve"> </w:instrText>
      </w:r>
      <w:r w:rsidR="00E16BD0" w:rsidRPr="00E16BD0">
        <w:rPr>
          <w:lang w:val="en-US"/>
        </w:rPr>
        <w:instrText>addition</w:instrText>
      </w:r>
      <w:r w:rsidR="00E16BD0" w:rsidRPr="000704EE">
        <w:rPr>
          <w:lang w:val="en-US"/>
        </w:rPr>
        <w:instrText xml:space="preserve">, </w:instrText>
      </w:r>
      <w:r w:rsidR="00E16BD0" w:rsidRPr="00E16BD0">
        <w:rPr>
          <w:lang w:val="en-US"/>
        </w:rPr>
        <w:instrText>GenX</w:instrText>
      </w:r>
      <w:r w:rsidR="00E16BD0" w:rsidRPr="000704EE">
        <w:rPr>
          <w:lang w:val="en-US"/>
        </w:rPr>
        <w:instrText xml:space="preserve"> </w:instrText>
      </w:r>
      <w:r w:rsidR="00E16BD0" w:rsidRPr="00E16BD0">
        <w:rPr>
          <w:lang w:val="en-US"/>
        </w:rPr>
        <w:instrText>manages</w:instrText>
      </w:r>
      <w:r w:rsidR="00E16BD0" w:rsidRPr="000704EE">
        <w:rPr>
          <w:lang w:val="en-US"/>
        </w:rPr>
        <w:instrText xml:space="preserve"> </w:instrText>
      </w:r>
      <w:r w:rsidR="00E16BD0" w:rsidRPr="00E16BD0">
        <w:rPr>
          <w:lang w:val="en-US"/>
        </w:rPr>
        <w:instrText>to</w:instrText>
      </w:r>
      <w:r w:rsidR="00E16BD0" w:rsidRPr="000704EE">
        <w:rPr>
          <w:lang w:val="en-US"/>
        </w:rPr>
        <w:instrText xml:space="preserve"> </w:instrText>
      </w:r>
      <w:r w:rsidR="00E16BD0" w:rsidRPr="00E16BD0">
        <w:rPr>
          <w:lang w:val="en-US"/>
        </w:rPr>
        <w:instrText>fit</w:instrText>
      </w:r>
      <w:r w:rsidR="00E16BD0" w:rsidRPr="000704EE">
        <w:rPr>
          <w:lang w:val="en-US"/>
        </w:rPr>
        <w:instrText xml:space="preserve"> </w:instrText>
      </w:r>
      <w:r w:rsidR="00E16BD0" w:rsidRPr="00E16BD0">
        <w:rPr>
          <w:lang w:val="en-US"/>
        </w:rPr>
        <w:instrText>an</w:instrText>
      </w:r>
      <w:r w:rsidR="00E16BD0" w:rsidRPr="000704EE">
        <w:rPr>
          <w:lang w:val="en-US"/>
        </w:rPr>
        <w:instrText xml:space="preserve"> </w:instrText>
      </w:r>
      <w:r w:rsidR="00E16BD0" w:rsidRPr="00E16BD0">
        <w:rPr>
          <w:lang w:val="en-US"/>
        </w:rPr>
        <w:instrText>arbitrary</w:instrText>
      </w:r>
      <w:r w:rsidR="00E16BD0" w:rsidRPr="000704EE">
        <w:rPr>
          <w:lang w:val="en-US"/>
        </w:rPr>
        <w:instrText xml:space="preserve"> </w:instrText>
      </w:r>
      <w:r w:rsidR="00E16BD0" w:rsidRPr="00E16BD0">
        <w:rPr>
          <w:lang w:val="en-US"/>
        </w:rPr>
        <w:instrText>number</w:instrText>
      </w:r>
      <w:r w:rsidR="00E16BD0" w:rsidRPr="000704EE">
        <w:rPr>
          <w:lang w:val="en-US"/>
        </w:rPr>
        <w:instrText xml:space="preserve"> </w:instrText>
      </w:r>
      <w:r w:rsidR="00E16BD0" w:rsidRPr="00E16BD0">
        <w:rPr>
          <w:lang w:val="en-US"/>
        </w:rPr>
        <w:instrText>of</w:instrText>
      </w:r>
      <w:r w:rsidR="00E16BD0" w:rsidRPr="000704EE">
        <w:rPr>
          <w:lang w:val="en-US"/>
        </w:rPr>
        <w:instrText xml:space="preserve"> </w:instrText>
      </w:r>
      <w:r w:rsidR="00E16BD0" w:rsidRPr="00E16BD0">
        <w:rPr>
          <w:lang w:val="en-US"/>
        </w:rPr>
        <w:instrText>data</w:instrText>
      </w:r>
      <w:r w:rsidR="00E16BD0" w:rsidRPr="000704EE">
        <w:rPr>
          <w:lang w:val="en-US"/>
        </w:rPr>
        <w:instrText xml:space="preserve"> </w:instrText>
      </w:r>
      <w:r w:rsidR="00E16BD0" w:rsidRPr="00E16BD0">
        <w:rPr>
          <w:lang w:val="en-US"/>
        </w:rPr>
        <w:instrText>sets</w:instrText>
      </w:r>
      <w:r w:rsidR="00E16BD0" w:rsidRPr="000704EE">
        <w:rPr>
          <w:lang w:val="en-US"/>
        </w:rPr>
        <w:instrText xml:space="preserve"> </w:instrText>
      </w:r>
      <w:r w:rsidR="00E16BD0" w:rsidRPr="00E16BD0">
        <w:rPr>
          <w:lang w:val="en-US"/>
        </w:rPr>
        <w:instrText>simultaneously</w:instrText>
      </w:r>
      <w:r w:rsidR="00E16BD0" w:rsidRPr="000704EE">
        <w:rPr>
          <w:lang w:val="en-US"/>
        </w:rPr>
        <w:instrText xml:space="preserve">. </w:instrText>
      </w:r>
      <w:r w:rsidR="00E16BD0" w:rsidRPr="00E16BD0">
        <w:rPr>
          <w:lang w:val="en-US"/>
        </w:rPr>
        <w:instrText>The</w:instrText>
      </w:r>
      <w:r w:rsidR="00E16BD0" w:rsidRPr="000704EE">
        <w:rPr>
          <w:lang w:val="en-US"/>
        </w:rPr>
        <w:instrText xml:space="preserve"> </w:instrText>
      </w:r>
      <w:r w:rsidR="00E16BD0" w:rsidRPr="00E16BD0">
        <w:rPr>
          <w:lang w:val="en-US"/>
        </w:rPr>
        <w:instrText>program</w:instrText>
      </w:r>
      <w:r w:rsidR="00E16BD0" w:rsidRPr="000704EE">
        <w:rPr>
          <w:lang w:val="en-US"/>
        </w:rPr>
        <w:instrText xml:space="preserve"> </w:instrText>
      </w:r>
      <w:r w:rsidR="00E16BD0" w:rsidRPr="00E16BD0">
        <w:rPr>
          <w:lang w:val="en-US"/>
        </w:rPr>
        <w:instrText>is</w:instrText>
      </w:r>
      <w:r w:rsidR="00E16BD0" w:rsidRPr="000704EE">
        <w:rPr>
          <w:lang w:val="en-US"/>
        </w:rPr>
        <w:instrText xml:space="preserve"> </w:instrText>
      </w:r>
      <w:r w:rsidR="00E16BD0" w:rsidRPr="00E16BD0">
        <w:rPr>
          <w:lang w:val="en-US"/>
        </w:rPr>
        <w:instrText>released</w:instrText>
      </w:r>
      <w:r w:rsidR="00E16BD0" w:rsidRPr="000704EE">
        <w:rPr>
          <w:lang w:val="en-US"/>
        </w:rPr>
        <w:instrText xml:space="preserve"> </w:instrText>
      </w:r>
      <w:r w:rsidR="00E16BD0" w:rsidRPr="00E16BD0">
        <w:rPr>
          <w:lang w:val="en-US"/>
        </w:rPr>
        <w:instrText>under</w:instrText>
      </w:r>
      <w:r w:rsidR="00E16BD0" w:rsidRPr="000704EE">
        <w:rPr>
          <w:lang w:val="en-US"/>
        </w:rPr>
        <w:instrText xml:space="preserve"> </w:instrText>
      </w:r>
      <w:r w:rsidR="00E16BD0" w:rsidRPr="00E16BD0">
        <w:rPr>
          <w:lang w:val="en-US"/>
        </w:rPr>
        <w:instrText>the</w:instrText>
      </w:r>
      <w:r w:rsidR="00E16BD0" w:rsidRPr="000704EE">
        <w:rPr>
          <w:lang w:val="en-US"/>
        </w:rPr>
        <w:instrText xml:space="preserve"> </w:instrText>
      </w:r>
      <w:r w:rsidR="00E16BD0" w:rsidRPr="00E16BD0">
        <w:rPr>
          <w:lang w:val="en-US"/>
        </w:rPr>
        <w:instrText>GNU</w:instrText>
      </w:r>
      <w:r w:rsidR="00E16BD0" w:rsidRPr="000704EE">
        <w:rPr>
          <w:lang w:val="en-US"/>
        </w:rPr>
        <w:instrText xml:space="preserve"> </w:instrText>
      </w:r>
      <w:r w:rsidR="00E16BD0" w:rsidRPr="00E16BD0">
        <w:rPr>
          <w:lang w:val="en-US"/>
        </w:rPr>
        <w:instrText>General</w:instrText>
      </w:r>
      <w:r w:rsidR="00E16BD0" w:rsidRPr="000704EE">
        <w:rPr>
          <w:lang w:val="en-US"/>
        </w:rPr>
        <w:instrText xml:space="preserve"> </w:instrText>
      </w:r>
      <w:r w:rsidR="00E16BD0" w:rsidRPr="00E16BD0">
        <w:rPr>
          <w:lang w:val="en-US"/>
        </w:rPr>
        <w:instrText>Public</w:instrText>
      </w:r>
      <w:r w:rsidR="00E16BD0" w:rsidRPr="000704EE">
        <w:rPr>
          <w:lang w:val="en-US"/>
        </w:rPr>
        <w:instrText xml:space="preserve"> </w:instrText>
      </w:r>
      <w:r w:rsidR="00E16BD0" w:rsidRPr="00E16BD0">
        <w:rPr>
          <w:lang w:val="en-US"/>
        </w:rPr>
        <w:instrText>License</w:instrText>
      </w:r>
      <w:r w:rsidR="00E16BD0" w:rsidRPr="000704EE">
        <w:rPr>
          <w:lang w:val="en-US"/>
        </w:rPr>
        <w:instrText>.","</w:instrText>
      </w:r>
      <w:r w:rsidR="00E16BD0" w:rsidRPr="00E16BD0">
        <w:rPr>
          <w:lang w:val="en-US"/>
        </w:rPr>
        <w:instrText>author</w:instrText>
      </w:r>
      <w:r w:rsidR="00E16BD0" w:rsidRPr="000704EE">
        <w:rPr>
          <w:lang w:val="en-US"/>
        </w:rPr>
        <w:instrText>":[{"</w:instrText>
      </w:r>
      <w:r w:rsidR="00E16BD0" w:rsidRPr="00E16BD0">
        <w:rPr>
          <w:lang w:val="en-US"/>
        </w:rPr>
        <w:instrText>dropping</w:instrText>
      </w:r>
      <w:r w:rsidR="00E16BD0" w:rsidRPr="000704EE">
        <w:rPr>
          <w:lang w:val="en-US"/>
        </w:rPr>
        <w:instrText>-</w:instrText>
      </w:r>
      <w:r w:rsidR="00E16BD0" w:rsidRPr="00E16BD0">
        <w:rPr>
          <w:lang w:val="en-US"/>
        </w:rPr>
        <w:instrText>particle</w:instrText>
      </w:r>
      <w:r w:rsidR="00E16BD0" w:rsidRPr="000704EE">
        <w:rPr>
          <w:lang w:val="en-US"/>
        </w:rPr>
        <w:instrText>":"","</w:instrText>
      </w:r>
      <w:r w:rsidR="00E16BD0" w:rsidRPr="00E16BD0">
        <w:rPr>
          <w:lang w:val="en-US"/>
        </w:rPr>
        <w:instrText>family</w:instrText>
      </w:r>
      <w:r w:rsidR="00E16BD0" w:rsidRPr="000704EE">
        <w:rPr>
          <w:lang w:val="en-US"/>
        </w:rPr>
        <w:instrText>":"</w:instrText>
      </w:r>
      <w:r w:rsidR="00E16BD0" w:rsidRPr="00E16BD0">
        <w:rPr>
          <w:lang w:val="en-US"/>
        </w:rPr>
        <w:instrText>Bj</w:instrText>
      </w:r>
      <w:r w:rsidR="00E16BD0" w:rsidRPr="000704EE">
        <w:rPr>
          <w:lang w:val="en-US"/>
        </w:rPr>
        <w:instrText>ö</w:instrText>
      </w:r>
      <w:r w:rsidR="00E16BD0" w:rsidRPr="00E16BD0">
        <w:rPr>
          <w:lang w:val="en-US"/>
        </w:rPr>
        <w:instrText>rck</w:instrText>
      </w:r>
      <w:r w:rsidR="00E16BD0" w:rsidRPr="000704EE">
        <w:rPr>
          <w:lang w:val="en-US"/>
        </w:rPr>
        <w:instrText>","</w:instrText>
      </w:r>
      <w:r w:rsidR="00E16BD0" w:rsidRPr="00E16BD0">
        <w:rPr>
          <w:lang w:val="en-US"/>
        </w:rPr>
        <w:instrText>given</w:instrText>
      </w:r>
      <w:r w:rsidR="00E16BD0" w:rsidRPr="000704EE">
        <w:rPr>
          <w:lang w:val="en-US"/>
        </w:rPr>
        <w:instrText>":"</w:instrText>
      </w:r>
      <w:r w:rsidR="00E16BD0" w:rsidRPr="00E16BD0">
        <w:rPr>
          <w:lang w:val="en-US"/>
        </w:rPr>
        <w:instrText>Matts</w:instrText>
      </w:r>
      <w:r w:rsidR="00E16BD0" w:rsidRPr="000704EE">
        <w:rPr>
          <w:lang w:val="en-US"/>
        </w:rPr>
        <w:instrText>","</w:instrText>
      </w:r>
      <w:r w:rsidR="00E16BD0" w:rsidRPr="00E16BD0">
        <w:rPr>
          <w:lang w:val="en-US"/>
        </w:rPr>
        <w:instrText>non</w:instrText>
      </w:r>
      <w:r w:rsidR="00E16BD0" w:rsidRPr="000704EE">
        <w:rPr>
          <w:lang w:val="en-US"/>
        </w:rPr>
        <w:instrText>-</w:instrText>
      </w:r>
      <w:r w:rsidR="00E16BD0" w:rsidRPr="00E16BD0">
        <w:rPr>
          <w:lang w:val="en-US"/>
        </w:rPr>
        <w:instrText>dropping</w:instrText>
      </w:r>
      <w:r w:rsidR="00E16BD0" w:rsidRPr="000704EE">
        <w:rPr>
          <w:lang w:val="en-US"/>
        </w:rPr>
        <w:instrText>-</w:instrText>
      </w:r>
      <w:r w:rsidR="00E16BD0" w:rsidRPr="00E16BD0">
        <w:rPr>
          <w:lang w:val="en-US"/>
        </w:rPr>
        <w:instrText>particle</w:instrText>
      </w:r>
      <w:r w:rsidR="00E16BD0" w:rsidRPr="000704EE">
        <w:rPr>
          <w:lang w:val="en-US"/>
        </w:rPr>
        <w:instrText>":"","</w:instrText>
      </w:r>
      <w:r w:rsidR="00E16BD0" w:rsidRPr="00E16BD0">
        <w:rPr>
          <w:lang w:val="en-US"/>
        </w:rPr>
        <w:instrText>parse</w:instrText>
      </w:r>
      <w:r w:rsidR="00E16BD0" w:rsidRPr="000704EE">
        <w:rPr>
          <w:lang w:val="en-US"/>
        </w:rPr>
        <w:instrText>-</w:instrText>
      </w:r>
      <w:r w:rsidR="00E16BD0" w:rsidRPr="00E16BD0">
        <w:rPr>
          <w:lang w:val="en-US"/>
        </w:rPr>
        <w:instrText>names</w:instrText>
      </w:r>
      <w:r w:rsidR="00E16BD0" w:rsidRPr="000704EE">
        <w:rPr>
          <w:lang w:val="en-US"/>
        </w:rPr>
        <w:instrText>":</w:instrText>
      </w:r>
      <w:r w:rsidR="00E16BD0" w:rsidRPr="00E16BD0">
        <w:rPr>
          <w:lang w:val="en-US"/>
        </w:rPr>
        <w:instrText>false</w:instrText>
      </w:r>
      <w:r w:rsidR="00E16BD0" w:rsidRPr="000704EE">
        <w:rPr>
          <w:lang w:val="en-US"/>
        </w:rPr>
        <w:instrText>,"</w:instrText>
      </w:r>
      <w:r w:rsidR="00E16BD0" w:rsidRPr="00E16BD0">
        <w:rPr>
          <w:lang w:val="en-US"/>
        </w:rPr>
        <w:instrText>suffix</w:instrText>
      </w:r>
      <w:r w:rsidR="00E16BD0" w:rsidRPr="000704EE">
        <w:rPr>
          <w:lang w:val="en-US"/>
        </w:rPr>
        <w:instrText>":""},{"</w:instrText>
      </w:r>
      <w:r w:rsidR="00E16BD0" w:rsidRPr="00E16BD0">
        <w:rPr>
          <w:lang w:val="en-US"/>
        </w:rPr>
        <w:instrText>dropping</w:instrText>
      </w:r>
      <w:r w:rsidR="00E16BD0" w:rsidRPr="000704EE">
        <w:rPr>
          <w:lang w:val="en-US"/>
        </w:rPr>
        <w:instrText>-</w:instrText>
      </w:r>
      <w:r w:rsidR="00E16BD0" w:rsidRPr="00E16BD0">
        <w:rPr>
          <w:lang w:val="en-US"/>
        </w:rPr>
        <w:instrText>particle</w:instrText>
      </w:r>
      <w:r w:rsidR="00E16BD0" w:rsidRPr="000704EE">
        <w:rPr>
          <w:lang w:val="en-US"/>
        </w:rPr>
        <w:instrText>":"","</w:instrText>
      </w:r>
      <w:r w:rsidR="00E16BD0" w:rsidRPr="00E16BD0">
        <w:rPr>
          <w:lang w:val="en-US"/>
        </w:rPr>
        <w:instrText>family</w:instrText>
      </w:r>
      <w:r w:rsidR="00E16BD0" w:rsidRPr="000704EE">
        <w:rPr>
          <w:lang w:val="en-US"/>
        </w:rPr>
        <w:instrText>":"</w:instrText>
      </w:r>
      <w:r w:rsidR="00E16BD0" w:rsidRPr="00E16BD0">
        <w:rPr>
          <w:lang w:val="en-US"/>
        </w:rPr>
        <w:instrText>Andersson</w:instrText>
      </w:r>
      <w:r w:rsidR="00E16BD0" w:rsidRPr="000704EE">
        <w:rPr>
          <w:lang w:val="en-US"/>
        </w:rPr>
        <w:instrText>","</w:instrText>
      </w:r>
      <w:r w:rsidR="00E16BD0" w:rsidRPr="00E16BD0">
        <w:rPr>
          <w:lang w:val="en-US"/>
        </w:rPr>
        <w:instrText>given</w:instrText>
      </w:r>
      <w:r w:rsidR="00E16BD0" w:rsidRPr="000704EE">
        <w:rPr>
          <w:lang w:val="en-US"/>
        </w:rPr>
        <w:instrText>":"</w:instrText>
      </w:r>
      <w:r w:rsidR="00E16BD0" w:rsidRPr="00E16BD0">
        <w:rPr>
          <w:lang w:val="en-US"/>
        </w:rPr>
        <w:instrText>Gabriella</w:instrText>
      </w:r>
      <w:r w:rsidR="00E16BD0" w:rsidRPr="000704EE">
        <w:rPr>
          <w:lang w:val="en-US"/>
        </w:rPr>
        <w:instrText>","</w:instrText>
      </w:r>
      <w:r w:rsidR="00E16BD0" w:rsidRPr="00E16BD0">
        <w:rPr>
          <w:lang w:val="en-US"/>
        </w:rPr>
        <w:instrText>non</w:instrText>
      </w:r>
      <w:r w:rsidR="00E16BD0" w:rsidRPr="000704EE">
        <w:rPr>
          <w:lang w:val="en-US"/>
        </w:rPr>
        <w:instrText>-</w:instrText>
      </w:r>
      <w:r w:rsidR="00E16BD0" w:rsidRPr="00E16BD0">
        <w:rPr>
          <w:lang w:val="en-US"/>
        </w:rPr>
        <w:instrText>dropping</w:instrText>
      </w:r>
      <w:r w:rsidR="00E16BD0" w:rsidRPr="000704EE">
        <w:rPr>
          <w:lang w:val="en-US"/>
        </w:rPr>
        <w:instrText>-</w:instrText>
      </w:r>
      <w:r w:rsidR="00E16BD0" w:rsidRPr="00E16BD0">
        <w:rPr>
          <w:lang w:val="en-US"/>
        </w:rPr>
        <w:instrText>particle</w:instrText>
      </w:r>
      <w:r w:rsidR="00E16BD0" w:rsidRPr="000704EE">
        <w:rPr>
          <w:lang w:val="en-US"/>
        </w:rPr>
        <w:instrText>":"","</w:instrText>
      </w:r>
      <w:r w:rsidR="00E16BD0" w:rsidRPr="00E16BD0">
        <w:rPr>
          <w:lang w:val="en-US"/>
        </w:rPr>
        <w:instrText>parse</w:instrText>
      </w:r>
      <w:r w:rsidR="00E16BD0" w:rsidRPr="000704EE">
        <w:rPr>
          <w:lang w:val="en-US"/>
        </w:rPr>
        <w:instrText>-</w:instrText>
      </w:r>
      <w:r w:rsidR="00E16BD0" w:rsidRPr="00E16BD0">
        <w:rPr>
          <w:lang w:val="en-US"/>
        </w:rPr>
        <w:instrText>names</w:instrText>
      </w:r>
      <w:r w:rsidR="00E16BD0" w:rsidRPr="000704EE">
        <w:rPr>
          <w:lang w:val="en-US"/>
        </w:rPr>
        <w:instrText>":</w:instrText>
      </w:r>
      <w:r w:rsidR="00E16BD0" w:rsidRPr="00E16BD0">
        <w:rPr>
          <w:lang w:val="en-US"/>
        </w:rPr>
        <w:instrText>false</w:instrText>
      </w:r>
      <w:r w:rsidR="00E16BD0" w:rsidRPr="000704EE">
        <w:rPr>
          <w:lang w:val="en-US"/>
        </w:rPr>
        <w:instrText>,"</w:instrText>
      </w:r>
      <w:r w:rsidR="00E16BD0" w:rsidRPr="00E16BD0">
        <w:rPr>
          <w:lang w:val="en-US"/>
        </w:rPr>
        <w:instrText>suffix</w:instrText>
      </w:r>
      <w:r w:rsidR="00E16BD0" w:rsidRPr="000704EE">
        <w:rPr>
          <w:lang w:val="en-US"/>
        </w:rPr>
        <w:instrText>":""}],"</w:instrText>
      </w:r>
      <w:r w:rsidR="00E16BD0" w:rsidRPr="00E16BD0">
        <w:rPr>
          <w:lang w:val="en-US"/>
        </w:rPr>
        <w:instrText>container</w:instrText>
      </w:r>
      <w:r w:rsidR="00E16BD0" w:rsidRPr="000704EE">
        <w:rPr>
          <w:lang w:val="en-US"/>
        </w:rPr>
        <w:instrText>-</w:instrText>
      </w:r>
      <w:r w:rsidR="00E16BD0" w:rsidRPr="00E16BD0">
        <w:rPr>
          <w:lang w:val="en-US"/>
        </w:rPr>
        <w:instrText>title</w:instrText>
      </w:r>
      <w:r w:rsidR="00E16BD0" w:rsidRPr="000704EE">
        <w:rPr>
          <w:lang w:val="en-US"/>
        </w:rPr>
        <w:instrText>":"</w:instrText>
      </w:r>
      <w:r w:rsidR="00E16BD0" w:rsidRPr="00E16BD0">
        <w:rPr>
          <w:lang w:val="en-US"/>
        </w:rPr>
        <w:instrText>Journal</w:instrText>
      </w:r>
      <w:r w:rsidR="00E16BD0" w:rsidRPr="000704EE">
        <w:rPr>
          <w:lang w:val="en-US"/>
        </w:rPr>
        <w:instrText xml:space="preserve"> </w:instrText>
      </w:r>
      <w:r w:rsidR="00E16BD0" w:rsidRPr="00E16BD0">
        <w:rPr>
          <w:lang w:val="en-US"/>
        </w:rPr>
        <w:instrText>of</w:instrText>
      </w:r>
      <w:r w:rsidR="00E16BD0" w:rsidRPr="000704EE">
        <w:rPr>
          <w:lang w:val="en-US"/>
        </w:rPr>
        <w:instrText xml:space="preserve"> </w:instrText>
      </w:r>
      <w:r w:rsidR="00E16BD0" w:rsidRPr="00E16BD0">
        <w:rPr>
          <w:lang w:val="en-US"/>
        </w:rPr>
        <w:instrText>Applied</w:instrText>
      </w:r>
      <w:r w:rsidR="00E16BD0" w:rsidRPr="000704EE">
        <w:rPr>
          <w:lang w:val="en-US"/>
        </w:rPr>
        <w:instrText xml:space="preserve"> </w:instrText>
      </w:r>
      <w:r w:rsidR="00E16BD0" w:rsidRPr="00E16BD0">
        <w:rPr>
          <w:lang w:val="en-US"/>
        </w:rPr>
        <w:instrText>Crystallography</w:instrText>
      </w:r>
      <w:r w:rsidR="00E16BD0" w:rsidRPr="000704EE">
        <w:rPr>
          <w:lang w:val="en-US"/>
        </w:rPr>
        <w:instrText>","</w:instrText>
      </w:r>
      <w:r w:rsidR="00E16BD0" w:rsidRPr="00E16BD0">
        <w:rPr>
          <w:lang w:val="en-US"/>
        </w:rPr>
        <w:instrText>id</w:instrText>
      </w:r>
      <w:r w:rsidR="00E16BD0" w:rsidRPr="000704EE">
        <w:rPr>
          <w:lang w:val="en-US"/>
        </w:rPr>
        <w:instrText>":"</w:instrText>
      </w:r>
      <w:r w:rsidR="00E16BD0" w:rsidRPr="00E16BD0">
        <w:rPr>
          <w:lang w:val="en-US"/>
        </w:rPr>
        <w:instrText>ITEM</w:instrText>
      </w:r>
      <w:r w:rsidR="00E16BD0" w:rsidRPr="000704EE">
        <w:rPr>
          <w:lang w:val="en-US"/>
        </w:rPr>
        <w:instrText>-1","</w:instrText>
      </w:r>
      <w:r w:rsidR="00E16BD0" w:rsidRPr="00E16BD0">
        <w:rPr>
          <w:lang w:val="en-US"/>
        </w:rPr>
        <w:instrText>issue</w:instrText>
      </w:r>
      <w:r w:rsidR="00E16BD0" w:rsidRPr="000704EE">
        <w:rPr>
          <w:lang w:val="en-US"/>
        </w:rPr>
        <w:instrText>":"6","</w:instrText>
      </w:r>
      <w:r w:rsidR="00E16BD0" w:rsidRPr="00E16BD0">
        <w:rPr>
          <w:lang w:val="en-US"/>
        </w:rPr>
        <w:instrText>issued</w:instrText>
      </w:r>
      <w:r w:rsidR="00E16BD0" w:rsidRPr="000704EE">
        <w:rPr>
          <w:lang w:val="en-US"/>
        </w:rPr>
        <w:instrText>":{"</w:instrText>
      </w:r>
      <w:r w:rsidR="00E16BD0" w:rsidRPr="00E16BD0">
        <w:rPr>
          <w:lang w:val="en-US"/>
        </w:rPr>
        <w:instrText>date</w:instrText>
      </w:r>
      <w:r w:rsidR="00E16BD0" w:rsidRPr="000704EE">
        <w:rPr>
          <w:lang w:val="en-US"/>
        </w:rPr>
        <w:instrText>-</w:instrText>
      </w:r>
      <w:r w:rsidR="00E16BD0" w:rsidRPr="00E16BD0">
        <w:rPr>
          <w:lang w:val="en-US"/>
        </w:rPr>
        <w:instrText>parts</w:instrText>
      </w:r>
      <w:r w:rsidR="00E16BD0" w:rsidRPr="000704EE">
        <w:rPr>
          <w:lang w:val="en-US"/>
        </w:rPr>
        <w:instrText>":[["2007","12","1"]]},"</w:instrText>
      </w:r>
      <w:r w:rsidR="00E16BD0" w:rsidRPr="00E16BD0">
        <w:rPr>
          <w:lang w:val="en-US"/>
        </w:rPr>
        <w:instrText>page</w:instrText>
      </w:r>
      <w:r w:rsidR="00E16BD0" w:rsidRPr="000704EE">
        <w:rPr>
          <w:lang w:val="en-US"/>
        </w:rPr>
        <w:instrText>":"1174-1178","</w:instrText>
      </w:r>
      <w:r w:rsidR="00E16BD0" w:rsidRPr="00E16BD0">
        <w:rPr>
          <w:lang w:val="en-US"/>
        </w:rPr>
        <w:instrText>title</w:instrText>
      </w:r>
      <w:r w:rsidR="00E16BD0" w:rsidRPr="000704EE">
        <w:rPr>
          <w:lang w:val="en-US"/>
        </w:rPr>
        <w:instrText>":"</w:instrText>
      </w:r>
      <w:r w:rsidR="00E16BD0" w:rsidRPr="00E16BD0">
        <w:rPr>
          <w:lang w:val="en-US"/>
        </w:rPr>
        <w:instrText>GenX</w:instrText>
      </w:r>
      <w:r w:rsidR="00E16BD0" w:rsidRPr="000704EE">
        <w:rPr>
          <w:lang w:val="en-US"/>
        </w:rPr>
        <w:instrText xml:space="preserve"> : </w:instrText>
      </w:r>
      <w:r w:rsidR="00E16BD0" w:rsidRPr="00E16BD0">
        <w:rPr>
          <w:lang w:val="en-US"/>
        </w:rPr>
        <w:instrText>an</w:instrText>
      </w:r>
      <w:r w:rsidR="00E16BD0" w:rsidRPr="000704EE">
        <w:rPr>
          <w:lang w:val="en-US"/>
        </w:rPr>
        <w:instrText xml:space="preserve"> </w:instrText>
      </w:r>
      <w:r w:rsidR="00E16BD0" w:rsidRPr="00E16BD0">
        <w:rPr>
          <w:lang w:val="en-US"/>
        </w:rPr>
        <w:instrText>extensible</w:instrText>
      </w:r>
      <w:r w:rsidR="00E16BD0" w:rsidRPr="000704EE">
        <w:rPr>
          <w:lang w:val="en-US"/>
        </w:rPr>
        <w:instrText xml:space="preserve"> </w:instrText>
      </w:r>
      <w:r w:rsidR="00E16BD0" w:rsidRPr="00E16BD0">
        <w:rPr>
          <w:lang w:val="en-US"/>
        </w:rPr>
        <w:instrText>X</w:instrText>
      </w:r>
      <w:r w:rsidR="00E16BD0" w:rsidRPr="000704EE">
        <w:rPr>
          <w:lang w:val="en-US"/>
        </w:rPr>
        <w:instrText>-</w:instrText>
      </w:r>
      <w:r w:rsidR="00E16BD0" w:rsidRPr="00E16BD0">
        <w:rPr>
          <w:lang w:val="en-US"/>
        </w:rPr>
        <w:instrText>ray</w:instrText>
      </w:r>
      <w:r w:rsidR="00E16BD0" w:rsidRPr="000704EE">
        <w:rPr>
          <w:lang w:val="en-US"/>
        </w:rPr>
        <w:instrText xml:space="preserve"> </w:instrText>
      </w:r>
      <w:r w:rsidR="00E16BD0" w:rsidRPr="00E16BD0">
        <w:rPr>
          <w:lang w:val="en-US"/>
        </w:rPr>
        <w:instrText>reflectivity</w:instrText>
      </w:r>
      <w:r w:rsidR="00E16BD0" w:rsidRPr="000704EE">
        <w:rPr>
          <w:lang w:val="en-US"/>
        </w:rPr>
        <w:instrText xml:space="preserve"> </w:instrText>
      </w:r>
      <w:r w:rsidR="00E16BD0" w:rsidRPr="00E16BD0">
        <w:rPr>
          <w:lang w:val="en-US"/>
        </w:rPr>
        <w:instrText>refinement</w:instrText>
      </w:r>
      <w:r w:rsidR="00E16BD0" w:rsidRPr="000704EE">
        <w:rPr>
          <w:lang w:val="en-US"/>
        </w:rPr>
        <w:instrText xml:space="preserve"> </w:instrText>
      </w:r>
      <w:r w:rsidR="00E16BD0" w:rsidRPr="00E16BD0">
        <w:rPr>
          <w:lang w:val="en-US"/>
        </w:rPr>
        <w:instrText>program</w:instrText>
      </w:r>
      <w:r w:rsidR="00E16BD0" w:rsidRPr="000704EE">
        <w:rPr>
          <w:lang w:val="en-US"/>
        </w:rPr>
        <w:instrText xml:space="preserve"> </w:instrText>
      </w:r>
      <w:r w:rsidR="00E16BD0" w:rsidRPr="00E16BD0">
        <w:rPr>
          <w:lang w:val="en-US"/>
        </w:rPr>
        <w:instrText>utilizing</w:instrText>
      </w:r>
      <w:r w:rsidR="00E16BD0" w:rsidRPr="000704EE">
        <w:rPr>
          <w:lang w:val="en-US"/>
        </w:rPr>
        <w:instrText xml:space="preserve"> </w:instrText>
      </w:r>
      <w:r w:rsidR="00E16BD0" w:rsidRPr="00E16BD0">
        <w:rPr>
          <w:lang w:val="en-US"/>
        </w:rPr>
        <w:instrText>differential</w:instrText>
      </w:r>
      <w:r w:rsidR="00E16BD0" w:rsidRPr="000704EE">
        <w:rPr>
          <w:lang w:val="en-US"/>
        </w:rPr>
        <w:instrText xml:space="preserve"> </w:instrText>
      </w:r>
      <w:r w:rsidR="00E16BD0" w:rsidRPr="00E16BD0">
        <w:rPr>
          <w:lang w:val="en-US"/>
        </w:rPr>
        <w:instrText>evolution</w:instrText>
      </w:r>
      <w:r w:rsidR="00E16BD0" w:rsidRPr="000704EE">
        <w:rPr>
          <w:lang w:val="en-US"/>
        </w:rPr>
        <w:instrText>","</w:instrText>
      </w:r>
      <w:r w:rsidR="00E16BD0" w:rsidRPr="00E16BD0">
        <w:rPr>
          <w:lang w:val="en-US"/>
        </w:rPr>
        <w:instrText>type</w:instrText>
      </w:r>
      <w:r w:rsidR="00E16BD0" w:rsidRPr="000704EE">
        <w:rPr>
          <w:lang w:val="en-US"/>
        </w:rPr>
        <w:instrText>":"</w:instrText>
      </w:r>
      <w:r w:rsidR="00E16BD0" w:rsidRPr="00E16BD0">
        <w:rPr>
          <w:lang w:val="en-US"/>
        </w:rPr>
        <w:instrText>article</w:instrText>
      </w:r>
      <w:r w:rsidR="00E16BD0" w:rsidRPr="000704EE">
        <w:rPr>
          <w:lang w:val="en-US"/>
        </w:rPr>
        <w:instrText>-</w:instrText>
      </w:r>
      <w:r w:rsidR="00E16BD0" w:rsidRPr="00E16BD0">
        <w:rPr>
          <w:lang w:val="en-US"/>
        </w:rPr>
        <w:instrText>journal</w:instrText>
      </w:r>
      <w:r w:rsidR="00E16BD0" w:rsidRPr="000704EE">
        <w:rPr>
          <w:lang w:val="en-US"/>
        </w:rPr>
        <w:instrText>","</w:instrText>
      </w:r>
      <w:r w:rsidR="00E16BD0" w:rsidRPr="00E16BD0">
        <w:rPr>
          <w:lang w:val="en-US"/>
        </w:rPr>
        <w:instrText>volume</w:instrText>
      </w:r>
      <w:r w:rsidR="00E16BD0" w:rsidRPr="000704EE">
        <w:rPr>
          <w:lang w:val="en-US"/>
        </w:rPr>
        <w:instrText>":"40"},"</w:instrText>
      </w:r>
      <w:r w:rsidR="00E16BD0" w:rsidRPr="00E16BD0">
        <w:rPr>
          <w:lang w:val="en-US"/>
        </w:rPr>
        <w:instrText>uris</w:instrText>
      </w:r>
      <w:r w:rsidR="00E16BD0" w:rsidRPr="000704EE">
        <w:rPr>
          <w:lang w:val="en-US"/>
        </w:rPr>
        <w:instrText>":["</w:instrText>
      </w:r>
      <w:r w:rsidR="00E16BD0" w:rsidRPr="00E16BD0">
        <w:rPr>
          <w:lang w:val="en-US"/>
        </w:rPr>
        <w:instrText>http</w:instrText>
      </w:r>
      <w:r w:rsidR="00E16BD0" w:rsidRPr="000704EE">
        <w:rPr>
          <w:lang w:val="en-US"/>
        </w:rPr>
        <w:instrText>://</w:instrText>
      </w:r>
      <w:r w:rsidR="00E16BD0" w:rsidRPr="00E16BD0">
        <w:rPr>
          <w:lang w:val="en-US"/>
        </w:rPr>
        <w:instrText>www</w:instrText>
      </w:r>
      <w:r w:rsidR="00E16BD0" w:rsidRPr="000704EE">
        <w:rPr>
          <w:lang w:val="en-US"/>
        </w:rPr>
        <w:instrText>.</w:instrText>
      </w:r>
      <w:r w:rsidR="00E16BD0" w:rsidRPr="00E16BD0">
        <w:rPr>
          <w:lang w:val="en-US"/>
        </w:rPr>
        <w:instrText>mendeley</w:instrText>
      </w:r>
      <w:r w:rsidR="00E16BD0" w:rsidRPr="000704EE">
        <w:rPr>
          <w:lang w:val="en-US"/>
        </w:rPr>
        <w:instrText>.</w:instrText>
      </w:r>
      <w:r w:rsidR="00E16BD0" w:rsidRPr="00E16BD0">
        <w:rPr>
          <w:lang w:val="en-US"/>
        </w:rPr>
        <w:instrText>com</w:instrText>
      </w:r>
      <w:r w:rsidR="00E16BD0" w:rsidRPr="000704EE">
        <w:rPr>
          <w:lang w:val="en-US"/>
        </w:rPr>
        <w:instrText>/</w:instrText>
      </w:r>
      <w:r w:rsidR="00E16BD0" w:rsidRPr="00E16BD0">
        <w:rPr>
          <w:lang w:val="en-US"/>
        </w:rPr>
        <w:instrText>documents</w:instrText>
      </w:r>
      <w:r w:rsidR="00E16BD0" w:rsidRPr="000704EE">
        <w:rPr>
          <w:lang w:val="en-US"/>
        </w:rPr>
        <w:instrText>/?</w:instrText>
      </w:r>
      <w:r w:rsidR="00E16BD0" w:rsidRPr="00E16BD0">
        <w:rPr>
          <w:lang w:val="en-US"/>
        </w:rPr>
        <w:instrText>uuid</w:instrText>
      </w:r>
      <w:r w:rsidR="00E16BD0" w:rsidRPr="000704EE">
        <w:rPr>
          <w:lang w:val="en-US"/>
        </w:rPr>
        <w:instrText>=13</w:instrText>
      </w:r>
      <w:r w:rsidR="00E16BD0" w:rsidRPr="00E16BD0">
        <w:rPr>
          <w:lang w:val="en-US"/>
        </w:rPr>
        <w:instrText>d</w:instrText>
      </w:r>
      <w:r w:rsidR="00E16BD0" w:rsidRPr="000704EE">
        <w:rPr>
          <w:lang w:val="en-US"/>
        </w:rPr>
        <w:instrText>609</w:instrText>
      </w:r>
      <w:r w:rsidR="00E16BD0" w:rsidRPr="00E16BD0">
        <w:rPr>
          <w:lang w:val="en-US"/>
        </w:rPr>
        <w:instrText>fb</w:instrText>
      </w:r>
      <w:r w:rsidR="00E16BD0" w:rsidRPr="000704EE">
        <w:rPr>
          <w:lang w:val="en-US"/>
        </w:rPr>
        <w:instrText>-</w:instrText>
      </w:r>
      <w:r w:rsidR="00E16BD0" w:rsidRPr="00E16BD0">
        <w:rPr>
          <w:lang w:val="en-US"/>
        </w:rPr>
        <w:instrText>f</w:instrText>
      </w:r>
      <w:r w:rsidR="00E16BD0" w:rsidRPr="000704EE">
        <w:rPr>
          <w:lang w:val="en-US"/>
        </w:rPr>
        <w:instrText>576-4</w:instrText>
      </w:r>
      <w:r w:rsidR="00E16BD0" w:rsidRPr="00E16BD0">
        <w:rPr>
          <w:lang w:val="en-US"/>
        </w:rPr>
        <w:instrText>e</w:instrText>
      </w:r>
      <w:r w:rsidR="00E16BD0" w:rsidRPr="000704EE">
        <w:rPr>
          <w:lang w:val="en-US"/>
        </w:rPr>
        <w:instrText>40-</w:instrText>
      </w:r>
      <w:r w:rsidR="00E16BD0" w:rsidRPr="00E16BD0">
        <w:rPr>
          <w:lang w:val="en-US"/>
        </w:rPr>
        <w:instrText>ad</w:instrText>
      </w:r>
      <w:r w:rsidR="00E16BD0" w:rsidRPr="000704EE">
        <w:rPr>
          <w:lang w:val="en-US"/>
        </w:rPr>
        <w:instrText>06-9</w:instrText>
      </w:r>
      <w:r w:rsidR="00E16BD0" w:rsidRPr="00E16BD0">
        <w:rPr>
          <w:lang w:val="en-US"/>
        </w:rPr>
        <w:instrText>c</w:instrText>
      </w:r>
      <w:r w:rsidR="00E16BD0" w:rsidRPr="000704EE">
        <w:rPr>
          <w:lang w:val="en-US"/>
        </w:rPr>
        <w:instrText>0</w:instrText>
      </w:r>
      <w:r w:rsidR="00E16BD0" w:rsidRPr="00E16BD0">
        <w:rPr>
          <w:lang w:val="en-US"/>
        </w:rPr>
        <w:instrText>e</w:instrText>
      </w:r>
      <w:r w:rsidR="00E16BD0" w:rsidRPr="000704EE">
        <w:rPr>
          <w:lang w:val="en-US"/>
        </w:rPr>
        <w:instrText>752</w:instrText>
      </w:r>
      <w:r w:rsidR="00E16BD0" w:rsidRPr="00E16BD0">
        <w:rPr>
          <w:lang w:val="en-US"/>
        </w:rPr>
        <w:instrText>ce</w:instrText>
      </w:r>
      <w:r w:rsidR="00E16BD0" w:rsidRPr="000704EE">
        <w:rPr>
          <w:lang w:val="en-US"/>
        </w:rPr>
        <w:instrText>7</w:instrText>
      </w:r>
      <w:r w:rsidR="00E16BD0" w:rsidRPr="00E16BD0">
        <w:rPr>
          <w:lang w:val="en-US"/>
        </w:rPr>
        <w:instrText>a</w:instrText>
      </w:r>
      <w:r w:rsidR="00E16BD0" w:rsidRPr="000704EE">
        <w:rPr>
          <w:lang w:val="en-US"/>
        </w:rPr>
        <w:instrText>9"]}],"</w:instrText>
      </w:r>
      <w:r w:rsidR="00E16BD0" w:rsidRPr="00E16BD0">
        <w:rPr>
          <w:lang w:val="en-US"/>
        </w:rPr>
        <w:instrText>mendeley</w:instrText>
      </w:r>
      <w:r w:rsidR="00E16BD0" w:rsidRPr="000704EE">
        <w:rPr>
          <w:lang w:val="en-US"/>
        </w:rPr>
        <w:instrText>":{"</w:instrText>
      </w:r>
      <w:r w:rsidR="00E16BD0" w:rsidRPr="00E16BD0">
        <w:rPr>
          <w:lang w:val="en-US"/>
        </w:rPr>
        <w:instrText>formattedCitation</w:instrText>
      </w:r>
      <w:r w:rsidR="00E16BD0" w:rsidRPr="000704EE">
        <w:rPr>
          <w:lang w:val="en-US"/>
        </w:rPr>
        <w:instrText>":"[2]","</w:instrText>
      </w:r>
      <w:r w:rsidR="00E16BD0" w:rsidRPr="00E16BD0">
        <w:rPr>
          <w:lang w:val="en-US"/>
        </w:rPr>
        <w:instrText>plainTextFormattedCitation</w:instrText>
      </w:r>
      <w:r w:rsidR="00E16BD0" w:rsidRPr="000704EE">
        <w:rPr>
          <w:lang w:val="en-US"/>
        </w:rPr>
        <w:instrText>":"[2]","</w:instrText>
      </w:r>
      <w:r w:rsidR="00E16BD0" w:rsidRPr="00E16BD0">
        <w:rPr>
          <w:lang w:val="en-US"/>
        </w:rPr>
        <w:instrText>previouslyFormattedCitation</w:instrText>
      </w:r>
      <w:r w:rsidR="00E16BD0" w:rsidRPr="000704EE">
        <w:rPr>
          <w:lang w:val="en-US"/>
        </w:rPr>
        <w:instrText>":"[2]"},"</w:instrText>
      </w:r>
      <w:r w:rsidR="00E16BD0" w:rsidRPr="00E16BD0">
        <w:rPr>
          <w:lang w:val="en-US"/>
        </w:rPr>
        <w:instrText>properties</w:instrText>
      </w:r>
      <w:r w:rsidR="00E16BD0" w:rsidRPr="000704EE">
        <w:rPr>
          <w:lang w:val="en-US"/>
        </w:rPr>
        <w:instrText>":{"</w:instrText>
      </w:r>
      <w:r w:rsidR="00E16BD0" w:rsidRPr="00E16BD0">
        <w:rPr>
          <w:lang w:val="en-US"/>
        </w:rPr>
        <w:instrText>noteIndex</w:instrText>
      </w:r>
      <w:r w:rsidR="00E16BD0" w:rsidRPr="000704EE">
        <w:rPr>
          <w:lang w:val="en-US"/>
        </w:rPr>
        <w:instrText>":0},"</w:instrText>
      </w:r>
      <w:r w:rsidR="00E16BD0" w:rsidRPr="00E16BD0">
        <w:rPr>
          <w:lang w:val="en-US"/>
        </w:rPr>
        <w:instrText>schema</w:instrText>
      </w:r>
      <w:r w:rsidR="00E16BD0" w:rsidRPr="000704EE">
        <w:rPr>
          <w:lang w:val="en-US"/>
        </w:rPr>
        <w:instrText>":"</w:instrText>
      </w:r>
      <w:r w:rsidR="00E16BD0" w:rsidRPr="00E16BD0">
        <w:rPr>
          <w:lang w:val="en-US"/>
        </w:rPr>
        <w:instrText>https</w:instrText>
      </w:r>
      <w:r w:rsidR="00E16BD0" w:rsidRPr="000704EE">
        <w:rPr>
          <w:lang w:val="en-US"/>
        </w:rPr>
        <w:instrText>://</w:instrText>
      </w:r>
      <w:r w:rsidR="00E16BD0" w:rsidRPr="00E16BD0">
        <w:rPr>
          <w:lang w:val="en-US"/>
        </w:rPr>
        <w:instrText>github</w:instrText>
      </w:r>
      <w:r w:rsidR="00E16BD0" w:rsidRPr="000704EE">
        <w:rPr>
          <w:lang w:val="en-US"/>
        </w:rPr>
        <w:instrText>.</w:instrText>
      </w:r>
      <w:r w:rsidR="00E16BD0" w:rsidRPr="00E16BD0">
        <w:rPr>
          <w:lang w:val="en-US"/>
        </w:rPr>
        <w:instrText>com</w:instrText>
      </w:r>
      <w:r w:rsidR="00E16BD0" w:rsidRPr="000704EE">
        <w:rPr>
          <w:lang w:val="en-US"/>
        </w:rPr>
        <w:instrText>/</w:instrText>
      </w:r>
      <w:r w:rsidR="00E16BD0" w:rsidRPr="00E16BD0">
        <w:rPr>
          <w:lang w:val="en-US"/>
        </w:rPr>
        <w:instrText>citation</w:instrText>
      </w:r>
      <w:r w:rsidR="00E16BD0" w:rsidRPr="000704EE">
        <w:rPr>
          <w:lang w:val="en-US"/>
        </w:rPr>
        <w:instrText>-</w:instrText>
      </w:r>
      <w:r w:rsidR="00E16BD0" w:rsidRPr="00E16BD0">
        <w:rPr>
          <w:lang w:val="en-US"/>
        </w:rPr>
        <w:instrText>style</w:instrText>
      </w:r>
      <w:r w:rsidR="00E16BD0" w:rsidRPr="000704EE">
        <w:rPr>
          <w:lang w:val="en-US"/>
        </w:rPr>
        <w:instrText>-</w:instrText>
      </w:r>
      <w:r w:rsidR="00E16BD0" w:rsidRPr="00E16BD0">
        <w:rPr>
          <w:lang w:val="en-US"/>
        </w:rPr>
        <w:instrText>language</w:instrText>
      </w:r>
      <w:r w:rsidR="00E16BD0" w:rsidRPr="000704EE">
        <w:rPr>
          <w:lang w:val="en-US"/>
        </w:rPr>
        <w:instrText>/</w:instrText>
      </w:r>
      <w:r w:rsidR="00E16BD0" w:rsidRPr="00E16BD0">
        <w:rPr>
          <w:lang w:val="en-US"/>
        </w:rPr>
        <w:instrText>schema</w:instrText>
      </w:r>
      <w:r w:rsidR="00E16BD0" w:rsidRPr="000704EE">
        <w:rPr>
          <w:lang w:val="en-US"/>
        </w:rPr>
        <w:instrText>/</w:instrText>
      </w:r>
      <w:r w:rsidR="00E16BD0" w:rsidRPr="00E16BD0">
        <w:rPr>
          <w:lang w:val="en-US"/>
        </w:rPr>
        <w:instrText>raw</w:instrText>
      </w:r>
      <w:r w:rsidR="00E16BD0" w:rsidRPr="000704EE">
        <w:rPr>
          <w:lang w:val="en-US"/>
        </w:rPr>
        <w:instrText>/</w:instrText>
      </w:r>
      <w:r w:rsidR="00E16BD0" w:rsidRPr="00E16BD0">
        <w:rPr>
          <w:lang w:val="en-US"/>
        </w:rPr>
        <w:instrText>master</w:instrText>
      </w:r>
      <w:r w:rsidR="00E16BD0" w:rsidRPr="000704EE">
        <w:rPr>
          <w:lang w:val="en-US"/>
        </w:rPr>
        <w:instrText>/</w:instrText>
      </w:r>
      <w:r w:rsidR="00E16BD0" w:rsidRPr="00E16BD0">
        <w:rPr>
          <w:lang w:val="en-US"/>
        </w:rPr>
        <w:instrText>csl</w:instrText>
      </w:r>
      <w:r w:rsidR="00E16BD0" w:rsidRPr="000704EE">
        <w:rPr>
          <w:lang w:val="en-US"/>
        </w:rPr>
        <w:instrText>-</w:instrText>
      </w:r>
      <w:r w:rsidR="00E16BD0" w:rsidRPr="00E16BD0">
        <w:rPr>
          <w:lang w:val="en-US"/>
        </w:rPr>
        <w:instrText>citation</w:instrText>
      </w:r>
      <w:r w:rsidR="00E16BD0" w:rsidRPr="000704EE">
        <w:rPr>
          <w:lang w:val="en-US"/>
        </w:rPr>
        <w:instrText>.</w:instrText>
      </w:r>
      <w:r w:rsidR="00E16BD0" w:rsidRPr="00E16BD0">
        <w:rPr>
          <w:lang w:val="en-US"/>
        </w:rPr>
        <w:instrText>json</w:instrText>
      </w:r>
      <w:r w:rsidR="00E16BD0" w:rsidRPr="000704EE">
        <w:rPr>
          <w:lang w:val="en-US"/>
        </w:rPr>
        <w:instrText>"}</w:instrText>
      </w:r>
      <w:r w:rsidR="00E16BD0">
        <w:fldChar w:fldCharType="separate"/>
      </w:r>
      <w:r w:rsidR="00E16BD0" w:rsidRPr="000704EE">
        <w:rPr>
          <w:noProof/>
          <w:lang w:val="en-US"/>
        </w:rPr>
        <w:t>[2]</w:t>
      </w:r>
      <w:r w:rsidR="00E16BD0">
        <w:fldChar w:fldCharType="end"/>
      </w:r>
      <w:r w:rsidR="00E16BD0" w:rsidRPr="000704EE">
        <w:rPr>
          <w:lang w:val="en-US"/>
        </w:rPr>
        <w:t>)</w:t>
      </w:r>
      <w:r w:rsidR="009B73E0" w:rsidRPr="000704EE">
        <w:rPr>
          <w:lang w:val="en-US"/>
        </w:rPr>
        <w:t xml:space="preserve">, </w:t>
      </w:r>
      <w:r w:rsidR="009B73E0" w:rsidRPr="009B73E0">
        <w:rPr>
          <w:lang w:val="en-US"/>
        </w:rPr>
        <w:t>REFLEX</w:t>
      </w:r>
      <w:r w:rsidR="009B73E0" w:rsidRPr="00E16BD0">
        <w:rPr>
          <w:lang w:val="en-US"/>
        </w:rPr>
        <w:t xml:space="preserve"> (</w:t>
      </w:r>
      <w:hyperlink r:id="rId10" w:history="1">
        <w:r w:rsidR="009B73E0" w:rsidRPr="00E16BD0">
          <w:rPr>
            <w:rStyle w:val="a5"/>
            <w:lang w:val="en-US"/>
          </w:rPr>
          <w:t>http://reflex.irdl.fr/Reflex/reflex.html</w:t>
        </w:r>
      </w:hyperlink>
      <w:r w:rsidR="00E16BD0">
        <w:rPr>
          <w:lang w:val="en-US"/>
        </w:rPr>
        <w:t>,</w:t>
      </w:r>
      <w:r w:rsidR="00E16BD0">
        <w:rPr>
          <w:lang w:val="en-US"/>
        </w:rPr>
        <w:fldChar w:fldCharType="begin" w:fldLock="1"/>
      </w:r>
      <w:r w:rsidR="00E16BD0">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E16BD0">
        <w:rPr>
          <w:lang w:val="en-US"/>
        </w:rPr>
        <w:fldChar w:fldCharType="separate"/>
      </w:r>
      <w:r w:rsidR="00E16BD0" w:rsidRPr="00E16BD0">
        <w:rPr>
          <w:noProof/>
          <w:lang w:val="en-US"/>
        </w:rPr>
        <w:t>[3]</w:t>
      </w:r>
      <w:r w:rsidR="00E16BD0">
        <w:rPr>
          <w:lang w:val="en-US"/>
        </w:rPr>
        <w:fldChar w:fldCharType="end"/>
      </w:r>
      <w:r w:rsidR="00E16BD0">
        <w:rPr>
          <w:lang w:val="en-US"/>
        </w:rPr>
        <w:t>)</w:t>
      </w:r>
      <w:r w:rsidR="009B73E0" w:rsidRPr="00E16BD0">
        <w:rPr>
          <w:lang w:val="en-US"/>
        </w:rPr>
        <w:t xml:space="preserve">, </w:t>
      </w:r>
      <w:r w:rsidRPr="00E16BD0">
        <w:rPr>
          <w:lang w:val="en-US"/>
        </w:rPr>
        <w:t xml:space="preserve"> </w:t>
      </w:r>
      <w:proofErr w:type="spellStart"/>
      <w:r w:rsidR="009B73E0" w:rsidRPr="00E16BD0">
        <w:rPr>
          <w:lang w:val="en-US"/>
        </w:rPr>
        <w:t>BornAgain</w:t>
      </w:r>
      <w:proofErr w:type="spellEnd"/>
      <w:r w:rsidR="009B73E0" w:rsidRPr="00E16BD0">
        <w:rPr>
          <w:lang w:val="en-US"/>
        </w:rPr>
        <w:t xml:space="preserve">  (</w:t>
      </w:r>
      <w:hyperlink r:id="rId11" w:history="1">
        <w:r w:rsidR="009B73E0" w:rsidRPr="00E16BD0">
          <w:rPr>
            <w:rStyle w:val="a5"/>
            <w:lang w:val="en-US"/>
          </w:rPr>
          <w:t>https://www.bornagainproject.org</w:t>
        </w:r>
      </w:hyperlink>
      <w:r w:rsidR="00E16BD0">
        <w:rPr>
          <w:lang w:val="en-US"/>
        </w:rPr>
        <w:t>,</w:t>
      </w:r>
      <w:r w:rsidR="00E16BD0">
        <w:rPr>
          <w:lang w:val="en-US"/>
        </w:rPr>
        <w:fldChar w:fldCharType="begin" w:fldLock="1"/>
      </w:r>
      <w:r w:rsidR="000704EE">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E16BD0">
        <w:rPr>
          <w:lang w:val="en-US"/>
        </w:rPr>
        <w:fldChar w:fldCharType="separate"/>
      </w:r>
      <w:r w:rsidR="00E16BD0" w:rsidRPr="00E16BD0">
        <w:rPr>
          <w:noProof/>
          <w:lang w:val="en-US"/>
        </w:rPr>
        <w:t>[4]</w:t>
      </w:r>
      <w:r w:rsidR="00E16BD0">
        <w:rPr>
          <w:lang w:val="en-US"/>
        </w:rPr>
        <w:fldChar w:fldCharType="end"/>
      </w:r>
      <w:r w:rsidR="00E16BD0">
        <w:rPr>
          <w:lang w:val="en-US"/>
        </w:rPr>
        <w:t>)</w:t>
      </w:r>
      <w:r w:rsidR="009B73E0" w:rsidRPr="00E16BD0">
        <w:rPr>
          <w:lang w:val="en-US"/>
        </w:rPr>
        <w:t xml:space="preserve">. </w:t>
      </w:r>
      <w:r w:rsidR="009B73E0">
        <w:t xml:space="preserve">Среди перечисленных инструментов наиболее широкой функциональностью обладает </w:t>
      </w:r>
      <w:proofErr w:type="spellStart"/>
      <w:r w:rsidR="009B73E0" w:rsidRPr="009B73E0">
        <w:t>BornAgain</w:t>
      </w:r>
      <w:proofErr w:type="spellEnd"/>
      <w:r w:rsidR="00C745D3">
        <w:t>, но, пожалуй</w:t>
      </w:r>
      <w:r w:rsidR="003B16FC">
        <w:t>,</w:t>
      </w:r>
      <w:r w:rsidR="00C745D3">
        <w:t xml:space="preserve"> самая известная и наиболее массово используемая </w:t>
      </w:r>
      <w:r w:rsidR="003B16FC">
        <w:t xml:space="preserve">для разработки и диагностики рентгенооптических покрытий и свободновисящих структур – это </w:t>
      </w:r>
      <w:r w:rsidR="003B16FC">
        <w:rPr>
          <w:lang w:val="en-US"/>
        </w:rPr>
        <w:t>IMD</w:t>
      </w:r>
      <w:r w:rsidR="003B16FC">
        <w:t xml:space="preserve">. За более чем 20 лет она стала </w:t>
      </w:r>
      <w:r w:rsidR="00882A65">
        <w:t>фак</w:t>
      </w:r>
      <w:r w:rsidR="00346AF3">
        <w:t xml:space="preserve">тически </w:t>
      </w:r>
      <w:r w:rsidR="00346AF3">
        <w:lastRenderedPageBreak/>
        <w:t>стандартным инструментом в рентгеновской оптике.</w:t>
      </w:r>
      <w:r w:rsidR="00B824EE">
        <w:t xml:space="preserve"> Именно её </w:t>
      </w:r>
      <w:r w:rsidR="008C4872">
        <w:t>интерфейс и функциональные возможности</w:t>
      </w:r>
      <w:r w:rsidR="00B824EE">
        <w:t xml:space="preserve"> я взял за эталон и </w:t>
      </w:r>
      <w:r w:rsidR="00972B88">
        <w:t>адаптировал для ряда задач.</w:t>
      </w:r>
    </w:p>
    <w:p w:rsidR="007846B5" w:rsidRDefault="0033191C" w:rsidP="000704EE">
      <w:pPr>
        <w:pStyle w:val="a3"/>
        <w:spacing w:before="120" w:line="360" w:lineRule="auto"/>
        <w:ind w:left="0"/>
        <w:contextualSpacing w:val="0"/>
        <w:jc w:val="both"/>
      </w:pPr>
      <w:r>
        <w:rPr>
          <w:lang w:val="en-US"/>
        </w:rPr>
        <w:t>Multifitting</w:t>
      </w:r>
      <w:r w:rsidRPr="00A94A4D">
        <w:t xml:space="preserve"> </w:t>
      </w:r>
      <w:r w:rsidR="00A94A4D">
        <w:t>обладает интерфейсом, специально предназначенным для быстрого изменения параметров структуры и мгновенного отображения результатов. Это важно при рефлектометрической диагностике образцов</w:t>
      </w:r>
      <w:r w:rsidR="00E5374C">
        <w:t>, когда модель структуры точно не известна, и требуется вручную рассмотреть множество вариантов.</w:t>
      </w:r>
      <w:r w:rsidR="00A94A4D">
        <w:t xml:space="preserve"> </w:t>
      </w:r>
      <w:r w:rsidR="00E5374C">
        <w:t xml:space="preserve">При </w:t>
      </w:r>
      <w:r w:rsidR="001C6577">
        <w:t>частом</w:t>
      </w:r>
      <w:r w:rsidR="00E5374C">
        <w:t xml:space="preserve"> решении подобных задач вопросы эргономики интерфейса выходят на передний план (при наличии требуемой функциональности, разумеется), поэтому </w:t>
      </w:r>
      <w:r w:rsidR="004D5862">
        <w:rPr>
          <w:lang w:val="en-US"/>
        </w:rPr>
        <w:t>Multifitting</w:t>
      </w:r>
      <w:r w:rsidR="004D5862" w:rsidRPr="00A94A4D">
        <w:t xml:space="preserve"> </w:t>
      </w:r>
      <w:r w:rsidR="00E5374C">
        <w:t xml:space="preserve">рекомендуется всем, кто занимается рентгеновской диагностикой </w:t>
      </w:r>
      <w:r w:rsidR="00C93F92">
        <w:t>тонких пленок и в особенности – тем, кто делает это регулярно.</w:t>
      </w:r>
    </w:p>
    <w:p w:rsidR="000704EE" w:rsidRPr="00AF7ED0" w:rsidRDefault="000704EE" w:rsidP="000704EE">
      <w:pPr>
        <w:pStyle w:val="a3"/>
        <w:spacing w:before="120" w:line="360" w:lineRule="auto"/>
        <w:ind w:left="0"/>
        <w:contextualSpacing w:val="0"/>
        <w:jc w:val="both"/>
      </w:pPr>
      <w:r>
        <w:t xml:space="preserve">Базовая информация о </w:t>
      </w:r>
      <w:r>
        <w:rPr>
          <w:lang w:val="en-US"/>
        </w:rPr>
        <w:t>Multifitting</w:t>
      </w:r>
      <w:r w:rsidRPr="000704EE">
        <w:t xml:space="preserve"> </w:t>
      </w:r>
      <w:r>
        <w:t xml:space="preserve">опубликована в </w:t>
      </w:r>
      <w:r w:rsidR="00AF7ED0">
        <w:t xml:space="preserve">журнале </w:t>
      </w:r>
      <w:proofErr w:type="spellStart"/>
      <w:r w:rsidR="00AF7ED0">
        <w:t>Journal</w:t>
      </w:r>
      <w:proofErr w:type="spellEnd"/>
      <w:r w:rsidR="00AF7ED0">
        <w:t xml:space="preserve"> </w:t>
      </w:r>
      <w:proofErr w:type="spellStart"/>
      <w:r w:rsidR="00AF7ED0">
        <w:t>of</w:t>
      </w:r>
      <w:proofErr w:type="spellEnd"/>
      <w:r w:rsidR="00AF7ED0">
        <w:t xml:space="preserve"> </w:t>
      </w:r>
      <w:proofErr w:type="spellStart"/>
      <w:r w:rsidR="00AF7ED0">
        <w:t>Applied</w:t>
      </w:r>
      <w:proofErr w:type="spellEnd"/>
      <w:r w:rsidR="00AF7ED0">
        <w:t xml:space="preserve"> </w:t>
      </w:r>
      <w:proofErr w:type="spellStart"/>
      <w:r w:rsidR="00AF7ED0">
        <w:t>Crystallography</w:t>
      </w:r>
      <w:proofErr w:type="spellEnd"/>
      <w:r w:rsidR="00AF7ED0">
        <w:t xml:space="preserve"> </w:t>
      </w:r>
      <w:r>
        <w:fldChar w:fldCharType="begin" w:fldLock="1"/>
      </w:r>
      <w: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fldChar w:fldCharType="separate"/>
      </w:r>
      <w:r w:rsidRPr="000704EE">
        <w:rPr>
          <w:noProof/>
        </w:rPr>
        <w:t>[5]</w:t>
      </w:r>
      <w:r>
        <w:fldChar w:fldCharType="end"/>
      </w:r>
      <w:r w:rsidR="00AF7ED0">
        <w:t xml:space="preserve">. При публикации ваших результатов, полученных с помощью </w:t>
      </w:r>
      <w:r w:rsidR="00AF7ED0">
        <w:rPr>
          <w:lang w:val="en-US"/>
        </w:rPr>
        <w:t>Multifitting</w:t>
      </w:r>
      <w:r w:rsidR="00A03DC2">
        <w:t>,</w:t>
      </w:r>
      <w:r w:rsidR="00AF7ED0">
        <w:t xml:space="preserve"> просьба ссылаться на эту статью.</w:t>
      </w:r>
    </w:p>
    <w:p w:rsidR="00C93F92" w:rsidRDefault="00C93F92" w:rsidP="007846B5">
      <w:pPr>
        <w:pStyle w:val="a3"/>
        <w:spacing w:line="360" w:lineRule="auto"/>
        <w:ind w:left="0" w:firstLine="567"/>
        <w:jc w:val="both"/>
      </w:pPr>
    </w:p>
    <w:p w:rsidR="00350D83" w:rsidRPr="00DB4D86" w:rsidRDefault="00350D83" w:rsidP="00FC23AE">
      <w:pPr>
        <w:pStyle w:val="a3"/>
        <w:spacing w:line="360" w:lineRule="auto"/>
        <w:ind w:left="567"/>
        <w:jc w:val="both"/>
        <w:outlineLvl w:val="0"/>
        <w:rPr>
          <w:b/>
          <w:sz w:val="28"/>
        </w:rPr>
      </w:pPr>
      <w:bookmarkStart w:id="2" w:name="_Toc22208622"/>
      <w:r w:rsidRPr="00DB4D86">
        <w:rPr>
          <w:b/>
          <w:sz w:val="28"/>
        </w:rPr>
        <w:t>Установка</w:t>
      </w:r>
      <w:r w:rsidR="00DB4D86" w:rsidRPr="00DB4D86">
        <w:rPr>
          <w:b/>
          <w:sz w:val="28"/>
        </w:rPr>
        <w:t xml:space="preserve"> и запуск</w:t>
      </w:r>
      <w:bookmarkEnd w:id="2"/>
    </w:p>
    <w:p w:rsidR="00FC7C04" w:rsidRPr="003605A1" w:rsidRDefault="00FC7C04" w:rsidP="00E81ED3">
      <w:pPr>
        <w:spacing w:line="360" w:lineRule="auto"/>
        <w:jc w:val="both"/>
      </w:pPr>
      <w:r w:rsidRPr="00DB4D86">
        <w:rPr>
          <w:lang w:val="en-US"/>
        </w:rPr>
        <w:t>Multifitting</w:t>
      </w:r>
      <w:r w:rsidRPr="002948DF">
        <w:t xml:space="preserve"> </w:t>
      </w:r>
      <w:r w:rsidRPr="00DB4D86">
        <w:t>доступен</w:t>
      </w:r>
      <w:r w:rsidRPr="002948DF">
        <w:t xml:space="preserve"> </w:t>
      </w:r>
      <w:r w:rsidRPr="00DB4D86">
        <w:t>для</w:t>
      </w:r>
      <w:r w:rsidRPr="002948DF">
        <w:t xml:space="preserve"> </w:t>
      </w:r>
      <w:r w:rsidRPr="00DB4D86">
        <w:rPr>
          <w:lang w:val="en-US"/>
        </w:rPr>
        <w:t>Widows</w:t>
      </w:r>
      <w:r w:rsidR="002948DF" w:rsidRPr="002948DF">
        <w:t xml:space="preserve"> (</w:t>
      </w:r>
      <w:r w:rsidR="002948DF">
        <w:t xml:space="preserve">начиная с </w:t>
      </w:r>
      <w:r w:rsidR="002948DF">
        <w:rPr>
          <w:lang w:val="en-US"/>
        </w:rPr>
        <w:t>Windows</w:t>
      </w:r>
      <w:r w:rsidR="002948DF" w:rsidRPr="002948DF">
        <w:t xml:space="preserve"> 7)</w:t>
      </w:r>
      <w:r w:rsidRPr="002948DF">
        <w:t xml:space="preserve"> </w:t>
      </w:r>
      <w:r w:rsidRPr="00DB4D86">
        <w:t>и</w:t>
      </w:r>
      <w:r w:rsidRPr="002948DF">
        <w:t xml:space="preserve"> </w:t>
      </w:r>
      <w:r w:rsidRPr="00DB4D86">
        <w:rPr>
          <w:lang w:val="en-US"/>
        </w:rPr>
        <w:t>Linux</w:t>
      </w:r>
      <w:r w:rsidRPr="002948DF">
        <w:t xml:space="preserve">. </w:t>
      </w:r>
      <w:r w:rsidR="003E0976">
        <w:t xml:space="preserve">Скачать его можно с сайта Лаборатории рентгеновской оптики Института физики микроструктур Российской академии наук. Страница на русском: </w:t>
      </w:r>
      <w:hyperlink r:id="rId12" w:history="1">
        <w:r w:rsidR="003E0976" w:rsidRPr="00B35958">
          <w:rPr>
            <w:rStyle w:val="a5"/>
          </w:rPr>
          <w:t>http://xray-optics.ru/products/software-multifitting/</w:t>
        </w:r>
      </w:hyperlink>
      <w:r w:rsidR="003E0976">
        <w:t xml:space="preserve"> и на английском: </w:t>
      </w:r>
      <w:bookmarkStart w:id="3" w:name="Адрес"/>
      <w:r w:rsidR="002C53DF" w:rsidRPr="006E3B66">
        <w:fldChar w:fldCharType="begin"/>
      </w:r>
      <w:r w:rsidR="002C53DF" w:rsidRPr="006E3B66">
        <w:instrText xml:space="preserve"> HYPERLINK "http://xray-optics.org/products/software-multifitting/" </w:instrText>
      </w:r>
      <w:r w:rsidR="002C53DF" w:rsidRPr="006E3B66">
        <w:fldChar w:fldCharType="separate"/>
      </w:r>
      <w:r w:rsidR="003E0976" w:rsidRPr="006E3B66">
        <w:rPr>
          <w:rStyle w:val="a5"/>
        </w:rPr>
        <w:t>http://xray-optics.</w:t>
      </w:r>
      <w:r w:rsidR="003E0976" w:rsidRPr="006E3B66">
        <w:rPr>
          <w:rStyle w:val="a5"/>
          <w:lang w:val="en-US"/>
        </w:rPr>
        <w:t>org</w:t>
      </w:r>
      <w:r w:rsidR="003E0976" w:rsidRPr="006E3B66">
        <w:rPr>
          <w:rStyle w:val="a5"/>
        </w:rPr>
        <w:t>/</w:t>
      </w:r>
      <w:proofErr w:type="spellStart"/>
      <w:r w:rsidR="003E0976" w:rsidRPr="006E3B66">
        <w:rPr>
          <w:rStyle w:val="a5"/>
        </w:rPr>
        <w:t>products</w:t>
      </w:r>
      <w:proofErr w:type="spellEnd"/>
      <w:r w:rsidR="003E0976" w:rsidRPr="006E3B66">
        <w:rPr>
          <w:rStyle w:val="a5"/>
        </w:rPr>
        <w:t>/</w:t>
      </w:r>
      <w:proofErr w:type="spellStart"/>
      <w:r w:rsidR="003E0976" w:rsidRPr="006E3B66">
        <w:rPr>
          <w:rStyle w:val="a5"/>
        </w:rPr>
        <w:t>software-multifitting</w:t>
      </w:r>
      <w:proofErr w:type="spellEnd"/>
      <w:r w:rsidR="003E0976" w:rsidRPr="006E3B66">
        <w:rPr>
          <w:rStyle w:val="a5"/>
        </w:rPr>
        <w:t>/</w:t>
      </w:r>
      <w:r w:rsidR="002C53DF" w:rsidRPr="006E3B66">
        <w:rPr>
          <w:rStyle w:val="a5"/>
        </w:rPr>
        <w:fldChar w:fldCharType="end"/>
      </w:r>
      <w:bookmarkEnd w:id="3"/>
      <w:r w:rsidR="003E0976" w:rsidRPr="006E3B66">
        <w:t>.</w:t>
      </w:r>
      <w:r w:rsidR="003605A1" w:rsidRPr="003605A1">
        <w:t xml:space="preserve"> </w:t>
      </w:r>
      <w:r w:rsidR="003605A1">
        <w:t>Программа бесплатна для всех пользователей.</w:t>
      </w:r>
    </w:p>
    <w:p w:rsidR="00FC7C04" w:rsidRPr="00705A12" w:rsidRDefault="00FC7C04" w:rsidP="00FC7C04">
      <w:pPr>
        <w:pStyle w:val="2"/>
        <w:ind w:firstLine="567"/>
        <w:rPr>
          <w:rFonts w:ascii="Times New Roman" w:hAnsi="Times New Roman" w:cs="Times New Roman"/>
          <w:b/>
        </w:rPr>
      </w:pPr>
      <w:bookmarkStart w:id="4" w:name="_Toc22208623"/>
      <w:r w:rsidRPr="00DB4D86">
        <w:rPr>
          <w:rFonts w:ascii="Times New Roman" w:hAnsi="Times New Roman" w:cs="Times New Roman"/>
          <w:b/>
          <w:lang w:val="en-US"/>
        </w:rPr>
        <w:t>Windows</w:t>
      </w:r>
      <w:bookmarkEnd w:id="4"/>
    </w:p>
    <w:p w:rsidR="00350D83" w:rsidRDefault="00FC7C04" w:rsidP="00E81ED3">
      <w:pPr>
        <w:spacing w:line="360" w:lineRule="auto"/>
        <w:jc w:val="both"/>
      </w:pPr>
      <w:r w:rsidRPr="00DB4D86">
        <w:t xml:space="preserve">Установки как таковой не требуется, достаточно скачать архив, распаковать его и запустить исполняемый файл. В зависимости от разрядности операционной системы следует запускать файл из </w:t>
      </w:r>
      <w:r w:rsidR="0082061A" w:rsidRPr="00DB4D86">
        <w:t xml:space="preserve">соответствующей </w:t>
      </w:r>
      <w:r w:rsidRPr="00DB4D86">
        <w:t>папки</w:t>
      </w:r>
      <w:r w:rsidR="0082061A" w:rsidRPr="00DB4D86">
        <w:t>:</w:t>
      </w:r>
      <w:r w:rsidRPr="00DB4D86">
        <w:t xml:space="preserve">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Pr="00DB4D86">
        <w:rPr>
          <w:lang w:val="en-US"/>
        </w:rPr>
        <w:t>x</w:t>
      </w:r>
      <w:r w:rsidR="0082061A" w:rsidRPr="00DB4D86">
        <w:t>64/Multifitting.exe</w:t>
      </w:r>
      <w:r w:rsidRPr="00DB4D86">
        <w:t>”</w:t>
      </w:r>
      <w:r w:rsidR="00C60F31">
        <w:t xml:space="preserve"> </w:t>
      </w:r>
      <w:r w:rsidRPr="00DB4D86">
        <w:t>или “</w:t>
      </w:r>
      <w:r w:rsidR="0082061A" w:rsidRPr="00DB4D86">
        <w:rPr>
          <w:lang w:val="en-US"/>
        </w:rPr>
        <w:t>Multifitting</w:t>
      </w:r>
      <w:r w:rsidR="00C60F31" w:rsidRPr="00C60F31">
        <w:t>_</w:t>
      </w:r>
      <w:r w:rsidR="00C60F31">
        <w:rPr>
          <w:lang w:val="en-US"/>
        </w:rPr>
        <w:t>v</w:t>
      </w:r>
      <w:r w:rsidR="00C60F31">
        <w:t>.</w:t>
      </w:r>
      <w:r w:rsidR="00C60F31">
        <w:rPr>
          <w:lang w:val="en-US"/>
        </w:rPr>
        <w:t>X</w:t>
      </w:r>
      <w:r w:rsidR="00C60F31" w:rsidRPr="00C60F31">
        <w:t>.</w:t>
      </w:r>
      <w:r w:rsidR="00C60F31">
        <w:rPr>
          <w:lang w:val="en-US"/>
        </w:rPr>
        <w:t>Y</w:t>
      </w:r>
      <w:r w:rsidR="00C60F31" w:rsidRPr="00C60F31">
        <w:t>.</w:t>
      </w:r>
      <w:r w:rsidR="00C60F31">
        <w:rPr>
          <w:lang w:val="en-US"/>
        </w:rPr>
        <w:t>Z</w:t>
      </w:r>
      <w:r w:rsidR="0082061A" w:rsidRPr="00DB4D86">
        <w:t>/</w:t>
      </w:r>
      <w:r w:rsidR="004F0E82">
        <w:rPr>
          <w:lang w:val="en-US"/>
        </w:rPr>
        <w:t>windows</w:t>
      </w:r>
      <w:r w:rsidR="004F0E82" w:rsidRPr="004F0E82">
        <w:t>_</w:t>
      </w:r>
      <w:r w:rsidR="0082061A" w:rsidRPr="00DB4D86">
        <w:rPr>
          <w:lang w:val="en-US"/>
        </w:rPr>
        <w:t>x</w:t>
      </w:r>
      <w:r w:rsidR="0082061A" w:rsidRPr="00DB4D86">
        <w:t>86/Multifitting.exe</w:t>
      </w:r>
      <w:r w:rsidRPr="00FC7C04">
        <w:t>”</w:t>
      </w:r>
      <w:r w:rsidR="00C60F31">
        <w:t>, где</w:t>
      </w:r>
      <w:r w:rsidR="00C60F31" w:rsidRPr="00C60F31">
        <w:t xml:space="preserve"> “</w:t>
      </w:r>
      <w:r w:rsidR="00C60F31">
        <w:rPr>
          <w:lang w:val="en-US"/>
        </w:rPr>
        <w:t>X</w:t>
      </w:r>
      <w:r w:rsidR="00C60F31" w:rsidRPr="00C60F31">
        <w:t>.</w:t>
      </w:r>
      <w:r w:rsidR="00C60F31">
        <w:rPr>
          <w:lang w:val="en-US"/>
        </w:rPr>
        <w:t>Y</w:t>
      </w:r>
      <w:r w:rsidR="00C60F31" w:rsidRPr="00C60F31">
        <w:t>.</w:t>
      </w:r>
      <w:r w:rsidR="00C60F31">
        <w:rPr>
          <w:lang w:val="en-US"/>
        </w:rPr>
        <w:t>Z</w:t>
      </w:r>
      <w:r w:rsidR="00C60F31" w:rsidRPr="00C60F31">
        <w:t xml:space="preserve">” </w:t>
      </w:r>
      <w:r w:rsidR="00C60F31">
        <w:t>–</w:t>
      </w:r>
      <w:r w:rsidR="00C60F31" w:rsidRPr="00C60F31">
        <w:t xml:space="preserve"> </w:t>
      </w:r>
      <w:r w:rsidR="00C60F31">
        <w:t>номер</w:t>
      </w:r>
      <w:r w:rsidR="00C60F31" w:rsidRPr="00C60F31">
        <w:t xml:space="preserve"> </w:t>
      </w:r>
      <w:r w:rsidR="00C60F31">
        <w:t>версии</w:t>
      </w:r>
      <w:r w:rsidR="0082061A">
        <w:t>.</w:t>
      </w:r>
      <w:r w:rsidR="00C60F31">
        <w:t xml:space="preserve"> </w:t>
      </w:r>
      <w:r w:rsidR="00A977E7">
        <w:t xml:space="preserve"> Если запускать </w:t>
      </w:r>
      <w:r w:rsidR="00A977E7">
        <w:rPr>
          <w:lang w:val="en-US"/>
        </w:rPr>
        <w:t>Multifitting</w:t>
      </w:r>
      <w:r w:rsidR="00A977E7" w:rsidRPr="00A977E7">
        <w:t xml:space="preserve"> </w:t>
      </w:r>
      <w:r w:rsidR="00A977E7">
        <w:t>из командной</w:t>
      </w:r>
      <w:r w:rsidR="00A977E7" w:rsidRPr="00A977E7">
        <w:t xml:space="preserve"> </w:t>
      </w:r>
      <w:r w:rsidR="00A977E7">
        <w:t>строки, то в случае возникновения ошибки и аварийного закрытия программы можно будет прочитать код ошибки, чтобы в дальнейшем сообщить о нём.</w:t>
      </w:r>
    </w:p>
    <w:p w:rsidR="003609F3" w:rsidRDefault="002948DF" w:rsidP="00E81ED3">
      <w:pPr>
        <w:spacing w:line="360" w:lineRule="auto"/>
        <w:jc w:val="both"/>
      </w:pPr>
      <w:r>
        <w:t xml:space="preserve">Если </w:t>
      </w:r>
      <w:r w:rsidR="003609F3">
        <w:t>при запуске программы вы получаете следующее сообщение:</w:t>
      </w:r>
    </w:p>
    <w:p w:rsidR="002948DF" w:rsidRDefault="003609F3" w:rsidP="003609F3">
      <w:pPr>
        <w:spacing w:line="360" w:lineRule="auto"/>
        <w:jc w:val="center"/>
        <w:rPr>
          <w:lang w:val="en-US"/>
        </w:rPr>
      </w:pPr>
      <w:r>
        <w:rPr>
          <w:noProof/>
          <w:lang w:eastAsia="ru-RU"/>
        </w:rPr>
        <w:drawing>
          <wp:inline distT="0" distB="0" distL="0" distR="0" wp14:anchorId="2A7D4C65" wp14:editId="23E87ACA">
            <wp:extent cx="4733925" cy="13811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33925" cy="1381125"/>
                    </a:xfrm>
                    <a:prstGeom prst="rect">
                      <a:avLst/>
                    </a:prstGeom>
                    <a:noFill/>
                    <a:ln>
                      <a:noFill/>
                    </a:ln>
                  </pic:spPr>
                </pic:pic>
              </a:graphicData>
            </a:graphic>
          </wp:inline>
        </w:drawing>
      </w:r>
    </w:p>
    <w:p w:rsidR="003609F3" w:rsidRPr="003609F3" w:rsidRDefault="003609F3" w:rsidP="003609F3">
      <w:pPr>
        <w:spacing w:line="360" w:lineRule="auto"/>
        <w:jc w:val="both"/>
      </w:pPr>
      <w:r>
        <w:t>то</w:t>
      </w:r>
      <w:r w:rsidRPr="003609F3">
        <w:t xml:space="preserve"> </w:t>
      </w:r>
      <w:r>
        <w:t xml:space="preserve">это означает отсутствие </w:t>
      </w:r>
      <w:r w:rsidRPr="003609F3">
        <w:t>“</w:t>
      </w:r>
      <w:r>
        <w:t>стандартных</w:t>
      </w:r>
      <w:r w:rsidRPr="003609F3">
        <w:t>”</w:t>
      </w:r>
      <w:r>
        <w:t xml:space="preserve"> системных библиотек</w:t>
      </w:r>
      <w:r w:rsidRPr="003609F3">
        <w:t xml:space="preserve"> </w:t>
      </w:r>
      <w:r>
        <w:t>в</w:t>
      </w:r>
      <w:r w:rsidRPr="003609F3">
        <w:t xml:space="preserve"> </w:t>
      </w:r>
      <w:r>
        <w:t xml:space="preserve">системе. Исправить это можно, скачав установочный пакет </w:t>
      </w:r>
      <w:r w:rsidRPr="003609F3">
        <w:t>“</w:t>
      </w:r>
      <w:r w:rsidRPr="003609F3">
        <w:rPr>
          <w:lang w:val="en-US"/>
        </w:rPr>
        <w:t>Microsoft</w:t>
      </w:r>
      <w:r w:rsidRPr="003609F3">
        <w:t xml:space="preserve"> </w:t>
      </w:r>
      <w:r w:rsidRPr="003609F3">
        <w:rPr>
          <w:lang w:val="en-US"/>
        </w:rPr>
        <w:t>Visual</w:t>
      </w:r>
      <w:r w:rsidRPr="003609F3">
        <w:t xml:space="preserve"> </w:t>
      </w:r>
      <w:r w:rsidRPr="003609F3">
        <w:rPr>
          <w:lang w:val="en-US"/>
        </w:rPr>
        <w:t>C</w:t>
      </w:r>
      <w:r w:rsidRPr="003609F3">
        <w:t xml:space="preserve">++ 2015 </w:t>
      </w:r>
      <w:r w:rsidRPr="003609F3">
        <w:rPr>
          <w:lang w:val="en-US"/>
        </w:rPr>
        <w:t>Redistributable</w:t>
      </w:r>
      <w:r w:rsidRPr="003609F3">
        <w:t>”</w:t>
      </w:r>
      <w:r>
        <w:t xml:space="preserve"> (</w:t>
      </w:r>
      <w:hyperlink r:id="rId14" w:history="1">
        <w:r w:rsidRPr="00B871E6">
          <w:rPr>
            <w:rStyle w:val="a5"/>
          </w:rPr>
          <w:t>https://www.microsoft.com/en-us/download/details.aspx?id=53840</w:t>
        </w:r>
      </w:hyperlink>
      <w:r>
        <w:t>) и установив его в соответствии с разрядностью вашей операционной системы.</w:t>
      </w:r>
    </w:p>
    <w:p w:rsidR="005E500D" w:rsidRPr="003609F3" w:rsidRDefault="005E500D" w:rsidP="005E500D">
      <w:pPr>
        <w:pStyle w:val="2"/>
        <w:ind w:firstLine="567"/>
        <w:rPr>
          <w:rFonts w:ascii="Times New Roman" w:hAnsi="Times New Roman" w:cs="Times New Roman"/>
          <w:b/>
        </w:rPr>
      </w:pPr>
      <w:bookmarkStart w:id="5" w:name="_Toc22208624"/>
      <w:r>
        <w:rPr>
          <w:rFonts w:ascii="Times New Roman" w:hAnsi="Times New Roman" w:cs="Times New Roman"/>
          <w:b/>
          <w:lang w:val="en-US"/>
        </w:rPr>
        <w:lastRenderedPageBreak/>
        <w:t>Linux</w:t>
      </w:r>
      <w:bookmarkEnd w:id="5"/>
    </w:p>
    <w:p w:rsidR="00EE6EC5" w:rsidRPr="00C60F31" w:rsidRDefault="00EE6EC5" w:rsidP="00EE6EC5">
      <w:pPr>
        <w:spacing w:line="360" w:lineRule="auto"/>
        <w:jc w:val="both"/>
        <w:rPr>
          <w:lang w:val="en-US"/>
        </w:rPr>
      </w:pPr>
      <w:r>
        <w:t>В</w:t>
      </w:r>
      <w:r w:rsidRPr="00EE6EC5">
        <w:t xml:space="preserve"> </w:t>
      </w:r>
      <w:r>
        <w:t xml:space="preserve">распространяемом архиве находятся все необходимые библиотеки и </w:t>
      </w:r>
      <w:r w:rsidRPr="00DB4D86">
        <w:t xml:space="preserve">исполняемый файл. </w:t>
      </w:r>
      <w:r>
        <w:t>Исполняемый</w:t>
      </w:r>
      <w:r w:rsidRPr="00C60F31">
        <w:rPr>
          <w:lang w:val="en-US"/>
        </w:rPr>
        <w:t xml:space="preserve"> </w:t>
      </w:r>
      <w:r>
        <w:t>файл</w:t>
      </w:r>
      <w:r w:rsidRPr="00C60F31">
        <w:rPr>
          <w:lang w:val="en-US"/>
        </w:rPr>
        <w:t xml:space="preserve"> “</w:t>
      </w:r>
      <w:r w:rsidRPr="00DB4D86">
        <w:rPr>
          <w:lang w:val="en-US"/>
        </w:rPr>
        <w:t>Multifitting</w:t>
      </w:r>
      <w:r w:rsidR="00C60F31" w:rsidRPr="00C60F31">
        <w:rPr>
          <w:lang w:val="en-US"/>
        </w:rPr>
        <w:t>_</w:t>
      </w:r>
      <w:r w:rsidR="00C60F31">
        <w:rPr>
          <w:lang w:val="en-US"/>
        </w:rPr>
        <w:t>v</w:t>
      </w:r>
      <w:r w:rsidR="00C60F31" w:rsidRPr="00C60F31">
        <w:rPr>
          <w:lang w:val="en-US"/>
        </w:rPr>
        <w:t>.</w:t>
      </w:r>
      <w:r w:rsidR="00C60F31">
        <w:rPr>
          <w:lang w:val="en-US"/>
        </w:rPr>
        <w:t>X</w:t>
      </w:r>
      <w:r w:rsidR="00C60F31" w:rsidRPr="00C60F31">
        <w:rPr>
          <w:lang w:val="en-US"/>
        </w:rPr>
        <w:t>.</w:t>
      </w:r>
      <w:r w:rsidR="00C60F31">
        <w:rPr>
          <w:lang w:val="en-US"/>
        </w:rPr>
        <w:t>Y</w:t>
      </w:r>
      <w:r w:rsidR="00C60F31" w:rsidRPr="00C60F31">
        <w:rPr>
          <w:lang w:val="en-US"/>
        </w:rPr>
        <w:t>.</w:t>
      </w:r>
      <w:r w:rsidR="00C60F31">
        <w:rPr>
          <w:lang w:val="en-US"/>
        </w:rPr>
        <w:t>Z</w:t>
      </w:r>
      <w:r w:rsidRPr="00C60F31">
        <w:rPr>
          <w:lang w:val="en-US"/>
        </w:rPr>
        <w:t>/</w:t>
      </w:r>
      <w:r w:rsidRPr="00EE6EC5">
        <w:rPr>
          <w:lang w:val="en-US"/>
        </w:rPr>
        <w:t>linux</w:t>
      </w:r>
      <w:r w:rsidRPr="00C60F31">
        <w:rPr>
          <w:lang w:val="en-US"/>
        </w:rPr>
        <w:t>_</w:t>
      </w:r>
      <w:r w:rsidRPr="00EE6EC5">
        <w:rPr>
          <w:lang w:val="en-US"/>
        </w:rPr>
        <w:t>x</w:t>
      </w:r>
      <w:r w:rsidRPr="00C60F31">
        <w:rPr>
          <w:lang w:val="en-US"/>
        </w:rPr>
        <w:t>64/</w:t>
      </w:r>
      <w:r w:rsidRPr="00EE6EC5">
        <w:rPr>
          <w:lang w:val="en-US"/>
        </w:rPr>
        <w:t>Multifitting</w:t>
      </w:r>
      <w:r w:rsidRPr="00C60F31">
        <w:rPr>
          <w:lang w:val="en-US"/>
        </w:rPr>
        <w:t>”.</w:t>
      </w:r>
    </w:p>
    <w:p w:rsidR="002856B9" w:rsidRPr="004F0E82" w:rsidRDefault="002856B9" w:rsidP="00FC23AE">
      <w:pPr>
        <w:spacing w:line="360" w:lineRule="auto"/>
        <w:ind w:left="567"/>
        <w:jc w:val="both"/>
        <w:outlineLvl w:val="0"/>
        <w:rPr>
          <w:b/>
          <w:sz w:val="28"/>
        </w:rPr>
      </w:pPr>
      <w:bookmarkStart w:id="6" w:name="_Toc22208625"/>
      <w:r>
        <w:rPr>
          <w:b/>
          <w:sz w:val="28"/>
        </w:rPr>
        <w:t>Быстрый</w:t>
      </w:r>
      <w:r w:rsidRPr="004F0E82">
        <w:rPr>
          <w:b/>
          <w:sz w:val="28"/>
        </w:rPr>
        <w:t xml:space="preserve"> </w:t>
      </w:r>
      <w:r>
        <w:rPr>
          <w:b/>
          <w:sz w:val="28"/>
        </w:rPr>
        <w:t>старт</w:t>
      </w:r>
      <w:bookmarkEnd w:id="6"/>
    </w:p>
    <w:p w:rsidR="002856B9" w:rsidRDefault="00723E4F" w:rsidP="00E81ED3">
      <w:pPr>
        <w:spacing w:line="360" w:lineRule="auto"/>
        <w:jc w:val="both"/>
      </w:pPr>
      <w:r>
        <w:t>Хороший</w:t>
      </w:r>
      <w:r w:rsidR="001B35E4">
        <w:t xml:space="preserve"> способ </w:t>
      </w:r>
      <w:r w:rsidR="00853452">
        <w:t>познакомиться</w:t>
      </w:r>
      <w:r w:rsidR="001B35E4">
        <w:t xml:space="preserve"> с программ</w:t>
      </w:r>
      <w:r w:rsidR="00853452">
        <w:t xml:space="preserve">ой и оценить её возможности </w:t>
      </w:r>
      <w:r>
        <w:t>–</w:t>
      </w:r>
      <w:r w:rsidR="00853452">
        <w:t xml:space="preserve"> это начать сразу с ней работать. </w:t>
      </w:r>
      <w:r w:rsidR="001B35E4">
        <w:t xml:space="preserve">Здесь </w:t>
      </w:r>
      <w:r w:rsidR="00853452">
        <w:t>приведена</w:t>
      </w:r>
      <w:r w:rsidR="001B35E4">
        <w:t xml:space="preserve"> </w:t>
      </w:r>
      <w:r w:rsidR="00853452">
        <w:t>пошаговая инструкция</w:t>
      </w:r>
      <w:r w:rsidR="001B35E4">
        <w:t xml:space="preserve"> </w:t>
      </w:r>
      <w:r w:rsidR="00853452">
        <w:t xml:space="preserve">по созданию модельной структуры в </w:t>
      </w:r>
      <w:r w:rsidR="00853452">
        <w:rPr>
          <w:lang w:val="en-US"/>
        </w:rPr>
        <w:t>Multifitting</w:t>
      </w:r>
      <w:r w:rsidR="00853452">
        <w:t xml:space="preserve">, основам работы с ней, сопоставлению структуре </w:t>
      </w:r>
      <w:r w:rsidR="009C73B4">
        <w:t xml:space="preserve">внешних </w:t>
      </w:r>
      <w:r w:rsidR="00853452" w:rsidRPr="00853452">
        <w:t>“</w:t>
      </w:r>
      <w:r w:rsidR="00853452">
        <w:t>экспериментальных</w:t>
      </w:r>
      <w:r w:rsidR="00853452" w:rsidRPr="00853452">
        <w:t>”</w:t>
      </w:r>
      <w:r w:rsidR="00853452">
        <w:t xml:space="preserve"> данных и решению обратной задачи – нахождения параметров структуры </w:t>
      </w:r>
      <w:proofErr w:type="gramStart"/>
      <w:r w:rsidR="00853452">
        <w:t>по кривой отражения</w:t>
      </w:r>
      <w:proofErr w:type="gramEnd"/>
      <w:r w:rsidR="00853452">
        <w:t>.</w:t>
      </w:r>
    </w:p>
    <w:p w:rsidR="00E2601C" w:rsidRPr="00E2601C" w:rsidRDefault="00E2601C" w:rsidP="00E2601C">
      <w:pPr>
        <w:pStyle w:val="2"/>
        <w:rPr>
          <w:b/>
          <w:sz w:val="28"/>
        </w:rPr>
      </w:pPr>
      <w:bookmarkStart w:id="7" w:name="_Toc22208626"/>
      <w:r>
        <w:rPr>
          <w:b/>
          <w:sz w:val="28"/>
        </w:rPr>
        <w:t>Создание структуры</w:t>
      </w:r>
      <w:bookmarkEnd w:id="7"/>
    </w:p>
    <w:p w:rsidR="00705A12" w:rsidRDefault="00705A12" w:rsidP="00E81ED3">
      <w:pPr>
        <w:spacing w:line="360" w:lineRule="auto"/>
        <w:jc w:val="both"/>
      </w:pPr>
      <w:r>
        <w:t>Запускаем программу.</w:t>
      </w:r>
    </w:p>
    <w:p w:rsidR="009B3BB0" w:rsidRDefault="00DF7018" w:rsidP="00DF7018">
      <w:pPr>
        <w:spacing w:line="360" w:lineRule="auto"/>
        <w:jc w:val="center"/>
      </w:pPr>
      <w:r>
        <w:rPr>
          <w:noProof/>
          <w:lang w:eastAsia="ru-RU"/>
        </w:rPr>
        <w:drawing>
          <wp:inline distT="0" distB="0" distL="0" distR="0" wp14:anchorId="28BB556D" wp14:editId="35C8F95C">
            <wp:extent cx="6210300" cy="4733925"/>
            <wp:effectExtent l="0" t="0" r="0"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rsidR="00705A12" w:rsidRPr="00551D90" w:rsidRDefault="00D865CD" w:rsidP="00E81ED3">
      <w:pPr>
        <w:spacing w:line="360" w:lineRule="auto"/>
        <w:jc w:val="both"/>
      </w:pPr>
      <w:r>
        <w:t xml:space="preserve">Открывается главное окно </w:t>
      </w:r>
      <w:r>
        <w:rPr>
          <w:lang w:val="en-US"/>
        </w:rPr>
        <w:t>Multifitting</w:t>
      </w:r>
      <w:r w:rsidRPr="00D865CD">
        <w:t xml:space="preserve"> </w:t>
      </w:r>
      <w:r>
        <w:t>и окно терминала</w:t>
      </w:r>
      <w:r w:rsidRPr="00D865CD">
        <w:t>.</w:t>
      </w:r>
      <w:r w:rsidR="009B04FB" w:rsidRPr="009B04FB">
        <w:t xml:space="preserve"> </w:t>
      </w:r>
      <w:r w:rsidR="009B04FB">
        <w:t xml:space="preserve">Терминал используется программой для вывода текстовой информации по ходу работы. Главное окно </w:t>
      </w:r>
      <w:r w:rsidR="00551D90">
        <w:t xml:space="preserve">позволяет задавать слоистую структуру и даёт доступ ко всем остальным инструментам. Интерфейс главного окна хорошо знаком пользователям </w:t>
      </w:r>
      <w:r w:rsidR="00551D90">
        <w:rPr>
          <w:lang w:val="en-US"/>
        </w:rPr>
        <w:t>IMD</w:t>
      </w:r>
      <w:r w:rsidR="00551D90" w:rsidRPr="00551D90">
        <w:t xml:space="preserve"> – </w:t>
      </w:r>
      <w:r w:rsidR="00551D90">
        <w:t>он практически полностью воспроизв</w:t>
      </w:r>
      <w:r w:rsidR="00403A23">
        <w:t>едён</w:t>
      </w:r>
      <w:r w:rsidR="00551D90">
        <w:t xml:space="preserve">. </w:t>
      </w:r>
    </w:p>
    <w:p w:rsidR="00705A12" w:rsidRDefault="0070502B" w:rsidP="00551D90">
      <w:pPr>
        <w:spacing w:line="360" w:lineRule="auto"/>
        <w:ind w:firstLine="284"/>
        <w:jc w:val="both"/>
      </w:pPr>
      <w:r w:rsidRPr="0070502B">
        <w:rPr>
          <w:noProof/>
          <w:lang w:eastAsia="ru-RU"/>
        </w:rPr>
        <w:lastRenderedPageBreak/>
        <mc:AlternateContent>
          <mc:Choice Requires="wpg">
            <w:drawing>
              <wp:inline distT="0" distB="0" distL="0" distR="0" wp14:anchorId="7A131230" wp14:editId="48ADBE7D">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rsidR="00652077" w:rsidRDefault="00652077" w:rsidP="0070502B">
                              <w:pPr>
                                <w:pStyle w:val="a7"/>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7A131230"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KBMBNAiZYo2vkIAAhCA&#10;AASKRwAtUryYYBEEIAABCECgTATQImWKNr5CAAIQgAAEikcALVK8mGARBCAAAQhAoEwE0CJlija+&#10;QgACEIAABIpHAC1SvJhgEQQgAAEIQKBMBNAiZYo2vkIAAhCAAASKRwAtUryYYBEEIAABCECgTATQ&#10;ImWKNr5CAAIQgAAEikcALVK8mGARBCAAAQhAoEwE0CJlija+QgACEIAABIpHAC1SvJhgEQ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">
                  <v:imagedata r:id="rId17" o:title=""/>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652077" w:rsidRDefault="00652077" w:rsidP="0070502B">
                        <w:pPr>
                          <w:pStyle w:val="a7"/>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652077" w:rsidRPr="0070502B" w:rsidRDefault="00652077"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rsidR="00705A12" w:rsidRPr="00D22AB6" w:rsidRDefault="00366519" w:rsidP="00705A12">
      <w:pPr>
        <w:spacing w:line="360" w:lineRule="auto"/>
        <w:jc w:val="both"/>
      </w:pPr>
      <w:r>
        <w:t xml:space="preserve">Создадим периодическое </w:t>
      </w:r>
      <w:r>
        <w:rPr>
          <w:lang w:val="en-US"/>
        </w:rPr>
        <w:t>Mo</w:t>
      </w:r>
      <w:r>
        <w:t>/B</w:t>
      </w:r>
      <w:r>
        <w:rPr>
          <w:lang w:val="en-US"/>
        </w:rPr>
        <w:t>e</w:t>
      </w:r>
      <w:r>
        <w:t xml:space="preserve"> зеркало на </w:t>
      </w:r>
      <w:r>
        <w:rPr>
          <w:lang w:val="en-US"/>
        </w:rPr>
        <w:t>Si</w:t>
      </w:r>
      <w:r w:rsidRPr="00366519">
        <w:t xml:space="preserve"> </w:t>
      </w:r>
      <w:r>
        <w:t>подложке.</w:t>
      </w:r>
      <w:r w:rsidR="006F4896">
        <w:t xml:space="preserve"> Для этого на панели </w:t>
      </w:r>
      <w:r w:rsidR="00D30A7E">
        <w:t>инструментов</w:t>
      </w:r>
      <w:r w:rsidR="006F4896">
        <w:t xml:space="preserve"> нужно нажать кнопку </w:t>
      </w:r>
      <w:r w:rsidR="006F4896" w:rsidRPr="006F4896">
        <w:t>“</w:t>
      </w:r>
      <w:r w:rsidR="006F4896">
        <w:rPr>
          <w:lang w:val="en-US"/>
        </w:rPr>
        <w:t>Add</w:t>
      </w:r>
      <w:r w:rsidR="006F4896">
        <w:t xml:space="preserve"> </w:t>
      </w:r>
      <w:r w:rsidR="00D22AB6">
        <w:rPr>
          <w:lang w:val="en-US"/>
        </w:rPr>
        <w:t>S</w:t>
      </w:r>
      <w:r w:rsidR="006F4896">
        <w:rPr>
          <w:lang w:val="en-US"/>
        </w:rPr>
        <w:t>ubstrate</w:t>
      </w:r>
      <w:r w:rsidR="006F4896" w:rsidRPr="006F4896">
        <w:t>”</w:t>
      </w:r>
      <w:r w:rsidR="003D1FD9" w:rsidRPr="003D1FD9">
        <w:t xml:space="preserve"> </w:t>
      </w:r>
      <w:r w:rsidR="003D1FD9">
        <w:rPr>
          <w:noProof/>
          <w:lang w:eastAsia="ru-RU"/>
        </w:rPr>
        <w:drawing>
          <wp:inline distT="0" distB="0" distL="0" distR="0" wp14:anchorId="4C718F69" wp14:editId="3B978C5B">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D22AB6" w:rsidRPr="00D22AB6">
        <w:t xml:space="preserve">, </w:t>
      </w:r>
      <w:r w:rsidR="00D22AB6">
        <w:t xml:space="preserve">потом </w:t>
      </w:r>
      <w:r w:rsidR="00D22AB6" w:rsidRPr="00D22AB6">
        <w:t>“</w:t>
      </w:r>
      <w:r w:rsidR="00D22AB6">
        <w:rPr>
          <w:lang w:val="en-US"/>
        </w:rPr>
        <w:t>Add</w:t>
      </w:r>
      <w:r w:rsidR="00D22AB6" w:rsidRPr="00D22AB6">
        <w:t xml:space="preserve"> </w:t>
      </w:r>
      <w:r w:rsidR="00D22AB6">
        <w:rPr>
          <w:lang w:val="en-US"/>
        </w:rPr>
        <w:t>Multilayer</w:t>
      </w:r>
      <w:r w:rsidR="00D22AB6" w:rsidRPr="00D22AB6">
        <w:t>”</w:t>
      </w:r>
      <w:r w:rsidR="003D1FD9" w:rsidRPr="003D1FD9">
        <w:t xml:space="preserve"> </w:t>
      </w:r>
      <w:r w:rsidR="0093514E">
        <w:rPr>
          <w:noProof/>
          <w:lang w:eastAsia="ru-RU"/>
        </w:rPr>
        <w:drawing>
          <wp:inline distT="0" distB="0" distL="0" distR="0" wp14:anchorId="3FF05766" wp14:editId="0255C3D1">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102C8A">
        <w:t>.</w:t>
      </w:r>
    </w:p>
    <w:p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2F45E1A6" wp14:editId="26EE640B">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544FCA9C"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rsidR="00B6087C" w:rsidRPr="00B6087C" w:rsidRDefault="00B6087C" w:rsidP="00705A12">
      <w:pPr>
        <w:spacing w:line="360" w:lineRule="auto"/>
        <w:jc w:val="both"/>
      </w:pPr>
      <w:r>
        <w:t xml:space="preserve">При нажатии </w:t>
      </w:r>
      <w:r w:rsidRPr="00D22AB6">
        <w:t>“</w:t>
      </w:r>
      <w:r>
        <w:rPr>
          <w:lang w:val="en-US"/>
        </w:rPr>
        <w:t>Add</w:t>
      </w:r>
      <w:r w:rsidRPr="00D22AB6">
        <w:t xml:space="preserve"> </w:t>
      </w:r>
      <w:r>
        <w:rPr>
          <w:lang w:val="en-US"/>
        </w:rPr>
        <w:t>Multilayer</w:t>
      </w:r>
      <w:r w:rsidRPr="00D22AB6">
        <w:t>”</w:t>
      </w:r>
      <w:r w:rsidR="0093514E" w:rsidRPr="0093514E">
        <w:t xml:space="preserve"> </w:t>
      </w:r>
      <w:r w:rsidR="0093514E">
        <w:rPr>
          <w:noProof/>
          <w:lang w:eastAsia="ru-RU"/>
        </w:rPr>
        <w:drawing>
          <wp:inline distT="0" distB="0" distL="0" distR="0" wp14:anchorId="2280B019" wp14:editId="3DF0681A">
            <wp:extent cx="122400" cy="12240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t xml:space="preserve"> появится окно, в которое можно ввести число слоев в элементарной ячейке периодическо</w:t>
      </w:r>
      <w:r w:rsidR="00865D6A">
        <w:t>го</w:t>
      </w:r>
      <w:r w:rsidR="00865D6A" w:rsidRPr="00865D6A">
        <w:t xml:space="preserve"> </w:t>
      </w:r>
      <w:r w:rsidR="00865D6A">
        <w:t>стэка</w:t>
      </w:r>
      <w:r>
        <w:t xml:space="preserve"> (≥</w:t>
      </w:r>
      <w:r w:rsidRPr="00B6087C">
        <w:t>2</w:t>
      </w:r>
      <w:r>
        <w:t>)</w:t>
      </w:r>
      <w:r w:rsidRPr="00B6087C">
        <w:t xml:space="preserve">. </w:t>
      </w:r>
      <w:r>
        <w:t xml:space="preserve">Оставляем цифру 2 и нажимаем </w:t>
      </w:r>
      <w:r>
        <w:rPr>
          <w:lang w:val="en-US"/>
        </w:rPr>
        <w:t>Enter</w:t>
      </w:r>
      <w:r w:rsidRPr="00B6087C">
        <w:t>.</w:t>
      </w:r>
    </w:p>
    <w:p w:rsidR="00B6087C" w:rsidRDefault="00B6087C" w:rsidP="00B6087C">
      <w:pPr>
        <w:spacing w:line="360" w:lineRule="auto"/>
        <w:jc w:val="center"/>
      </w:pPr>
      <w:r>
        <w:rPr>
          <w:noProof/>
          <w:lang w:eastAsia="ru-RU"/>
        </w:rPr>
        <w:drawing>
          <wp:inline distT="0" distB="0" distL="0" distR="0" wp14:anchorId="4AD6900D" wp14:editId="24611E10">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rsidR="00705A12" w:rsidRDefault="00AE1EE2" w:rsidP="00705A12">
      <w:pPr>
        <w:spacing w:line="360" w:lineRule="auto"/>
        <w:jc w:val="both"/>
      </w:pPr>
      <w:r>
        <w:t>Теперь наша структура выглядит так:</w:t>
      </w:r>
    </w:p>
    <w:p w:rsidR="00705A12" w:rsidRDefault="00B6087C" w:rsidP="00B6087C">
      <w:pPr>
        <w:spacing w:line="360" w:lineRule="auto"/>
        <w:jc w:val="center"/>
      </w:pPr>
      <w:r>
        <w:rPr>
          <w:noProof/>
          <w:lang w:eastAsia="ru-RU"/>
        </w:rPr>
        <w:lastRenderedPageBreak/>
        <w:drawing>
          <wp:inline distT="0" distB="0" distL="0" distR="0" wp14:anchorId="3CCB0F66" wp14:editId="551A8FC0">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rsidR="00705A12" w:rsidRPr="001F3E8B" w:rsidRDefault="007628D9" w:rsidP="00705A12">
      <w:pPr>
        <w:spacing w:line="360" w:lineRule="auto"/>
        <w:jc w:val="both"/>
      </w:pPr>
      <w:r>
        <w:t xml:space="preserve">Структура </w:t>
      </w:r>
      <w:r w:rsidR="00335E52">
        <w:t>представлена</w:t>
      </w:r>
      <w:r>
        <w:t xml:space="preserve"> в виде древовидного списка с основной информацией</w:t>
      </w:r>
      <w:r w:rsidR="00335E52">
        <w:t xml:space="preserve"> о каждом элементе</w:t>
      </w:r>
      <w:r>
        <w:t xml:space="preserve">. </w:t>
      </w:r>
      <w:r w:rsidR="00B6087C">
        <w:t xml:space="preserve">По умолчанию </w:t>
      </w:r>
      <w:r w:rsidR="00335E52">
        <w:t>стэк</w:t>
      </w:r>
      <w:r w:rsidR="00B6087C">
        <w:t xml:space="preserve"> содержит один период с ука</w:t>
      </w:r>
      <w:r w:rsidR="00307AEE">
        <w:t>занным числом (в нашем случае два</w:t>
      </w:r>
      <w:r w:rsidR="00B6087C">
        <w:t>) одинаковы</w:t>
      </w:r>
      <w:r w:rsidR="00D14F07">
        <w:t>х</w:t>
      </w:r>
      <w:r w:rsidR="00B6087C">
        <w:t xml:space="preserve"> сло</w:t>
      </w:r>
      <w:r w:rsidR="00D14F07">
        <w:t>ёв</w:t>
      </w:r>
      <w:r w:rsidR="00B6087C">
        <w:t xml:space="preserve">. </w:t>
      </w:r>
      <w:r>
        <w:t>Слои также имеют материал, плотность, толщину и интерфейс</w:t>
      </w:r>
      <w:r w:rsidR="001F3E8B" w:rsidRPr="001F3E8B">
        <w:t xml:space="preserve"> </w:t>
      </w:r>
      <w:r>
        <w:t>по умолчанию</w:t>
      </w:r>
      <w:r w:rsidR="001F3E8B">
        <w:t>.</w:t>
      </w:r>
      <w:r w:rsidRPr="007628D9">
        <w:t xml:space="preserve"> </w:t>
      </w:r>
      <w:r w:rsidR="001F3E8B">
        <w:t>Значения по умолчанию могут быть изменены в конфигурационном файле. Изменить текущие параметры элемента структуры можно двойным кликом по элементу или выдели</w:t>
      </w:r>
      <w:r w:rsidR="00B01FB2">
        <w:t>в</w:t>
      </w:r>
      <w:r w:rsidR="001F3E8B">
        <w:t xml:space="preserve"> элемент и нажав </w:t>
      </w:r>
      <w:r w:rsidR="002B4D6F">
        <w:t>иконку</w:t>
      </w:r>
      <w:r w:rsidR="001F3E8B">
        <w:t xml:space="preserve"> </w:t>
      </w:r>
      <w:r w:rsidR="001F3E8B" w:rsidRPr="001F3E8B">
        <w:t>“</w:t>
      </w:r>
      <w:r w:rsidR="001F3E8B">
        <w:rPr>
          <w:lang w:val="en-US"/>
        </w:rPr>
        <w:t>Edit</w:t>
      </w:r>
      <w:r w:rsidR="001F3E8B" w:rsidRPr="001F3E8B">
        <w:t>”</w:t>
      </w:r>
      <w:r w:rsidR="001F3E8B">
        <w:t xml:space="preserve"> </w:t>
      </w:r>
      <w:r w:rsidR="00307AEE">
        <w:rPr>
          <w:noProof/>
          <w:lang w:eastAsia="ru-RU"/>
        </w:rPr>
        <w:drawing>
          <wp:inline distT="0" distB="0" distL="0" distR="0" wp14:anchorId="77098E77" wp14:editId="44AB63A4">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t xml:space="preserve">. </w:t>
      </w:r>
    </w:p>
    <w:p w:rsidR="00705A12" w:rsidRDefault="006418D5" w:rsidP="006418D5">
      <w:pPr>
        <w:spacing w:line="360" w:lineRule="auto"/>
        <w:jc w:val="center"/>
      </w:pPr>
      <w:r>
        <w:rPr>
          <w:noProof/>
          <w:lang w:eastAsia="ru-RU"/>
        </w:rPr>
        <w:drawing>
          <wp:inline distT="0" distB="0" distL="0" distR="0" wp14:anchorId="7E1A6084" wp14:editId="54F5B544">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rsidR="00705A12" w:rsidRPr="00213515" w:rsidRDefault="006418D5" w:rsidP="00213515">
      <w:pPr>
        <w:spacing w:line="360" w:lineRule="auto"/>
        <w:jc w:val="both"/>
      </w:pPr>
      <w:r>
        <w:t xml:space="preserve">Открывшееся окно позволяет задавать различные параметры слоя. </w:t>
      </w:r>
      <w:r w:rsidR="00BB45AC">
        <w:t>Зададим следующие: п</w:t>
      </w:r>
      <w:r w:rsidR="00213515">
        <w:t xml:space="preserve">ервый слой: материал – </w:t>
      </w:r>
      <w:r w:rsidR="00213515">
        <w:rPr>
          <w:lang w:val="en-US"/>
        </w:rPr>
        <w:t>Be</w:t>
      </w:r>
      <w:r w:rsidR="00213515">
        <w:t xml:space="preserve">, толщина 35 Å, </w:t>
      </w:r>
      <w:r w:rsidR="00213515">
        <w:rPr>
          <w:lang w:val="en-US"/>
        </w:rPr>
        <w:t>Roughness</w:t>
      </w:r>
      <w:r w:rsidR="00213515" w:rsidRPr="00213515">
        <w:t>/</w:t>
      </w:r>
      <w:r w:rsidR="00213515">
        <w:rPr>
          <w:lang w:val="en-US"/>
        </w:rPr>
        <w:t>Diffuseness</w:t>
      </w:r>
      <w:r w:rsidR="00213515" w:rsidRPr="00213515">
        <w:t xml:space="preserve"> 5 </w:t>
      </w:r>
      <w:r w:rsidR="00213515">
        <w:t xml:space="preserve">Å. Второй слой: материал – </w:t>
      </w:r>
      <w:r w:rsidR="00213515">
        <w:rPr>
          <w:lang w:val="en-US"/>
        </w:rPr>
        <w:t>Mo</w:t>
      </w:r>
      <w:r w:rsidR="00213515">
        <w:t>, толщина 25</w:t>
      </w:r>
      <w:r w:rsidR="00213515" w:rsidRPr="00213515">
        <w:t xml:space="preserve"> </w:t>
      </w:r>
      <w:r w:rsidR="00213515">
        <w:t>Å,</w:t>
      </w:r>
      <w:r w:rsidR="00213515" w:rsidRPr="00213515">
        <w:t xml:space="preserve"> </w:t>
      </w:r>
      <w:r w:rsidR="00213515">
        <w:rPr>
          <w:lang w:val="en-US"/>
        </w:rPr>
        <w:t>Roughness</w:t>
      </w:r>
      <w:r w:rsidR="00213515" w:rsidRPr="00213515">
        <w:t>/</w:t>
      </w:r>
      <w:r w:rsidR="00213515">
        <w:rPr>
          <w:lang w:val="en-US"/>
        </w:rPr>
        <w:t>Diffuseness</w:t>
      </w:r>
      <w:r w:rsidR="00213515" w:rsidRPr="00213515">
        <w:t xml:space="preserve"> 5 </w:t>
      </w:r>
      <w:r w:rsidR="00213515">
        <w:t>Å.</w:t>
      </w:r>
    </w:p>
    <w:p w:rsidR="00705A12" w:rsidRDefault="006418D5" w:rsidP="006418D5">
      <w:pPr>
        <w:spacing w:line="360" w:lineRule="auto"/>
        <w:jc w:val="center"/>
      </w:pPr>
      <w:r>
        <w:rPr>
          <w:noProof/>
          <w:lang w:eastAsia="ru-RU"/>
        </w:rPr>
        <w:drawing>
          <wp:inline distT="0" distB="0" distL="0" distR="0" wp14:anchorId="7137E1B8" wp14:editId="07DB3EE4">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rsidR="00BB45AC" w:rsidRPr="00161ECC" w:rsidRDefault="00BB45AC" w:rsidP="00BB45AC">
      <w:pPr>
        <w:spacing w:line="360" w:lineRule="auto"/>
        <w:jc w:val="both"/>
      </w:pPr>
      <w:r>
        <w:lastRenderedPageBreak/>
        <w:t xml:space="preserve">Аналогично редактируются свойства подложки. Оставим материал </w:t>
      </w:r>
      <w:r>
        <w:rPr>
          <w:lang w:val="en-US"/>
        </w:rPr>
        <w:t>Si</w:t>
      </w:r>
      <w:r>
        <w:t xml:space="preserve">, а </w:t>
      </w:r>
      <w:r>
        <w:rPr>
          <w:lang w:val="en-US"/>
        </w:rPr>
        <w:t>Roughness</w:t>
      </w:r>
      <w:r w:rsidRPr="00213515">
        <w:t>/</w:t>
      </w:r>
      <w:r>
        <w:rPr>
          <w:lang w:val="en-US"/>
        </w:rPr>
        <w:t>Diffuseness</w:t>
      </w:r>
      <w:r w:rsidRPr="00213515">
        <w:t xml:space="preserve"> </w:t>
      </w:r>
      <w:r>
        <w:t>зададим 3</w:t>
      </w:r>
      <w:r w:rsidRPr="00213515">
        <w:t xml:space="preserve"> </w:t>
      </w:r>
      <w:r>
        <w:t>Å</w:t>
      </w:r>
      <w:r w:rsidR="00073F33">
        <w:t>.</w:t>
      </w:r>
      <w:r w:rsidR="00C046EA">
        <w:t xml:space="preserve"> Опять же</w:t>
      </w:r>
      <w:r w:rsidR="00307AEE">
        <w:t>,</w:t>
      </w:r>
      <w:r w:rsidR="00C046EA">
        <w:t xml:space="preserve"> аналогично открывается окно параметров </w:t>
      </w:r>
      <w:r w:rsidR="00573E21">
        <w:t>стэк</w:t>
      </w:r>
      <w:r w:rsidR="00161ECC">
        <w:t xml:space="preserve">а. Установим число периодов 110. Величина периода и толщинное соотношение γ (отношение толщины </w:t>
      </w:r>
      <w:r w:rsidR="00AD0F82">
        <w:t>первого (верхнего)</w:t>
      </w:r>
      <w:r w:rsidR="00161ECC">
        <w:t xml:space="preserve"> слоя к периоду в двухкомпонентных </w:t>
      </w:r>
      <w:r w:rsidR="00890F76">
        <w:t>зеркалах</w:t>
      </w:r>
      <w:r w:rsidR="00161ECC">
        <w:t>)</w:t>
      </w:r>
      <w:r w:rsidR="00C03E13">
        <w:t xml:space="preserve"> уже рассчитаны в соответствии с заданными толщинами слоёв.</w:t>
      </w:r>
    </w:p>
    <w:p w:rsidR="00705A12" w:rsidRPr="00BB45AC" w:rsidRDefault="00161ECC" w:rsidP="00161ECC">
      <w:pPr>
        <w:spacing w:line="360" w:lineRule="auto"/>
        <w:jc w:val="center"/>
      </w:pPr>
      <w:r>
        <w:rPr>
          <w:noProof/>
          <w:lang w:eastAsia="ru-RU"/>
        </w:rPr>
        <w:drawing>
          <wp:inline distT="0" distB="0" distL="0" distR="0" wp14:anchorId="01086BCD" wp14:editId="3B1C4913">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rsidR="00705A12" w:rsidRDefault="00C03E13" w:rsidP="00705A12">
      <w:pPr>
        <w:spacing w:line="360" w:lineRule="auto"/>
        <w:jc w:val="both"/>
      </w:pPr>
      <w:r>
        <w:t xml:space="preserve">Всё, структура периодического </w:t>
      </w:r>
      <w:r>
        <w:rPr>
          <w:lang w:val="en-US"/>
        </w:rPr>
        <w:t>Mo</w:t>
      </w:r>
      <w:r w:rsidRPr="00C03E13">
        <w:t>/</w:t>
      </w:r>
      <w:r>
        <w:rPr>
          <w:lang w:val="en-US"/>
        </w:rPr>
        <w:t>Be</w:t>
      </w:r>
      <w:r>
        <w:t xml:space="preserve"> зеркала задана!</w:t>
      </w:r>
    </w:p>
    <w:p w:rsidR="00E2601C" w:rsidRPr="00E2601C" w:rsidRDefault="00E2601C" w:rsidP="00E2601C">
      <w:pPr>
        <w:pStyle w:val="2"/>
        <w:rPr>
          <w:b/>
          <w:sz w:val="28"/>
        </w:rPr>
      </w:pPr>
      <w:bookmarkStart w:id="8" w:name="_Toc22208627"/>
      <w:r>
        <w:rPr>
          <w:b/>
          <w:sz w:val="28"/>
        </w:rPr>
        <w:t>Вычисление кривой отражения</w:t>
      </w:r>
      <w:bookmarkEnd w:id="8"/>
    </w:p>
    <w:p w:rsidR="00705A12" w:rsidRPr="005972A9" w:rsidRDefault="00C03E13" w:rsidP="00705A12">
      <w:pPr>
        <w:spacing w:line="360" w:lineRule="auto"/>
        <w:jc w:val="both"/>
      </w:pPr>
      <w:r>
        <w:t>Теперь рассчитаем кривую отражения</w:t>
      </w:r>
      <w:r w:rsidR="00DD6747">
        <w:t xml:space="preserve"> рентгеновского излучения от данного зеркала.</w:t>
      </w:r>
      <w:r w:rsidR="00D813C0">
        <w:t xml:space="preserve"> </w:t>
      </w:r>
      <w:r w:rsidR="009D0C4C">
        <w:t>Для этого нужно указать какую функций вычислять (отражение</w:t>
      </w:r>
      <w:r w:rsidR="009D0C4C" w:rsidRPr="009D0C4C">
        <w:t>/</w:t>
      </w:r>
      <w:r w:rsidR="009D0C4C">
        <w:t>прохождение</w:t>
      </w:r>
      <w:r w:rsidR="009D0C4C" w:rsidRPr="009D0C4C">
        <w:t>/</w:t>
      </w:r>
      <w:r w:rsidR="009D0C4C">
        <w:t xml:space="preserve">поглощение), задать свойства зондирующего пучка, тип и диапазон значений аргумента. Всё это можно сделать во вкладке </w:t>
      </w:r>
      <w:r w:rsidR="00307AEE" w:rsidRPr="00307AEE">
        <w:t>“</w:t>
      </w:r>
      <w:r w:rsidR="009D0C4C">
        <w:rPr>
          <w:lang w:val="en-US"/>
        </w:rPr>
        <w:t>Independent</w:t>
      </w:r>
      <w:r w:rsidR="009D0C4C" w:rsidRPr="000447A9">
        <w:t xml:space="preserve"> </w:t>
      </w:r>
      <w:r w:rsidR="009D0C4C">
        <w:rPr>
          <w:lang w:val="en-US"/>
        </w:rPr>
        <w:t>Variables</w:t>
      </w:r>
      <w:r w:rsidR="00307AEE" w:rsidRPr="00307AEE">
        <w:t>”</w:t>
      </w:r>
      <w:r w:rsidR="000447A9">
        <w:t>. Чтобы указать рассчитываемую величину</w:t>
      </w:r>
      <w:r w:rsidR="005972A9">
        <w:t xml:space="preserve">, нажмите на иконку </w:t>
      </w:r>
      <w:r w:rsidR="00307AEE">
        <w:rPr>
          <w:noProof/>
          <w:lang w:eastAsia="ru-RU"/>
        </w:rPr>
        <w:drawing>
          <wp:inline distT="0" distB="0" distL="0" distR="0" wp14:anchorId="472C412F" wp14:editId="07CD80DE">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005972A9">
        <w:t xml:space="preserve">. В открывшемся окне убедитесь, что включена функция </w:t>
      </w:r>
      <w:r w:rsidR="005972A9" w:rsidRPr="005972A9">
        <w:t>“</w:t>
      </w:r>
      <w:r w:rsidR="005972A9">
        <w:rPr>
          <w:lang w:val="en-US"/>
        </w:rPr>
        <w:t>Reflectance</w:t>
      </w:r>
      <w:r w:rsidR="005972A9" w:rsidRPr="005972A9">
        <w:t>” (</w:t>
      </w:r>
      <w:r w:rsidR="005972A9">
        <w:t>она включена по</w:t>
      </w:r>
      <w:r w:rsidR="005972A9" w:rsidRPr="005972A9">
        <w:t xml:space="preserve"> </w:t>
      </w:r>
      <w:r w:rsidR="005972A9">
        <w:t>умолчанию</w:t>
      </w:r>
      <w:r w:rsidR="005972A9" w:rsidRPr="005972A9">
        <w:t>)</w:t>
      </w:r>
      <w:r w:rsidR="005972A9">
        <w:t xml:space="preserve">. </w:t>
      </w:r>
    </w:p>
    <w:p w:rsidR="000447A9" w:rsidRDefault="000447A9" w:rsidP="000447A9">
      <w:pPr>
        <w:spacing w:line="360" w:lineRule="auto"/>
        <w:jc w:val="center"/>
      </w:pPr>
      <w:r>
        <w:rPr>
          <w:noProof/>
          <w:lang w:eastAsia="ru-RU"/>
        </w:rPr>
        <w:lastRenderedPageBreak/>
        <w:drawing>
          <wp:inline distT="0" distB="0" distL="0" distR="0" wp14:anchorId="71D5817D" wp14:editId="26D58522">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rsidR="004709EA" w:rsidRPr="001A5BD8" w:rsidRDefault="004709EA" w:rsidP="00886C3E">
      <w:pPr>
        <w:spacing w:line="360" w:lineRule="auto"/>
        <w:jc w:val="both"/>
      </w:pPr>
      <w:r>
        <w:t xml:space="preserve">Теперь следует задать параметры </w:t>
      </w:r>
      <w:r w:rsidRPr="004709EA">
        <w:t>“</w:t>
      </w:r>
      <w:r w:rsidR="00AC6DAB">
        <w:t>скана</w:t>
      </w:r>
      <w:r w:rsidRPr="004709EA">
        <w:t>”</w:t>
      </w:r>
      <w:r>
        <w:t xml:space="preserve">. Во вкладке </w:t>
      </w:r>
      <w:r w:rsidRPr="004709EA">
        <w:t>“</w:t>
      </w:r>
      <w:r>
        <w:rPr>
          <w:lang w:val="en-US"/>
        </w:rPr>
        <w:t>Plot</w:t>
      </w:r>
      <w:r w:rsidRPr="004709EA">
        <w:t xml:space="preserve">_1 </w:t>
      </w:r>
      <w:r>
        <w:rPr>
          <w:lang w:val="en-US"/>
        </w:rPr>
        <w:t>R</w:t>
      </w:r>
      <w:r w:rsidRPr="004709EA">
        <w:t>” (</w:t>
      </w:r>
      <w:r>
        <w:rPr>
          <w:lang w:val="en-US"/>
        </w:rPr>
        <w:t>Plot</w:t>
      </w:r>
      <w:r w:rsidRPr="004709EA">
        <w:t xml:space="preserve">_1 </w:t>
      </w:r>
      <w:r>
        <w:t xml:space="preserve">это автоматически сгенерированное название для данной кривой; </w:t>
      </w:r>
      <w:r>
        <w:rPr>
          <w:lang w:val="en-US"/>
        </w:rPr>
        <w:t>R</w:t>
      </w:r>
      <w:r w:rsidRPr="004709EA">
        <w:t xml:space="preserve"> </w:t>
      </w:r>
      <w:r>
        <w:t xml:space="preserve">означает, что </w:t>
      </w:r>
      <w:r w:rsidR="002B174D">
        <w:t>рассчитывается</w:t>
      </w:r>
      <w:r>
        <w:t xml:space="preserve"> </w:t>
      </w:r>
      <w:r>
        <w:rPr>
          <w:lang w:val="en-US"/>
        </w:rPr>
        <w:t>Reflectance</w:t>
      </w:r>
      <w:r w:rsidRPr="004709EA">
        <w:t>)</w:t>
      </w:r>
      <w:r w:rsidR="002B174D" w:rsidRPr="002B174D">
        <w:t xml:space="preserve"> </w:t>
      </w:r>
      <w:r w:rsidR="002B174D">
        <w:t xml:space="preserve">есть две строчки: </w:t>
      </w:r>
      <w:r w:rsidR="00886C3E" w:rsidRPr="00886C3E">
        <w:t>“</w:t>
      </w:r>
      <w:r w:rsidR="002B174D">
        <w:rPr>
          <w:lang w:val="en-US"/>
        </w:rPr>
        <w:t>Grazing</w:t>
      </w:r>
      <w:r w:rsidR="002B174D" w:rsidRPr="002B174D">
        <w:t xml:space="preserve"> </w:t>
      </w:r>
      <w:r w:rsidR="002B174D">
        <w:rPr>
          <w:lang w:val="en-US"/>
        </w:rPr>
        <w:t>angle</w:t>
      </w:r>
      <w:r w:rsidR="00886C3E" w:rsidRPr="00886C3E">
        <w:t>”</w:t>
      </w:r>
      <w:r w:rsidR="002B174D" w:rsidRPr="002B174D">
        <w:t xml:space="preserve"> </w:t>
      </w:r>
      <w:r w:rsidR="002B174D">
        <w:t>и</w:t>
      </w:r>
      <w:r w:rsidR="002B174D" w:rsidRPr="002B174D">
        <w:t xml:space="preserve"> </w:t>
      </w:r>
      <w:r w:rsidR="00886C3E" w:rsidRPr="00886C3E">
        <w:t>“</w:t>
      </w:r>
      <w:r w:rsidR="002B174D">
        <w:rPr>
          <w:lang w:val="en-US"/>
        </w:rPr>
        <w:t>Wavelength</w:t>
      </w:r>
      <w:r w:rsidR="00886C3E" w:rsidRPr="00886C3E">
        <w:t>”</w:t>
      </w:r>
      <w:r w:rsidR="002B174D" w:rsidRPr="002B174D">
        <w:t>.</w:t>
      </w:r>
      <w:r w:rsidR="00886C3E" w:rsidRPr="00886C3E">
        <w:t xml:space="preserve"> </w:t>
      </w:r>
      <w:r w:rsidR="001A5BD8">
        <w:t xml:space="preserve">Это значит, что сканирование может вестись по углу скольжения зондирующего пучка или по длине волны. </w:t>
      </w:r>
      <w:proofErr w:type="gramStart"/>
      <w:r w:rsidR="00886C3E">
        <w:t>Напротив</w:t>
      </w:r>
      <w:proofErr w:type="gramEnd"/>
      <w:r w:rsidR="00886C3E">
        <w:t xml:space="preserve"> </w:t>
      </w:r>
      <w:r w:rsidR="00886C3E" w:rsidRPr="00886C3E">
        <w:t>“</w:t>
      </w:r>
      <w:r w:rsidR="00886C3E">
        <w:rPr>
          <w:lang w:val="en-US"/>
        </w:rPr>
        <w:t>Grazing</w:t>
      </w:r>
      <w:r w:rsidR="00886C3E" w:rsidRPr="002B174D">
        <w:t xml:space="preserve"> </w:t>
      </w:r>
      <w:r w:rsidR="00886C3E">
        <w:rPr>
          <w:lang w:val="en-US"/>
        </w:rPr>
        <w:t>angle</w:t>
      </w:r>
      <w:r w:rsidR="00886C3E" w:rsidRPr="00886C3E">
        <w:t xml:space="preserve">” </w:t>
      </w:r>
      <w:r w:rsidR="00886C3E">
        <w:t xml:space="preserve">стоит статус </w:t>
      </w:r>
      <w:r w:rsidR="00886C3E" w:rsidRPr="00886C3E">
        <w:t>“</w:t>
      </w:r>
      <w:r w:rsidR="00886C3E">
        <w:rPr>
          <w:lang w:val="en-US"/>
        </w:rPr>
        <w:t>Active</w:t>
      </w:r>
      <w:r w:rsidR="00886C3E" w:rsidRPr="00886C3E">
        <w:t>”</w:t>
      </w:r>
      <w:r w:rsidR="00886C3E">
        <w:t xml:space="preserve">, </w:t>
      </w:r>
      <w:r w:rsidR="001A5BD8">
        <w:t>это означает, что буде</w:t>
      </w:r>
      <w:r w:rsidR="00D914BE">
        <w:t>т</w:t>
      </w:r>
      <w:r w:rsidR="001A5BD8">
        <w:t xml:space="preserve"> рассчитываться угловой скан. Однако в квадратных скобках указано всего одно значение угла – 90°. Откроем окно редактирования </w:t>
      </w:r>
      <w:r w:rsidR="001A5BD8" w:rsidRPr="001A5BD8">
        <w:t>“</w:t>
      </w:r>
      <w:r w:rsidR="001A5BD8">
        <w:rPr>
          <w:lang w:val="en-US"/>
        </w:rPr>
        <w:t>Grazing</w:t>
      </w:r>
      <w:r w:rsidR="001A5BD8" w:rsidRPr="001A5BD8">
        <w:t xml:space="preserve"> </w:t>
      </w:r>
      <w:r w:rsidR="001A5BD8">
        <w:rPr>
          <w:lang w:val="en-US"/>
        </w:rPr>
        <w:t>angle</w:t>
      </w:r>
      <w:r w:rsidR="001A5BD8" w:rsidRPr="001A5BD8">
        <w:t xml:space="preserve">” </w:t>
      </w:r>
      <w:r w:rsidR="001A5BD8">
        <w:t xml:space="preserve">и зададим </w:t>
      </w:r>
      <w:r w:rsidR="00EA31F7" w:rsidRPr="00EA31F7">
        <w:t>2</w:t>
      </w:r>
      <w:r w:rsidR="001A5BD8">
        <w:t>000 точек в сетке. Автоматически появится возможность выставить диапазон углов. Вместе с этим, можно настроить угловое разрешение, размеры пучка и образца.</w:t>
      </w:r>
    </w:p>
    <w:p w:rsidR="00705A12" w:rsidRDefault="00EA31F7" w:rsidP="009D0C4C">
      <w:pPr>
        <w:spacing w:line="360" w:lineRule="auto"/>
        <w:jc w:val="center"/>
      </w:pPr>
      <w:r>
        <w:rPr>
          <w:noProof/>
          <w:lang w:eastAsia="ru-RU"/>
        </w:rPr>
        <w:lastRenderedPageBreak/>
        <w:drawing>
          <wp:inline distT="0" distB="0" distL="0" distR="0" wp14:anchorId="68613268" wp14:editId="73D79D70">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99677" cy="4244028"/>
                    </a:xfrm>
                    <a:prstGeom prst="rect">
                      <a:avLst/>
                    </a:prstGeom>
                    <a:noFill/>
                    <a:ln>
                      <a:noFill/>
                    </a:ln>
                  </pic:spPr>
                </pic:pic>
              </a:graphicData>
            </a:graphic>
          </wp:inline>
        </w:drawing>
      </w:r>
    </w:p>
    <w:p w:rsidR="00705A12" w:rsidRDefault="001A5BD8" w:rsidP="00705A12">
      <w:pPr>
        <w:spacing w:line="360" w:lineRule="auto"/>
        <w:jc w:val="both"/>
      </w:pPr>
      <w:r>
        <w:t>Длину волны оставим прежней. Поскольку длина волны фиксирована, не нужно задавать сетку её значений.</w:t>
      </w:r>
      <w:r w:rsidR="007E23F7">
        <w:t xml:space="preserve"> Теперь параметры вычисления кривой отражения заданы и можно приступить, собственно, к вычислению.</w:t>
      </w:r>
    </w:p>
    <w:p w:rsidR="00705A12" w:rsidRDefault="00F91025" w:rsidP="00F91025">
      <w:pPr>
        <w:spacing w:line="360" w:lineRule="auto"/>
        <w:jc w:val="center"/>
      </w:pPr>
      <w:r>
        <w:rPr>
          <w:noProof/>
          <w:lang w:eastAsia="ru-RU"/>
        </w:rPr>
        <w:drawing>
          <wp:inline distT="0" distB="0" distL="0" distR="0" wp14:anchorId="31BFD3D7" wp14:editId="272EA637">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53751" cy="1516396"/>
                    </a:xfrm>
                    <a:prstGeom prst="rect">
                      <a:avLst/>
                    </a:prstGeom>
                    <a:noFill/>
                    <a:ln>
                      <a:noFill/>
                    </a:ln>
                  </pic:spPr>
                </pic:pic>
              </a:graphicData>
            </a:graphic>
          </wp:inline>
        </w:drawing>
      </w:r>
    </w:p>
    <w:p w:rsidR="00705A12" w:rsidRPr="008466A3" w:rsidRDefault="007F2F4A" w:rsidP="00705A12">
      <w:pPr>
        <w:spacing w:line="360" w:lineRule="auto"/>
        <w:jc w:val="both"/>
      </w:pPr>
      <w:r>
        <w:t xml:space="preserve">Чтобы рассчитать отражение, можно открыть меню </w:t>
      </w:r>
      <w:r w:rsidRPr="007F2F4A">
        <w:t>“</w:t>
      </w:r>
      <w:r>
        <w:rPr>
          <w:lang w:val="en-US"/>
        </w:rPr>
        <w:t>Calculate</w:t>
      </w:r>
      <w:r w:rsidRPr="007F2F4A">
        <w:t>”</w:t>
      </w:r>
      <w:r>
        <w:t xml:space="preserve"> и выбрать соответствующий пункт</w:t>
      </w:r>
      <w:r w:rsidR="004C3C4B">
        <w:t xml:space="preserve">. </w:t>
      </w:r>
      <w:r w:rsidR="00F04487">
        <w:t>Но г</w:t>
      </w:r>
      <w:r w:rsidR="004C3C4B">
        <w:t xml:space="preserve">ораздо практичнее пользоваться соответствующими клавиатурными комбинациями, поэтому нажимаем </w:t>
      </w:r>
      <w:r w:rsidR="004C3C4B">
        <w:rPr>
          <w:lang w:val="en-US"/>
        </w:rPr>
        <w:t>Ctrl</w:t>
      </w:r>
      <w:r w:rsidR="004C3C4B" w:rsidRPr="004C3C4B">
        <w:t>+</w:t>
      </w:r>
      <w:r w:rsidR="004C3C4B">
        <w:rPr>
          <w:lang w:val="en-US"/>
        </w:rPr>
        <w:t>Shift</w:t>
      </w:r>
      <w:r w:rsidR="004C3C4B" w:rsidRPr="004C3C4B">
        <w:t>+</w:t>
      </w:r>
      <w:r w:rsidR="004C3C4B">
        <w:rPr>
          <w:lang w:val="en-US"/>
        </w:rPr>
        <w:t>C</w:t>
      </w:r>
      <w:r w:rsidR="004C3C4B" w:rsidRPr="004C3C4B">
        <w:t>.</w:t>
      </w:r>
      <w:r w:rsidR="008E3792" w:rsidRPr="008E3792">
        <w:t xml:space="preserve"> </w:t>
      </w:r>
      <w:r w:rsidR="008E3792">
        <w:t>Кривая</w:t>
      </w:r>
      <w:r w:rsidR="008E3792" w:rsidRPr="008E3792">
        <w:t xml:space="preserve"> </w:t>
      </w:r>
      <w:r w:rsidR="008E3792">
        <w:t xml:space="preserve">рассчитана! Где её можно увидеть? В специальном окне. Чтобы его открыть, переходим во вкладку </w:t>
      </w:r>
      <w:r w:rsidR="008E3792" w:rsidRPr="008E3792">
        <w:t>“</w:t>
      </w:r>
      <w:r w:rsidR="008E3792">
        <w:rPr>
          <w:lang w:val="en-US"/>
        </w:rPr>
        <w:t>Main</w:t>
      </w:r>
      <w:r w:rsidR="008E3792" w:rsidRPr="008E3792">
        <w:t xml:space="preserve"> </w:t>
      </w:r>
      <w:r w:rsidR="008E3792">
        <w:rPr>
          <w:lang w:val="en-US"/>
        </w:rPr>
        <w:t>Tools</w:t>
      </w:r>
      <w:r w:rsidR="008E3792" w:rsidRPr="008E3792">
        <w:t>”</w:t>
      </w:r>
      <w:r w:rsidR="008E3792">
        <w:t xml:space="preserve"> рядом с </w:t>
      </w:r>
      <w:r w:rsidR="008E3792" w:rsidRPr="008E3792">
        <w:t>“</w:t>
      </w:r>
      <w:r w:rsidR="008E3792">
        <w:rPr>
          <w:lang w:val="en-US"/>
        </w:rPr>
        <w:t>Independent</w:t>
      </w:r>
      <w:r w:rsidR="008E3792" w:rsidRPr="008E3792">
        <w:t xml:space="preserve"> </w:t>
      </w:r>
      <w:r w:rsidR="008E3792">
        <w:rPr>
          <w:lang w:val="en-US"/>
        </w:rPr>
        <w:t>Variables</w:t>
      </w:r>
      <w:r w:rsidR="008E3792" w:rsidRPr="008E3792">
        <w:t xml:space="preserve">” </w:t>
      </w:r>
      <w:r w:rsidR="008E3792">
        <w:t xml:space="preserve">и нажимаем кнопку </w:t>
      </w:r>
      <w:r w:rsidR="008E3792" w:rsidRPr="008E3792">
        <w:t>“</w:t>
      </w:r>
      <w:r w:rsidR="008E3792">
        <w:rPr>
          <w:lang w:val="en-US"/>
        </w:rPr>
        <w:t>Graphs</w:t>
      </w:r>
      <w:r w:rsidR="008E3792" w:rsidRPr="008E3792">
        <w:t>”</w:t>
      </w:r>
      <w:r w:rsidR="008466A3">
        <w:t>.</w:t>
      </w:r>
    </w:p>
    <w:p w:rsidR="008E3792" w:rsidRPr="008E3792" w:rsidRDefault="008E3792" w:rsidP="008E3792">
      <w:pPr>
        <w:spacing w:line="360" w:lineRule="auto"/>
        <w:jc w:val="center"/>
      </w:pPr>
      <w:r>
        <w:rPr>
          <w:noProof/>
          <w:lang w:eastAsia="ru-RU"/>
        </w:rPr>
        <w:lastRenderedPageBreak/>
        <w:drawing>
          <wp:inline distT="0" distB="0" distL="0" distR="0" wp14:anchorId="43AB4DEB" wp14:editId="1DD90438">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7656" cy="1825238"/>
                    </a:xfrm>
                    <a:prstGeom prst="rect">
                      <a:avLst/>
                    </a:prstGeom>
                    <a:noFill/>
                    <a:ln>
                      <a:noFill/>
                    </a:ln>
                  </pic:spPr>
                </pic:pic>
              </a:graphicData>
            </a:graphic>
          </wp:inline>
        </w:drawing>
      </w:r>
    </w:p>
    <w:p w:rsidR="00705A12" w:rsidRPr="001162D2" w:rsidRDefault="00160CB1" w:rsidP="001162D2">
      <w:pPr>
        <w:spacing w:line="360" w:lineRule="auto"/>
        <w:jc w:val="both"/>
      </w:pPr>
      <w:r>
        <w:t>Откроется окно с графиком. Это окно можно держать открытым</w:t>
      </w:r>
      <w:r w:rsidR="00D50216">
        <w:t>,</w:t>
      </w:r>
      <w:r>
        <w:t xml:space="preserve"> и при изменении и пересчете</w:t>
      </w:r>
      <w:r w:rsidRPr="00160CB1">
        <w:t xml:space="preserve"> </w:t>
      </w:r>
      <w:r>
        <w:t>структуры график также будет обновляться.</w:t>
      </w:r>
      <w:r w:rsidR="00167286">
        <w:t xml:space="preserve"> Графики могут представляться в линейном и логарифмическом масштабе; по умолчанию масштаб линейный. </w:t>
      </w:r>
      <w:r w:rsidR="00B149C0">
        <w:t xml:space="preserve">С помощью колеса мыши можно увеличивать или уменьшать масштаб, причем отдельно по каждой оси. Чтобы вернуть исходный масштаб, при котором видна вся кривая одновременно следует снова нажать на переключатель масштабов. Это работает при включенной опции </w:t>
      </w:r>
      <w:r w:rsidR="00B149C0" w:rsidRPr="00C07B0F">
        <w:t>“</w:t>
      </w:r>
      <w:r w:rsidR="00B149C0">
        <w:rPr>
          <w:lang w:val="en-US"/>
        </w:rPr>
        <w:t>Rescale</w:t>
      </w:r>
      <w:r w:rsidR="00B149C0" w:rsidRPr="00C07B0F">
        <w:t>”</w:t>
      </w:r>
      <w:r w:rsidR="00C07B0F">
        <w:t xml:space="preserve">, также при включённой опции масштаб возвращается к исходному при каждом пересчёте структуры. При отключенной опции масштаб </w:t>
      </w:r>
      <w:r w:rsidR="00651FFD">
        <w:t>не</w:t>
      </w:r>
      <w:r w:rsidR="00651FFD" w:rsidRPr="00651FFD">
        <w:t xml:space="preserve"> </w:t>
      </w:r>
      <w:r w:rsidR="00651FFD">
        <w:t xml:space="preserve">изменяется автоматически при пересчёте и </w:t>
      </w:r>
      <w:r w:rsidR="00C07B0F">
        <w:t>всё время остаётся пользовательским.</w:t>
      </w:r>
      <w:r w:rsidR="001162D2" w:rsidRPr="001162D2">
        <w:t xml:space="preserve"> </w:t>
      </w:r>
      <w:r w:rsidR="001162D2">
        <w:t xml:space="preserve">В названии каждого графика указывается имя вкладки в </w:t>
      </w:r>
      <w:r w:rsidR="001162D2" w:rsidRPr="008E3792">
        <w:t>“</w:t>
      </w:r>
      <w:r w:rsidR="001162D2">
        <w:rPr>
          <w:lang w:val="en-US"/>
        </w:rPr>
        <w:t>Independent</w:t>
      </w:r>
      <w:r w:rsidR="001162D2" w:rsidRPr="008E3792">
        <w:t xml:space="preserve"> </w:t>
      </w:r>
      <w:r w:rsidR="001162D2">
        <w:rPr>
          <w:lang w:val="en-US"/>
        </w:rPr>
        <w:t>Variables</w:t>
      </w:r>
      <w:r w:rsidR="001162D2" w:rsidRPr="008E3792">
        <w:t>”</w:t>
      </w:r>
      <w:r w:rsidR="001162D2" w:rsidRPr="001162D2">
        <w:t xml:space="preserve"> </w:t>
      </w:r>
      <w:r w:rsidR="001162D2">
        <w:t>и основные параметры скана.</w:t>
      </w:r>
    </w:p>
    <w:p w:rsidR="006948EB" w:rsidRDefault="006948EB" w:rsidP="00160CB1">
      <w:pPr>
        <w:spacing w:line="360" w:lineRule="auto"/>
        <w:jc w:val="center"/>
        <w:rPr>
          <w:lang w:val="en-US"/>
        </w:rPr>
      </w:pPr>
      <w:r>
        <w:rPr>
          <w:noProof/>
          <w:lang w:eastAsia="ru-RU"/>
        </w:rPr>
        <w:drawing>
          <wp:inline distT="0" distB="0" distL="0" distR="0" wp14:anchorId="298395A3" wp14:editId="38105805">
            <wp:extent cx="5857875" cy="492061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62710" cy="4924676"/>
                    </a:xfrm>
                    <a:prstGeom prst="rect">
                      <a:avLst/>
                    </a:prstGeom>
                    <a:noFill/>
                    <a:ln>
                      <a:noFill/>
                    </a:ln>
                  </pic:spPr>
                </pic:pic>
              </a:graphicData>
            </a:graphic>
          </wp:inline>
        </w:drawing>
      </w:r>
    </w:p>
    <w:p w:rsidR="00705A12" w:rsidRPr="00A63813" w:rsidRDefault="00A63813" w:rsidP="00A63813">
      <w:pPr>
        <w:spacing w:line="360" w:lineRule="auto"/>
        <w:jc w:val="both"/>
      </w:pPr>
      <w:r>
        <w:lastRenderedPageBreak/>
        <w:t xml:space="preserve">Окно горизонтально разделено на две секции: </w:t>
      </w:r>
      <w:r w:rsidRPr="00A63813">
        <w:t>“</w:t>
      </w:r>
      <w:r>
        <w:rPr>
          <w:lang w:val="en-US"/>
        </w:rPr>
        <w:t>Measured</w:t>
      </w:r>
      <w:r w:rsidRPr="00A63813">
        <w:t xml:space="preserve">” </w:t>
      </w:r>
      <w:r>
        <w:t>и</w:t>
      </w:r>
      <w:r w:rsidRPr="00A63813">
        <w:t xml:space="preserve"> “</w:t>
      </w:r>
      <w:r>
        <w:rPr>
          <w:lang w:val="en-US"/>
        </w:rPr>
        <w:t>Independent</w:t>
      </w:r>
      <w:r w:rsidRPr="00A63813">
        <w:t xml:space="preserve">”. </w:t>
      </w:r>
      <w:r>
        <w:t xml:space="preserve">В секции </w:t>
      </w:r>
      <w:r w:rsidRPr="00A63813">
        <w:t>“</w:t>
      </w:r>
      <w:r>
        <w:rPr>
          <w:lang w:val="en-US"/>
        </w:rPr>
        <w:t>Measured</w:t>
      </w:r>
      <w:r w:rsidRPr="00A63813">
        <w:t xml:space="preserve">” </w:t>
      </w:r>
      <w:r>
        <w:t xml:space="preserve">приводятся загруженные экспериментальные кривые и расчетные кривые на той же сетке. В секции </w:t>
      </w:r>
      <w:r w:rsidRPr="00A63813">
        <w:t>“</w:t>
      </w:r>
      <w:r>
        <w:rPr>
          <w:lang w:val="en-US"/>
        </w:rPr>
        <w:t>Independent</w:t>
      </w:r>
      <w:r w:rsidRPr="00A63813">
        <w:t xml:space="preserve">” </w:t>
      </w:r>
      <w:r>
        <w:t>приводятся исключительно расчетные кривые на задаваемой сетке.</w:t>
      </w:r>
      <w:r w:rsidR="00D163EC">
        <w:t xml:space="preserve"> Между секциями находится невидимый разделитель; передвинув его</w:t>
      </w:r>
      <w:r w:rsidR="00D50216">
        <w:t>,</w:t>
      </w:r>
      <w:r w:rsidR="00D163EC">
        <w:t xml:space="preserve"> можно уменьшить или полностью скрыть ненужную секцию.</w:t>
      </w:r>
    </w:p>
    <w:p w:rsidR="005D0616" w:rsidRPr="005D0616" w:rsidRDefault="005D0616" w:rsidP="005D0616">
      <w:pPr>
        <w:pStyle w:val="2"/>
      </w:pPr>
      <w:bookmarkStart w:id="9" w:name="_Toc22208628"/>
      <w:r>
        <w:rPr>
          <w:b/>
          <w:sz w:val="28"/>
        </w:rPr>
        <w:t>Работа со структурной таблицей</w:t>
      </w:r>
      <w:bookmarkEnd w:id="9"/>
    </w:p>
    <w:p w:rsidR="00BB6C42" w:rsidRPr="00BB6C42" w:rsidRDefault="00F222D7" w:rsidP="00705A12">
      <w:pPr>
        <w:spacing w:line="360" w:lineRule="auto"/>
        <w:jc w:val="both"/>
      </w:pPr>
      <w:r>
        <w:t>Менять параметры структуры можно, кликая на отдельные элементы, и в открывшемся окне выставлять нужные значения. Но это неудобно и неэффективно, если нужно повторить процедуру хотя бы несколько раз.</w:t>
      </w:r>
      <w:r w:rsidR="00BF13F8">
        <w:t xml:space="preserve"> </w:t>
      </w:r>
      <w:r w:rsidR="00D12FEA">
        <w:t>Более правильный</w:t>
      </w:r>
      <w:r w:rsidR="00BF13F8">
        <w:t xml:space="preserve"> способ – использовать общую таблицу, в которой представлены все численные параметры, описывающие структуру</w:t>
      </w:r>
      <w:r w:rsidR="00CE2628">
        <w:t>.</w:t>
      </w:r>
      <w:r w:rsidR="00BB6C42">
        <w:t xml:space="preserve"> Открыть её можно кнопкой </w:t>
      </w:r>
      <w:r w:rsidR="00BB6C42" w:rsidRPr="00BB6C42">
        <w:t>“</w:t>
      </w:r>
      <w:r w:rsidR="00BB6C42">
        <w:rPr>
          <w:lang w:val="en-US"/>
        </w:rPr>
        <w:t>Structure</w:t>
      </w:r>
      <w:r w:rsidR="00BB6C42" w:rsidRPr="00BB6C42">
        <w:t xml:space="preserve"> </w:t>
      </w:r>
      <w:r w:rsidR="00BB6C42">
        <w:rPr>
          <w:lang w:val="en-US"/>
        </w:rPr>
        <w:t>Table</w:t>
      </w:r>
      <w:r w:rsidR="00BB6C42" w:rsidRPr="00BB6C42">
        <w:t>”</w:t>
      </w:r>
      <w:r w:rsidR="00BB6C42">
        <w:t xml:space="preserve"> во вкладке </w:t>
      </w:r>
      <w:r w:rsidR="00BB6C42" w:rsidRPr="00BB6C42">
        <w:t>“</w:t>
      </w:r>
      <w:r w:rsidR="00BB6C42">
        <w:rPr>
          <w:lang w:val="en-US"/>
        </w:rPr>
        <w:t>Main</w:t>
      </w:r>
      <w:r w:rsidR="00BB6C42" w:rsidRPr="00BB6C42">
        <w:t xml:space="preserve"> </w:t>
      </w:r>
      <w:r w:rsidR="00BB6C42">
        <w:rPr>
          <w:lang w:val="en-US"/>
        </w:rPr>
        <w:t>Tools</w:t>
      </w:r>
      <w:r w:rsidR="00BB6C42" w:rsidRPr="00BB6C42">
        <w:t>”:</w:t>
      </w:r>
    </w:p>
    <w:p w:rsidR="00F222D7" w:rsidRDefault="00BB6C42" w:rsidP="00BB6C42">
      <w:pPr>
        <w:spacing w:line="360" w:lineRule="auto"/>
        <w:jc w:val="center"/>
      </w:pPr>
      <w:r>
        <w:rPr>
          <w:noProof/>
          <w:lang w:eastAsia="ru-RU"/>
        </w:rPr>
        <w:drawing>
          <wp:inline distT="0" distB="0" distL="0" distR="0" wp14:anchorId="660D8E6E" wp14:editId="311E1144">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rsidR="00BB6C42" w:rsidRPr="00BB6C42" w:rsidRDefault="00BB6C42" w:rsidP="00BB6C42">
      <w:pPr>
        <w:spacing w:line="360" w:lineRule="auto"/>
        <w:jc w:val="both"/>
      </w:pPr>
      <w:r>
        <w:t>Таблица содержит множество полей, поэтому занимает немалую площад</w:t>
      </w:r>
      <w:r w:rsidR="00C9716D">
        <w:t xml:space="preserve">ь на экране. Верхняя её часть </w:t>
      </w:r>
      <w:r>
        <w:t>содержит цветовую легенду для параметров и опции, позволяющие более удобным образом менять значения параметров.</w:t>
      </w:r>
    </w:p>
    <w:p w:rsidR="00F222D7" w:rsidRPr="002A2DE5" w:rsidRDefault="00223283" w:rsidP="00BB6C42">
      <w:pPr>
        <w:spacing w:line="360" w:lineRule="auto"/>
        <w:jc w:val="center"/>
        <w:rPr>
          <w:lang w:val="en-US"/>
        </w:rPr>
      </w:pPr>
      <w:r>
        <w:rPr>
          <w:noProof/>
          <w:lang w:eastAsia="ru-RU"/>
        </w:rPr>
        <w:lastRenderedPageBreak/>
        <w:drawing>
          <wp:inline distT="0" distB="0" distL="0" distR="0" wp14:anchorId="6989287B" wp14:editId="4DE2DB29">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rsidR="0033595B" w:rsidRDefault="00CE2628" w:rsidP="00705A12">
      <w:pPr>
        <w:spacing w:line="360" w:lineRule="auto"/>
        <w:jc w:val="both"/>
      </w:pPr>
      <w:r>
        <w:t xml:space="preserve">Модификатор </w:t>
      </w:r>
      <w:r w:rsidRPr="00CE2628">
        <w:t>“</w:t>
      </w:r>
      <w:r>
        <w:rPr>
          <w:lang w:val="en-US"/>
        </w:rPr>
        <w:t>Recalculate</w:t>
      </w:r>
      <w:r w:rsidRPr="00CE2628">
        <w:t>”</w:t>
      </w:r>
      <w:r w:rsidR="00FA3FE9" w:rsidRPr="00FA3FE9">
        <w:t xml:space="preserve"> </w:t>
      </w:r>
      <w:r w:rsidR="00FA3FE9">
        <w:rPr>
          <w:noProof/>
          <w:lang w:eastAsia="ru-RU"/>
        </w:rPr>
        <w:drawing>
          <wp:inline distT="0" distB="0" distL="0" distR="0" wp14:anchorId="12FEA3FE" wp14:editId="4DE5F08F">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Pr="00CE2628">
        <w:t xml:space="preserve"> </w:t>
      </w:r>
      <w:r w:rsidR="00FA3FE9" w:rsidRPr="00FA3FE9">
        <w:t xml:space="preserve"> </w:t>
      </w:r>
      <w:r>
        <w:t xml:space="preserve">по умолчанию включён, это значит, что при каждом изменении любого параметра кривые автоматически пересчитываются. </w:t>
      </w:r>
      <w:r w:rsidR="00075011">
        <w:t xml:space="preserve">Это можно видеть, если окно графиков открыто и находится перед глазами. </w:t>
      </w:r>
      <w:r>
        <w:t xml:space="preserve">Менять значения можно как вводом с клавиатуры, так и </w:t>
      </w:r>
      <w:r w:rsidRPr="00CE2628">
        <w:t>“</w:t>
      </w:r>
      <w:r>
        <w:t>прокруткой</w:t>
      </w:r>
      <w:r w:rsidRPr="00CE2628">
        <w:t>”</w:t>
      </w:r>
      <w:r>
        <w:t xml:space="preserve"> значений с помощью колеса мыши или клавиатурных стрелок </w:t>
      </w:r>
      <w:r w:rsidRPr="00CE2628">
        <w:t>“</w:t>
      </w:r>
      <w:r>
        <w:t>вверх</w:t>
      </w:r>
      <w:r w:rsidRPr="00CE2628">
        <w:t>”</w:t>
      </w:r>
      <w:r>
        <w:t xml:space="preserve"> и </w:t>
      </w:r>
      <w:r w:rsidRPr="00CE2628">
        <w:t>“</w:t>
      </w:r>
      <w:r>
        <w:t>вниз</w:t>
      </w:r>
      <w:r w:rsidRPr="00CE2628">
        <w:t>”.</w:t>
      </w:r>
      <w:r>
        <w:t xml:space="preserve"> Шаг изменения параметра задаётся в секции </w:t>
      </w:r>
      <w:r w:rsidRPr="00075011">
        <w:t>“</w:t>
      </w:r>
      <w:r>
        <w:rPr>
          <w:lang w:val="en-US"/>
        </w:rPr>
        <w:t>Set</w:t>
      </w:r>
      <w:r w:rsidRPr="00075011">
        <w:t xml:space="preserve"> </w:t>
      </w:r>
      <w:r>
        <w:rPr>
          <w:lang w:val="en-US"/>
        </w:rPr>
        <w:t>steps</w:t>
      </w:r>
      <w:r w:rsidRPr="00075011">
        <w:t>”.</w:t>
      </w:r>
    </w:p>
    <w:p w:rsidR="00B80834" w:rsidRPr="00B80834" w:rsidRDefault="00B80834" w:rsidP="00B80834">
      <w:pPr>
        <w:pStyle w:val="2"/>
      </w:pPr>
      <w:bookmarkStart w:id="10" w:name="_Toc22208629"/>
      <w:r>
        <w:rPr>
          <w:b/>
          <w:sz w:val="28"/>
        </w:rPr>
        <w:t>Обратная задача</w:t>
      </w:r>
      <w:bookmarkEnd w:id="10"/>
    </w:p>
    <w:p w:rsidR="00BF13F8" w:rsidRPr="00B374FE" w:rsidRDefault="00F222D7" w:rsidP="00705A12">
      <w:pPr>
        <w:spacing w:line="360" w:lineRule="auto"/>
        <w:jc w:val="both"/>
      </w:pPr>
      <w:r>
        <w:t xml:space="preserve">Теперь попробуем решить обратную задачу: найти параметры структуры по </w:t>
      </w:r>
      <w:r w:rsidR="00244658">
        <w:t>экспериментально полученной кривой отражения</w:t>
      </w:r>
      <w:r w:rsidR="00776404">
        <w:t xml:space="preserve"> от </w:t>
      </w:r>
      <w:r w:rsidR="00776404">
        <w:rPr>
          <w:lang w:val="en-US"/>
        </w:rPr>
        <w:t>Mo</w:t>
      </w:r>
      <w:r w:rsidR="00776404" w:rsidRPr="00776404">
        <w:t>/</w:t>
      </w:r>
      <w:r w:rsidR="00776404">
        <w:rPr>
          <w:lang w:val="en-US"/>
        </w:rPr>
        <w:t>Be</w:t>
      </w:r>
      <w:r w:rsidR="00776404" w:rsidRPr="00776404">
        <w:t xml:space="preserve"> </w:t>
      </w:r>
      <w:r w:rsidR="00776404">
        <w:t>зеркала</w:t>
      </w:r>
      <w:r w:rsidR="00244658">
        <w:t>.</w:t>
      </w:r>
      <w:r w:rsidR="0094182D">
        <w:t xml:space="preserve"> Файл с кривой называется </w:t>
      </w:r>
      <w:r w:rsidR="0094182D" w:rsidRPr="00AD59CF">
        <w:t>“</w:t>
      </w:r>
      <w:r w:rsidR="006A21ED" w:rsidRPr="006A21ED">
        <w:rPr>
          <w:lang w:val="en-US"/>
        </w:rPr>
        <w:t>Sample</w:t>
      </w:r>
      <w:r w:rsidR="006A21ED" w:rsidRPr="00FC3273">
        <w:t xml:space="preserve"> </w:t>
      </w:r>
      <w:r w:rsidR="006A21ED" w:rsidRPr="006A21ED">
        <w:rPr>
          <w:lang w:val="en-US"/>
        </w:rPr>
        <w:t>D</w:t>
      </w:r>
      <w:r w:rsidR="006A21ED" w:rsidRPr="00FC3273">
        <w:t xml:space="preserve">364 </w:t>
      </w:r>
      <w:r w:rsidR="006A21ED" w:rsidRPr="006A21ED">
        <w:rPr>
          <w:lang w:val="en-US"/>
        </w:rPr>
        <w:t>Mo</w:t>
      </w:r>
      <w:r w:rsidR="006A21ED" w:rsidRPr="00FC3273">
        <w:t>_</w:t>
      </w:r>
      <w:r w:rsidR="006A21ED" w:rsidRPr="006A21ED">
        <w:rPr>
          <w:lang w:val="en-US"/>
        </w:rPr>
        <w:t>Be</w:t>
      </w:r>
      <w:r w:rsidR="006A21ED" w:rsidRPr="00FC3273">
        <w:t xml:space="preserve"> </w:t>
      </w:r>
      <w:r w:rsidR="006A21ED" w:rsidRPr="006A21ED">
        <w:rPr>
          <w:lang w:val="en-US"/>
        </w:rPr>
        <w:t>angular</w:t>
      </w:r>
      <w:r w:rsidR="006A21ED" w:rsidRPr="00FC3273">
        <w:t xml:space="preserve"> 0.154</w:t>
      </w:r>
      <w:r w:rsidR="006A21ED" w:rsidRPr="006A21ED">
        <w:rPr>
          <w:lang w:val="en-US"/>
        </w:rPr>
        <w:t>nm</w:t>
      </w:r>
      <w:r w:rsidR="0094182D" w:rsidRPr="00AD59CF">
        <w:t>.</w:t>
      </w:r>
      <w:r w:rsidR="0094182D" w:rsidRPr="0094182D">
        <w:rPr>
          <w:lang w:val="en-US"/>
        </w:rPr>
        <w:t>txt</w:t>
      </w:r>
      <w:r w:rsidR="0094182D" w:rsidRPr="00AD59CF">
        <w:t>”</w:t>
      </w:r>
      <w:r w:rsidR="005D5E30">
        <w:t>, он распространяется вместе с программой</w:t>
      </w:r>
      <w:r w:rsidR="00AD59CF" w:rsidRPr="00AD59CF">
        <w:t xml:space="preserve">. </w:t>
      </w:r>
      <w:r w:rsidR="00AD59CF">
        <w:t xml:space="preserve">Чтобы загрузить его в </w:t>
      </w:r>
      <w:r w:rsidR="00AD59CF">
        <w:rPr>
          <w:lang w:val="en-US"/>
        </w:rPr>
        <w:t>Multifitting</w:t>
      </w:r>
      <w:r w:rsidR="00AD59CF" w:rsidRPr="00AA73E6">
        <w:t xml:space="preserve"> </w:t>
      </w:r>
      <w:r w:rsidR="00AD59CF">
        <w:t>и сопоставить модельной</w:t>
      </w:r>
      <w:r w:rsidR="00AD59CF" w:rsidRPr="00AA73E6">
        <w:t xml:space="preserve"> </w:t>
      </w:r>
      <w:r w:rsidR="00AD59CF">
        <w:t>структуре</w:t>
      </w:r>
      <w:r w:rsidR="00AA73E6" w:rsidRPr="00AA73E6">
        <w:t xml:space="preserve"> </w:t>
      </w:r>
      <w:r w:rsidR="00AA73E6">
        <w:t>нужно</w:t>
      </w:r>
      <w:r w:rsidR="00BF227D">
        <w:t xml:space="preserve"> нажать на кнопку </w:t>
      </w:r>
      <w:r w:rsidR="00BF227D" w:rsidRPr="00BF227D">
        <w:t>“</w:t>
      </w:r>
      <w:r w:rsidR="00BF227D">
        <w:rPr>
          <w:lang w:val="en-US"/>
        </w:rPr>
        <w:t>Import</w:t>
      </w:r>
      <w:r w:rsidR="00BF227D" w:rsidRPr="00BF227D">
        <w:t>”</w:t>
      </w:r>
      <w:r w:rsidR="00B374FE">
        <w:t xml:space="preserve"> внизу главного окна</w:t>
      </w:r>
      <w:r w:rsidR="00744797">
        <w:t xml:space="preserve">. Надпись </w:t>
      </w:r>
      <w:proofErr w:type="gramStart"/>
      <w:r w:rsidR="00744797" w:rsidRPr="00744797">
        <w:t>“&lt;</w:t>
      </w:r>
      <w:proofErr w:type="gramEnd"/>
      <w:r w:rsidR="00744797">
        <w:rPr>
          <w:lang w:val="en-US"/>
        </w:rPr>
        <w:t>no</w:t>
      </w:r>
      <w:r w:rsidR="00744797" w:rsidRPr="00744797">
        <w:t xml:space="preserve"> </w:t>
      </w:r>
      <w:r w:rsidR="00744797">
        <w:rPr>
          <w:lang w:val="en-US"/>
        </w:rPr>
        <w:t>description</w:t>
      </w:r>
      <w:r w:rsidR="00744797" w:rsidRPr="00744797">
        <w:t>&gt;“</w:t>
      </w:r>
      <w:r w:rsidR="00744797">
        <w:t xml:space="preserve"> означает, что на данный момент никакая кривая не загружена.</w:t>
      </w:r>
    </w:p>
    <w:p w:rsidR="00BF13F8" w:rsidRDefault="00744797" w:rsidP="00B374FE">
      <w:pPr>
        <w:spacing w:line="360" w:lineRule="auto"/>
        <w:jc w:val="center"/>
      </w:pPr>
      <w:r>
        <w:rPr>
          <w:noProof/>
          <w:lang w:eastAsia="ru-RU"/>
        </w:rPr>
        <w:drawing>
          <wp:inline distT="0" distB="0" distL="0" distR="0" wp14:anchorId="094A7B04" wp14:editId="095DEC7F">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rsidR="005E1284" w:rsidRDefault="00744797" w:rsidP="005E1284">
      <w:pPr>
        <w:spacing w:line="360" w:lineRule="auto"/>
        <w:jc w:val="both"/>
      </w:pPr>
      <w:r>
        <w:t>Открывшееся окно служит для импорта данных и указания параметров</w:t>
      </w:r>
      <w:r w:rsidR="00307C10">
        <w:t>, при которых они были измерены</w:t>
      </w:r>
      <w:r>
        <w:t xml:space="preserve">, таких как измеряемая величина, аргумент, единицы измерения, нормировка, поляризация, </w:t>
      </w:r>
      <w:r>
        <w:lastRenderedPageBreak/>
        <w:t>фон, параметры аппаратной функции. Чтобы загрузить данные</w:t>
      </w:r>
      <w:r w:rsidR="00776404">
        <w:t>, достаточно перетащить текстовый файл в это окно (</w:t>
      </w:r>
      <w:r w:rsidR="00776404">
        <w:rPr>
          <w:lang w:val="en-US"/>
        </w:rPr>
        <w:t>drag</w:t>
      </w:r>
      <w:r w:rsidR="00776404" w:rsidRPr="00776404">
        <w:t>-</w:t>
      </w:r>
      <w:r w:rsidR="00776404">
        <w:rPr>
          <w:lang w:val="en-US"/>
        </w:rPr>
        <w:t>and</w:t>
      </w:r>
      <w:r w:rsidR="00776404" w:rsidRPr="00776404">
        <w:t>-</w:t>
      </w:r>
      <w:r w:rsidR="00776404">
        <w:rPr>
          <w:lang w:val="en-US"/>
        </w:rPr>
        <w:t>drop</w:t>
      </w:r>
      <w:r w:rsidR="00776404">
        <w:t>)</w:t>
      </w:r>
      <w:r w:rsidR="00776404" w:rsidRPr="00776404">
        <w:t xml:space="preserve">. </w:t>
      </w:r>
      <w:r w:rsidR="00776404">
        <w:t>Альтернатива</w:t>
      </w:r>
      <w:r w:rsidR="00776404" w:rsidRPr="009C25E9">
        <w:t xml:space="preserve"> – </w:t>
      </w:r>
      <w:r w:rsidR="00776404">
        <w:t xml:space="preserve">выбрать файл, нажав кнопку </w:t>
      </w:r>
      <w:r w:rsidR="00776404" w:rsidRPr="009C25E9">
        <w:t>“</w:t>
      </w:r>
      <w:r w:rsidR="00776404">
        <w:rPr>
          <w:lang w:val="en-US"/>
        </w:rPr>
        <w:t>Browse</w:t>
      </w:r>
      <w:r w:rsidR="00776404" w:rsidRPr="009C25E9">
        <w:t>”</w:t>
      </w:r>
      <w:r w:rsidR="00776404">
        <w:t xml:space="preserve"> или </w:t>
      </w:r>
      <w:r w:rsidR="009C25E9">
        <w:t xml:space="preserve">ввести путь к файлу и нажать </w:t>
      </w:r>
      <w:r w:rsidR="009C25E9" w:rsidRPr="009C25E9">
        <w:t>“</w:t>
      </w:r>
      <w:r w:rsidR="009C25E9">
        <w:rPr>
          <w:lang w:val="en-US"/>
        </w:rPr>
        <w:t>Read</w:t>
      </w:r>
      <w:r w:rsidR="009C25E9" w:rsidRPr="009C25E9">
        <w:t xml:space="preserve"> </w:t>
      </w:r>
      <w:r w:rsidR="009C25E9">
        <w:rPr>
          <w:lang w:val="en-US"/>
        </w:rPr>
        <w:t>Data</w:t>
      </w:r>
      <w:r w:rsidR="009C25E9" w:rsidRPr="009C25E9">
        <w:t>”.</w:t>
      </w:r>
      <w:r w:rsidR="0068769C" w:rsidRPr="0068769C">
        <w:t xml:space="preserve"> </w:t>
      </w:r>
      <w:r w:rsidR="0068769C">
        <w:t xml:space="preserve">Также </w:t>
      </w:r>
      <w:r w:rsidR="0068769C" w:rsidRPr="009C25E9">
        <w:t>“</w:t>
      </w:r>
      <w:r w:rsidR="0068769C">
        <w:rPr>
          <w:lang w:val="en-US"/>
        </w:rPr>
        <w:t>Read</w:t>
      </w:r>
      <w:r w:rsidR="0068769C" w:rsidRPr="009C25E9">
        <w:t xml:space="preserve"> </w:t>
      </w:r>
      <w:r w:rsidR="0068769C">
        <w:rPr>
          <w:lang w:val="en-US"/>
        </w:rPr>
        <w:t>Data</w:t>
      </w:r>
      <w:r w:rsidR="0068769C" w:rsidRPr="009C25E9">
        <w:t>”</w:t>
      </w:r>
      <w:r w:rsidR="0068769C">
        <w:t xml:space="preserve"> позволяет перезагрузить данные при их изменении в </w:t>
      </w:r>
      <w:r w:rsidR="00307C10">
        <w:t xml:space="preserve">уже загруженном </w:t>
      </w:r>
      <w:r w:rsidR="0068769C">
        <w:t>текстовом файле.</w:t>
      </w:r>
    </w:p>
    <w:p w:rsidR="00705A12" w:rsidRDefault="00FC3273" w:rsidP="005E1284">
      <w:pPr>
        <w:spacing w:line="360" w:lineRule="auto"/>
        <w:jc w:val="both"/>
      </w:pPr>
      <w:r>
        <w:rPr>
          <w:noProof/>
          <w:lang w:eastAsia="ru-RU"/>
        </w:rPr>
        <w:drawing>
          <wp:inline distT="0" distB="0" distL="0" distR="0" wp14:anchorId="734685C5" wp14:editId="7386DB43">
            <wp:extent cx="6202680" cy="5270500"/>
            <wp:effectExtent l="0" t="0" r="7620" b="635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5270500"/>
                    </a:xfrm>
                    <a:prstGeom prst="rect">
                      <a:avLst/>
                    </a:prstGeom>
                    <a:noFill/>
                    <a:ln>
                      <a:noFill/>
                    </a:ln>
                  </pic:spPr>
                </pic:pic>
              </a:graphicData>
            </a:graphic>
          </wp:inline>
        </w:drawing>
      </w:r>
    </w:p>
    <w:p w:rsidR="00F13B4A" w:rsidRPr="00EC2523" w:rsidRDefault="002B7954" w:rsidP="00F13B4A">
      <w:pPr>
        <w:spacing w:line="360" w:lineRule="auto"/>
        <w:jc w:val="both"/>
      </w:pPr>
      <w:r>
        <w:t xml:space="preserve">Выставляем значение </w:t>
      </w:r>
      <w:r w:rsidRPr="002B7954">
        <w:t>“</w:t>
      </w:r>
      <w:r>
        <w:rPr>
          <w:lang w:val="en-US"/>
        </w:rPr>
        <w:t>Background</w:t>
      </w:r>
      <w:r w:rsidRPr="002B7954">
        <w:t xml:space="preserve">” </w:t>
      </w:r>
      <w:r>
        <w:t>равным 2×10</w:t>
      </w:r>
      <w:r>
        <w:rPr>
          <w:vertAlign w:val="superscript"/>
        </w:rPr>
        <w:t>-6</w:t>
      </w:r>
      <w:r>
        <w:t xml:space="preserve">, это не повлияет на вычисления, но позволит ограничить снизу диапазон масштабов. По сути, это прибавление константы к коэффициенту отражения </w:t>
      </w:r>
      <w:r w:rsidRPr="002B7954">
        <w:rPr>
          <w:i/>
        </w:rPr>
        <w:t>лишь для отображения</w:t>
      </w:r>
      <w:r>
        <w:t xml:space="preserve"> расчётной кривой.  </w:t>
      </w:r>
      <w:r w:rsidR="00D80A84">
        <w:t>Значения остальных параметров оставляем</w:t>
      </w:r>
      <w:r w:rsidR="00EC2523">
        <w:t xml:space="preserve"> по умолчанию и закрываем окно. Теперь краткая информация о загруженной кривой отображается в главном окне в области </w:t>
      </w:r>
      <w:r w:rsidR="00EC2523" w:rsidRPr="00EC2523">
        <w:t>“</w:t>
      </w:r>
      <w:r w:rsidR="00EC2523">
        <w:rPr>
          <w:lang w:val="en-US"/>
        </w:rPr>
        <w:t>Target</w:t>
      </w:r>
      <w:r w:rsidR="00EC2523" w:rsidRPr="00EC2523">
        <w:t xml:space="preserve"> </w:t>
      </w:r>
      <w:r w:rsidR="00EC2523">
        <w:rPr>
          <w:lang w:val="en-US"/>
        </w:rPr>
        <w:t>Curve</w:t>
      </w:r>
      <w:r w:rsidR="00EC2523" w:rsidRPr="00EC2523">
        <w:t>”</w:t>
      </w:r>
    </w:p>
    <w:p w:rsidR="00705A12" w:rsidRDefault="00E46A00" w:rsidP="00EC2523">
      <w:pPr>
        <w:spacing w:line="360" w:lineRule="auto"/>
        <w:jc w:val="center"/>
      </w:pPr>
      <w:r>
        <w:rPr>
          <w:noProof/>
          <w:lang w:eastAsia="ru-RU"/>
        </w:rPr>
        <w:drawing>
          <wp:inline distT="0" distB="0" distL="0" distR="0" wp14:anchorId="17968D8E" wp14:editId="05C14FF0">
            <wp:extent cx="4762500" cy="1158867"/>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rsidR="00705A12" w:rsidRPr="00960B5B" w:rsidRDefault="000C0652" w:rsidP="00705A12">
      <w:pPr>
        <w:spacing w:line="360" w:lineRule="auto"/>
        <w:jc w:val="both"/>
      </w:pPr>
      <w:r>
        <w:lastRenderedPageBreak/>
        <w:t xml:space="preserve">Если теперь переоткрыть окно </w:t>
      </w:r>
      <w:r w:rsidR="00960B5B">
        <w:t>графиков,</w:t>
      </w:r>
      <w:r w:rsidR="00960B5B" w:rsidRPr="00960B5B">
        <w:t xml:space="preserve"> </w:t>
      </w:r>
      <w:r w:rsidR="00960B5B">
        <w:t xml:space="preserve">то там в секции </w:t>
      </w:r>
      <w:r w:rsidR="00960B5B" w:rsidRPr="00960B5B">
        <w:t>“</w:t>
      </w:r>
      <w:r w:rsidR="00960B5B">
        <w:rPr>
          <w:lang w:val="en-US"/>
        </w:rPr>
        <w:t>Measured</w:t>
      </w:r>
      <w:r w:rsidR="00960B5B" w:rsidRPr="00960B5B">
        <w:t>”</w:t>
      </w:r>
      <w:r w:rsidR="00960B5B">
        <w:t xml:space="preserve"> появится загруженная кривая. При нажатии </w:t>
      </w:r>
      <w:r w:rsidR="00960B5B">
        <w:rPr>
          <w:lang w:val="en-US"/>
        </w:rPr>
        <w:t>Ctrl</w:t>
      </w:r>
      <w:r w:rsidR="00960B5B" w:rsidRPr="004C3C4B">
        <w:t>+</w:t>
      </w:r>
      <w:r w:rsidR="00960B5B">
        <w:rPr>
          <w:lang w:val="en-US"/>
        </w:rPr>
        <w:t>Shift</w:t>
      </w:r>
      <w:r w:rsidR="00960B5B" w:rsidRPr="004C3C4B">
        <w:t>+</w:t>
      </w:r>
      <w:r w:rsidR="00960B5B">
        <w:rPr>
          <w:lang w:val="en-US"/>
        </w:rPr>
        <w:t>C</w:t>
      </w:r>
      <w:r w:rsidR="00960B5B" w:rsidRPr="00960B5B">
        <w:t xml:space="preserve"> </w:t>
      </w:r>
      <w:r w:rsidR="00960B5B">
        <w:t>появится также расчётная кривая, наложенная на экспериментальную.</w:t>
      </w:r>
      <w:r w:rsidR="0023249A">
        <w:t xml:space="preserve"> </w:t>
      </w:r>
    </w:p>
    <w:p w:rsidR="000F6801" w:rsidRDefault="000B0151" w:rsidP="00960B5B">
      <w:pPr>
        <w:spacing w:line="360" w:lineRule="auto"/>
        <w:jc w:val="center"/>
      </w:pPr>
      <w:r>
        <w:rPr>
          <w:noProof/>
          <w:lang w:eastAsia="ru-RU"/>
        </w:rPr>
        <w:drawing>
          <wp:inline distT="0" distB="0" distL="0" distR="0" wp14:anchorId="64246B60" wp14:editId="64381CC3">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rsidR="007E7A87" w:rsidRPr="001C421E" w:rsidRDefault="009A37B1" w:rsidP="007E7A87">
      <w:pPr>
        <w:spacing w:line="360" w:lineRule="auto"/>
        <w:jc w:val="both"/>
      </w:pPr>
      <w:r>
        <w:t xml:space="preserve">При этом кривая в секции </w:t>
      </w:r>
      <w:r w:rsidRPr="009A37B1">
        <w:t>“</w:t>
      </w:r>
      <w:r>
        <w:rPr>
          <w:lang w:val="en-US"/>
        </w:rPr>
        <w:t>Independent</w:t>
      </w:r>
      <w:r w:rsidRPr="009A37B1">
        <w:t xml:space="preserve">” </w:t>
      </w:r>
      <w:r>
        <w:t>никуда не</w:t>
      </w:r>
      <w:r w:rsidRPr="009A37B1">
        <w:t xml:space="preserve"> </w:t>
      </w:r>
      <w:r>
        <w:t>исчезнет</w:t>
      </w:r>
      <w:r w:rsidR="009213A5">
        <w:t>. Если она не нужна, тогда её вычисление можно отключить, чтобы расчёт шел быстрее.</w:t>
      </w:r>
      <w:r w:rsidR="00E83007">
        <w:t xml:space="preserve"> Это можно сделать </w:t>
      </w:r>
      <w:r w:rsidR="001C421E">
        <w:t>в</w:t>
      </w:r>
      <w:r w:rsidR="007E7A87" w:rsidRPr="001C421E">
        <w:t xml:space="preserve"> </w:t>
      </w:r>
      <w:r w:rsidR="007E7A87">
        <w:t>окн</w:t>
      </w:r>
      <w:r w:rsidR="001C421E">
        <w:t>е</w:t>
      </w:r>
      <w:r w:rsidR="007E7A87" w:rsidRPr="001C421E">
        <w:t xml:space="preserve"> “</w:t>
      </w:r>
      <w:r w:rsidR="007E7A87">
        <w:rPr>
          <w:lang w:val="en-US"/>
        </w:rPr>
        <w:t>Calculation</w:t>
      </w:r>
      <w:r w:rsidR="007E7A87" w:rsidRPr="001C421E">
        <w:t xml:space="preserve"> </w:t>
      </w:r>
      <w:r w:rsidR="007E7A87">
        <w:rPr>
          <w:lang w:val="en-US"/>
        </w:rPr>
        <w:t>Settings</w:t>
      </w:r>
      <w:r w:rsidR="007E7A87" w:rsidRPr="001C421E">
        <w:t xml:space="preserve">” </w:t>
      </w:r>
      <w:r w:rsidR="007E7A87">
        <w:t>во</w:t>
      </w:r>
      <w:r w:rsidR="007E7A87" w:rsidRPr="001C421E">
        <w:t xml:space="preserve"> </w:t>
      </w:r>
      <w:r w:rsidR="007E7A87">
        <w:t>вкладке</w:t>
      </w:r>
      <w:r w:rsidR="007E7A87" w:rsidRPr="001C421E">
        <w:t xml:space="preserve"> “</w:t>
      </w:r>
      <w:r w:rsidR="007E7A87">
        <w:rPr>
          <w:lang w:val="en-US"/>
        </w:rPr>
        <w:t>Main</w:t>
      </w:r>
      <w:r w:rsidR="007E7A87" w:rsidRPr="001C421E">
        <w:t xml:space="preserve"> </w:t>
      </w:r>
      <w:r w:rsidR="007E7A87">
        <w:rPr>
          <w:lang w:val="en-US"/>
        </w:rPr>
        <w:t>Tools</w:t>
      </w:r>
      <w:r w:rsidR="00663004" w:rsidRPr="001C421E">
        <w:t>”</w:t>
      </w:r>
      <w:r w:rsidR="00531253">
        <w:t>.</w:t>
      </w:r>
    </w:p>
    <w:p w:rsidR="007E7A87" w:rsidRPr="007E7A87" w:rsidRDefault="00C27183" w:rsidP="007E7A87">
      <w:pPr>
        <w:spacing w:line="360" w:lineRule="auto"/>
        <w:jc w:val="center"/>
      </w:pPr>
      <w:r>
        <w:rPr>
          <w:noProof/>
          <w:lang w:eastAsia="ru-RU"/>
        </w:rPr>
        <w:lastRenderedPageBreak/>
        <w:drawing>
          <wp:inline distT="0" distB="0" distL="0" distR="0" wp14:anchorId="57B44B57" wp14:editId="3ABB3507">
            <wp:extent cx="3190875" cy="39497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97914" cy="3958499"/>
                    </a:xfrm>
                    <a:prstGeom prst="rect">
                      <a:avLst/>
                    </a:prstGeom>
                    <a:noFill/>
                    <a:ln>
                      <a:noFill/>
                    </a:ln>
                  </pic:spPr>
                </pic:pic>
              </a:graphicData>
            </a:graphic>
          </wp:inline>
        </w:drawing>
      </w:r>
    </w:p>
    <w:p w:rsidR="000F6801" w:rsidRDefault="008D0AF0" w:rsidP="00705A12">
      <w:pPr>
        <w:spacing w:line="360" w:lineRule="auto"/>
        <w:jc w:val="both"/>
      </w:pPr>
      <w:r>
        <w:t xml:space="preserve">Отсюда можно управлять всеми кривыми, рассчитываемыми по </w:t>
      </w:r>
      <w:r w:rsidRPr="007E7A87">
        <w:t>“</w:t>
      </w:r>
      <w:r>
        <w:t>экспериментальным</w:t>
      </w:r>
      <w:r w:rsidRPr="007E7A87">
        <w:t xml:space="preserve">” </w:t>
      </w:r>
      <w:r>
        <w:t xml:space="preserve">и </w:t>
      </w:r>
      <w:r w:rsidRPr="007E7A87">
        <w:t>“</w:t>
      </w:r>
      <w:r>
        <w:t>независимым</w:t>
      </w:r>
      <w:r w:rsidRPr="007E7A87">
        <w:t xml:space="preserve">” </w:t>
      </w:r>
      <w:r>
        <w:t>сетк</w:t>
      </w:r>
      <w:r w:rsidR="000800DF">
        <w:t xml:space="preserve">ам. Отключаем галочку </w:t>
      </w:r>
      <w:r w:rsidR="000800DF" w:rsidRPr="000800DF">
        <w:t>“</w:t>
      </w:r>
      <w:r w:rsidR="000800DF">
        <w:rPr>
          <w:lang w:val="en-US"/>
        </w:rPr>
        <w:t>Independent</w:t>
      </w:r>
      <w:r w:rsidR="000800DF" w:rsidRPr="000800DF">
        <w:t>”</w:t>
      </w:r>
      <w:r w:rsidR="000800DF">
        <w:t xml:space="preserve"> и скрываем соответствующую секцию в окне графиков. Дальше работаем только с экспериментально заданной сеткой и сопоставляем две кривые – модельную и измеренную.</w:t>
      </w:r>
      <w:r w:rsidR="009C3BA2">
        <w:t xml:space="preserve"> </w:t>
      </w:r>
    </w:p>
    <w:p w:rsidR="002B7954" w:rsidRPr="002A49EA" w:rsidRDefault="002B7954" w:rsidP="00705A12">
      <w:pPr>
        <w:spacing w:line="360" w:lineRule="auto"/>
        <w:jc w:val="both"/>
      </w:pPr>
      <w:r>
        <w:t>Теперь, имея перед глазами открыту</w:t>
      </w:r>
      <w:r w:rsidR="00663004">
        <w:t>ю таблицу и графики, можно начинать подбор параметров модели. Цель – найти такие физически разумные значения, при которых кривые отражения будут максимально похожи. Начать подбор можно</w:t>
      </w:r>
      <w:r w:rsidR="009F70C2">
        <w:t>,</w:t>
      </w:r>
      <w:r w:rsidR="00663004">
        <w:t xml:space="preserve"> вручную меняя </w:t>
      </w:r>
      <w:r w:rsidR="00AA6238">
        <w:t xml:space="preserve">в таблице </w:t>
      </w:r>
      <w:r w:rsidR="00663004">
        <w:t>(прокручивая с подходящим шагом)</w:t>
      </w:r>
      <w:r w:rsidR="00AA6238">
        <w:t xml:space="preserve"> значения периода, толщинного отношения γ (или толщин слоёв по</w:t>
      </w:r>
      <w:r w:rsidR="00822975">
        <w:t xml:space="preserve"> </w:t>
      </w:r>
      <w:r w:rsidR="00AA6238">
        <w:t>отдельности) и величин σ.</w:t>
      </w:r>
      <w:r w:rsidR="008B4BD8">
        <w:t xml:space="preserve"> </w:t>
      </w:r>
      <w:r w:rsidR="00F228FE">
        <w:t xml:space="preserve">Но можно видеть, что даже при неплохом визуальном совпадении положения и (в меньшей степени) высоты пиков мы получим отличие в форме и ширине пиков. На картинке ниже пример подобного </w:t>
      </w:r>
      <w:r w:rsidR="002A49EA" w:rsidRPr="002A49EA">
        <w:t>“</w:t>
      </w:r>
      <w:r w:rsidR="002A49EA">
        <w:t>совпадения</w:t>
      </w:r>
      <w:r w:rsidR="002A49EA" w:rsidRPr="002A49EA">
        <w:t>”</w:t>
      </w:r>
      <w:r w:rsidR="002A49EA">
        <w:t xml:space="preserve">, полученного описанным способом. </w:t>
      </w:r>
    </w:p>
    <w:p w:rsidR="002B7954" w:rsidRPr="000800DF" w:rsidRDefault="0067124F" w:rsidP="00705A12">
      <w:pPr>
        <w:spacing w:line="360" w:lineRule="auto"/>
        <w:jc w:val="both"/>
      </w:pPr>
      <w:r>
        <w:rPr>
          <w:noProof/>
          <w:lang w:eastAsia="ru-RU"/>
        </w:rPr>
        <w:lastRenderedPageBreak/>
        <w:drawing>
          <wp:inline distT="0" distB="0" distL="0" distR="0" wp14:anchorId="3AEE2104" wp14:editId="5C755744">
            <wp:extent cx="6210300" cy="497205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300" cy="4972050"/>
                    </a:xfrm>
                    <a:prstGeom prst="rect">
                      <a:avLst/>
                    </a:prstGeom>
                    <a:noFill/>
                    <a:ln>
                      <a:noFill/>
                    </a:ln>
                  </pic:spPr>
                </pic:pic>
              </a:graphicData>
            </a:graphic>
          </wp:inline>
        </w:drawing>
      </w:r>
    </w:p>
    <w:p w:rsidR="002A49EA" w:rsidRDefault="002A49EA" w:rsidP="00705A12">
      <w:pPr>
        <w:spacing w:line="360" w:lineRule="auto"/>
        <w:jc w:val="both"/>
      </w:pPr>
      <w:r>
        <w:t xml:space="preserve">Параметры </w:t>
      </w:r>
      <w:r w:rsidR="00B93FB8">
        <w:t xml:space="preserve">представленной на графике </w:t>
      </w:r>
      <w:r>
        <w:t>модельной структуры следующие</w:t>
      </w:r>
      <w:r w:rsidR="00B93FB8">
        <w:t>:</w:t>
      </w:r>
    </w:p>
    <w:p w:rsidR="000F6801" w:rsidRDefault="002A49EA" w:rsidP="002A49EA">
      <w:pPr>
        <w:spacing w:line="360" w:lineRule="auto"/>
        <w:jc w:val="center"/>
      </w:pPr>
      <w:r>
        <w:rPr>
          <w:noProof/>
          <w:lang w:eastAsia="ru-RU"/>
        </w:rPr>
        <w:drawing>
          <wp:inline distT="0" distB="0" distL="0" distR="0" wp14:anchorId="1CA1AA1E" wp14:editId="0107EF49">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rsidR="00E8311F" w:rsidRPr="00AA5D9C" w:rsidRDefault="00E8311F" w:rsidP="00705A12">
      <w:pPr>
        <w:spacing w:line="360" w:lineRule="auto"/>
        <w:jc w:val="both"/>
      </w:pPr>
      <w:r>
        <w:t>Какие рассогласования между кривыми мы наблюдаем? Первое – это отличие в области между критическим углом и первым брэгговским пиком. З</w:t>
      </w:r>
      <w:r w:rsidR="00AC7D2E">
        <w:t xml:space="preserve">десь сказывается упрощенность нашей модели: </w:t>
      </w:r>
      <w:r w:rsidR="00021ADA">
        <w:t xml:space="preserve">отражение в этой области углов в значительной степени определяется поверхностным слоем структуры, который на воздухе окисляется и покрывается адгезионным слоем из воды, углеводородов и т.д. </w:t>
      </w:r>
      <w:r w:rsidR="00C56D6F">
        <w:t xml:space="preserve">В первую очередь на кривую отражения на длине волны 0.154 нм оказывает влияние толщина поверхностного слоя. </w:t>
      </w:r>
      <w:r w:rsidR="00DB6E23">
        <w:t>Чтобы учесть эти эффекты</w:t>
      </w:r>
      <w:r>
        <w:t>,</w:t>
      </w:r>
      <w:r w:rsidR="00C56D6F">
        <w:t xml:space="preserve"> хотя бы в первом приближении</w:t>
      </w:r>
      <w:r w:rsidR="00DB6E23">
        <w:t>, следует первый период стэка заменить на пару независи</w:t>
      </w:r>
      <w:r w:rsidR="00C56D6F">
        <w:t xml:space="preserve">мых слоёв, а поверх слоя </w:t>
      </w:r>
      <w:r w:rsidR="00C56D6F">
        <w:rPr>
          <w:lang w:val="en-US"/>
        </w:rPr>
        <w:t>Be</w:t>
      </w:r>
      <w:r w:rsidR="00C56D6F">
        <w:t xml:space="preserve"> добавить слой</w:t>
      </w:r>
      <w:r w:rsidR="00C56D6F" w:rsidRPr="00C56D6F">
        <w:t xml:space="preserve"> </w:t>
      </w:r>
      <w:r w:rsidR="00C56D6F">
        <w:rPr>
          <w:lang w:val="en-US"/>
        </w:rPr>
        <w:t>BeO</w:t>
      </w:r>
      <w:r w:rsidR="00C56D6F">
        <w:t>.</w:t>
      </w:r>
      <w:r>
        <w:t xml:space="preserve"> Для этого нужно </w:t>
      </w:r>
      <w:r w:rsidRPr="00005AA3">
        <w:rPr>
          <w:i/>
        </w:rPr>
        <w:t>закрыть структурную таблицу</w:t>
      </w:r>
      <w:r>
        <w:t>, выделить мышкой с</w:t>
      </w:r>
      <w:r w:rsidR="000D10FE">
        <w:t>а</w:t>
      </w:r>
      <w:r>
        <w:t xml:space="preserve">мый верхний </w:t>
      </w:r>
      <w:r w:rsidR="000D10FE">
        <w:t xml:space="preserve">элемент структуры (это внешняя среда) и три раза нажать иконку </w:t>
      </w:r>
      <w:r w:rsidR="000D10FE" w:rsidRPr="000D10FE">
        <w:t>“</w:t>
      </w:r>
      <w:r w:rsidR="000D10FE">
        <w:rPr>
          <w:lang w:val="en-US"/>
        </w:rPr>
        <w:t>Add</w:t>
      </w:r>
      <w:r w:rsidR="000D10FE" w:rsidRPr="000D10FE">
        <w:t xml:space="preserve"> </w:t>
      </w:r>
      <w:r w:rsidR="000D10FE">
        <w:rPr>
          <w:lang w:val="en-US"/>
        </w:rPr>
        <w:t>Layer</w:t>
      </w:r>
      <w:r w:rsidR="000D10FE" w:rsidRPr="000D10FE">
        <w:t>”</w:t>
      </w:r>
      <w:r w:rsidR="00AE6591">
        <w:t xml:space="preserve"> </w:t>
      </w:r>
      <w:r w:rsidR="00AE6591">
        <w:rPr>
          <w:noProof/>
          <w:lang w:eastAsia="ru-RU"/>
        </w:rPr>
        <w:drawing>
          <wp:inline distT="0" distB="0" distL="0" distR="0" wp14:anchorId="28736158" wp14:editId="6D6A2BAF">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0D10FE">
        <w:t xml:space="preserve"> на панели инструментов (чтобы добавить три слоя). Слои всегда добавляются </w:t>
      </w:r>
      <w:r w:rsidR="000D10FE" w:rsidRPr="000D10FE">
        <w:rPr>
          <w:i/>
        </w:rPr>
        <w:t>ниже</w:t>
      </w:r>
      <w:r w:rsidR="000D10FE">
        <w:t xml:space="preserve"> выделенного элемента, но выше подложки.</w:t>
      </w:r>
      <w:r w:rsidR="006D4DA5" w:rsidRPr="006D4DA5">
        <w:t xml:space="preserve"> </w:t>
      </w:r>
      <w:r w:rsidR="006D4DA5">
        <w:t xml:space="preserve">Изменить положение уже существующего выделенного слоя структуры можно с помощью кнопок </w:t>
      </w:r>
      <w:r w:rsidR="006D4DA5" w:rsidRPr="006D4DA5">
        <w:t>“</w:t>
      </w:r>
      <w:r w:rsidR="006D4DA5">
        <w:rPr>
          <w:lang w:val="en-US"/>
        </w:rPr>
        <w:t>Move</w:t>
      </w:r>
      <w:r w:rsidR="006D4DA5" w:rsidRPr="006D4DA5">
        <w:t xml:space="preserve"> </w:t>
      </w:r>
      <w:r w:rsidR="006D4DA5">
        <w:rPr>
          <w:lang w:val="en-US"/>
        </w:rPr>
        <w:t>up</w:t>
      </w:r>
      <w:r w:rsidR="006D4DA5" w:rsidRPr="006D4DA5">
        <w:t xml:space="preserve">” </w:t>
      </w:r>
      <w:r w:rsidR="006D4DA5">
        <w:rPr>
          <w:noProof/>
          <w:lang w:eastAsia="ru-RU"/>
        </w:rPr>
        <w:drawing>
          <wp:inline distT="0" distB="0" distL="0" distR="0" wp14:anchorId="1D1ABF31" wp14:editId="2625782B">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6D4DA5" w:rsidRPr="006D4DA5">
        <w:t xml:space="preserve"> </w:t>
      </w:r>
      <w:r w:rsidR="006D4DA5">
        <w:t>и</w:t>
      </w:r>
      <w:r w:rsidR="006D4DA5" w:rsidRPr="006D4DA5">
        <w:t xml:space="preserve"> “</w:t>
      </w:r>
      <w:r w:rsidR="006D4DA5">
        <w:rPr>
          <w:lang w:val="en-US"/>
        </w:rPr>
        <w:t>Move</w:t>
      </w:r>
      <w:r w:rsidR="006D4DA5" w:rsidRPr="006D4DA5">
        <w:t xml:space="preserve"> </w:t>
      </w:r>
      <w:r w:rsidR="006D4DA5">
        <w:rPr>
          <w:lang w:val="en-US"/>
        </w:rPr>
        <w:t>down</w:t>
      </w:r>
      <w:r w:rsidR="006D4DA5" w:rsidRPr="006D4DA5">
        <w:t xml:space="preserve">” </w:t>
      </w:r>
      <w:r w:rsidR="006D4DA5">
        <w:rPr>
          <w:noProof/>
          <w:lang w:eastAsia="ru-RU"/>
        </w:rPr>
        <w:drawing>
          <wp:inline distT="0" distB="0" distL="0" distR="0" wp14:anchorId="067FDA66" wp14:editId="71EA272F">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AA5D9C">
        <w:lastRenderedPageBreak/>
        <w:t>на панели инструментов.</w:t>
      </w:r>
      <w:r w:rsidR="00005AA3">
        <w:t xml:space="preserve"> При открытой таблице панель инструментов неактивна! Это сделано для синхронизации структуры в главном окне и в таблице. Поэтому если вы не можете добавить слой – проверьте, закрыто ли окно таблицы.</w:t>
      </w:r>
    </w:p>
    <w:p w:rsidR="00E8311F" w:rsidRDefault="004C5BDD" w:rsidP="000D10FE">
      <w:pPr>
        <w:spacing w:line="360" w:lineRule="auto"/>
        <w:jc w:val="center"/>
      </w:pPr>
      <w:r>
        <w:rPr>
          <w:noProof/>
          <w:lang w:eastAsia="ru-RU"/>
        </w:rPr>
        <w:drawing>
          <wp:inline distT="0" distB="0" distL="0" distR="0" wp14:anchorId="3EEE35C1" wp14:editId="5390F45F">
            <wp:extent cx="6202680" cy="2398395"/>
            <wp:effectExtent l="0" t="0" r="7620" b="190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2398395"/>
                    </a:xfrm>
                    <a:prstGeom prst="rect">
                      <a:avLst/>
                    </a:prstGeom>
                    <a:noFill/>
                    <a:ln>
                      <a:noFill/>
                    </a:ln>
                  </pic:spPr>
                </pic:pic>
              </a:graphicData>
            </a:graphic>
          </wp:inline>
        </w:drawing>
      </w:r>
    </w:p>
    <w:p w:rsidR="00CF616F" w:rsidRDefault="000D10FE" w:rsidP="000D10FE">
      <w:pPr>
        <w:spacing w:line="360" w:lineRule="auto"/>
        <w:jc w:val="both"/>
      </w:pPr>
      <w:r>
        <w:t xml:space="preserve">В качестве материалов слоёв следует задать, соответственно, </w:t>
      </w:r>
      <w:r>
        <w:rPr>
          <w:lang w:val="en-US"/>
        </w:rPr>
        <w:t>Mo</w:t>
      </w:r>
      <w:r>
        <w:t>, B</w:t>
      </w:r>
      <w:r>
        <w:rPr>
          <w:lang w:val="en-US"/>
        </w:rPr>
        <w:t>e</w:t>
      </w:r>
      <w:r>
        <w:t xml:space="preserve"> и </w:t>
      </w:r>
      <w:r>
        <w:rPr>
          <w:lang w:val="en-US"/>
        </w:rPr>
        <w:t>BeO</w:t>
      </w:r>
      <w:r w:rsidR="004626D7">
        <w:t>.</w:t>
      </w:r>
      <w:r w:rsidR="00A72C45">
        <w:t xml:space="preserve"> Толщину </w:t>
      </w:r>
      <w:r w:rsidR="00A72C45">
        <w:rPr>
          <w:lang w:val="en-US"/>
        </w:rPr>
        <w:t>Mo</w:t>
      </w:r>
      <w:r w:rsidR="00A72C45" w:rsidRPr="00A72C45">
        <w:t xml:space="preserve"> </w:t>
      </w:r>
      <w:r w:rsidR="00CF616F">
        <w:t>следует задать такой же</w:t>
      </w:r>
      <w:r w:rsidR="00A72C45">
        <w:t xml:space="preserve">, как в стэке, а толщину </w:t>
      </w:r>
      <w:r w:rsidR="00A72C45">
        <w:rPr>
          <w:lang w:val="en-US"/>
        </w:rPr>
        <w:t>Be</w:t>
      </w:r>
      <w:r w:rsidR="00A72C45">
        <w:t xml:space="preserve"> – меньше, т.к. часть бериллия находится в окисле.</w:t>
      </w:r>
      <w:r w:rsidR="00CF616F">
        <w:t xml:space="preserve"> </w:t>
      </w:r>
      <w:r w:rsidR="00F8044B">
        <w:t>Например, несложно рассчитать, что т</w:t>
      </w:r>
      <w:r w:rsidR="00CF616F">
        <w:t xml:space="preserve">олщина оксида соотносится с толщиной бериллия до окисления следующим образом: при окислении слоя бериллия толщиной </w:t>
      </w:r>
      <w:r w:rsidR="00CF616F" w:rsidRPr="00CF616F">
        <w:rPr>
          <w:i/>
          <w:lang w:val="en-US"/>
        </w:rPr>
        <w:t>x</w:t>
      </w:r>
      <w:r w:rsidR="00CF616F">
        <w:t xml:space="preserve"> образуется оксид </w:t>
      </w:r>
      <w:r w:rsidR="00CF616F">
        <w:rPr>
          <w:lang w:val="en-US"/>
        </w:rPr>
        <w:t>BeO</w:t>
      </w:r>
      <w:r w:rsidR="00CF616F">
        <w:t xml:space="preserve"> толщиной </w:t>
      </w:r>
      <w:r w:rsidR="00CF616F" w:rsidRPr="00CF616F">
        <w:t>1.7</w:t>
      </w:r>
      <w:r w:rsidR="00CF616F" w:rsidRPr="00CF616F">
        <w:rPr>
          <w:i/>
          <w:lang w:val="en-US"/>
        </w:rPr>
        <w:t>x</w:t>
      </w:r>
      <w:r w:rsidR="00CF616F" w:rsidRPr="00CF616F">
        <w:t>.</w:t>
      </w:r>
    </w:p>
    <w:p w:rsidR="0049169A" w:rsidRDefault="00807E8F" w:rsidP="00807E8F">
      <w:pPr>
        <w:spacing w:line="360" w:lineRule="auto"/>
        <w:jc w:val="both"/>
      </w:pPr>
      <w:r>
        <w:t>Отличаются также брэгговские пики. Первый пик смещён по углу</w:t>
      </w:r>
      <w:r w:rsidR="00E8311F">
        <w:t>, а модельные 4,5,6 пики гораздо уже, чем измеренные. Р</w:t>
      </w:r>
      <w:r w:rsidR="00021ADA">
        <w:t>езонансы определяются периодической частью структуры и поэтому они должны адекватно описываться представленной моделью.</w:t>
      </w:r>
      <w:r w:rsidR="00D03DCA">
        <w:t xml:space="preserve"> Что же мы не учли?</w:t>
      </w:r>
      <w:r w:rsidR="00D81CFE">
        <w:t xml:space="preserve"> То, что реальная структура не является идеально периодической. В процессе напыления меняется давление газов, происходит эрозия мишени и вместе с этим меняется скорость роста плёнок. Легче всего обнаруживается эффект монотонного увеличения или уменьшения </w:t>
      </w:r>
      <w:r w:rsidR="00615A1C">
        <w:t xml:space="preserve">толщины периода по всей глубине структуры. Величина этого эффекта зависит от величины дрейфа, числа периодов и порядкового номера брэгговского пика. </w:t>
      </w:r>
      <w:r w:rsidR="00615A1C">
        <w:rPr>
          <w:lang w:val="en-US"/>
        </w:rPr>
        <w:t>Multifitting</w:t>
      </w:r>
      <w:r w:rsidR="00615A1C" w:rsidRPr="00615A1C">
        <w:t xml:space="preserve"> </w:t>
      </w:r>
      <w:r w:rsidR="00615A1C">
        <w:t xml:space="preserve">позволяет задавать такие отклонения от строгой периодичности, поэтому добавим их в </w:t>
      </w:r>
      <w:r w:rsidR="007C0098">
        <w:t>стэк</w:t>
      </w:r>
      <w:r w:rsidR="00615A1C">
        <w:t xml:space="preserve">. Для этого в </w:t>
      </w:r>
      <w:r w:rsidR="00B52145">
        <w:t xml:space="preserve">структурной </w:t>
      </w:r>
      <w:r w:rsidR="00615A1C">
        <w:t xml:space="preserve">таблице включим </w:t>
      </w:r>
      <w:r w:rsidR="00B52145">
        <w:t xml:space="preserve">параметр </w:t>
      </w:r>
      <w:r w:rsidR="0094115B" w:rsidRPr="0094115B">
        <w:t>“</w:t>
      </w:r>
      <w:proofErr w:type="spellStart"/>
      <w:r w:rsidR="0094115B">
        <w:rPr>
          <w:lang w:val="en-US"/>
        </w:rPr>
        <w:t>dz</w:t>
      </w:r>
      <w:proofErr w:type="spellEnd"/>
      <w:r w:rsidR="0094115B" w:rsidRPr="0094115B">
        <w:t xml:space="preserve"> </w:t>
      </w:r>
      <w:r w:rsidR="0094115B">
        <w:rPr>
          <w:lang w:val="en-US"/>
        </w:rPr>
        <w:t>lin</w:t>
      </w:r>
      <w:r w:rsidR="0094115B" w:rsidRPr="0094115B">
        <w:t>”</w:t>
      </w:r>
      <w:r w:rsidR="0094115B">
        <w:t xml:space="preserve"> для обоих слоёв </w:t>
      </w:r>
      <w:r w:rsidR="0094115B">
        <w:rPr>
          <w:lang w:val="en-US"/>
        </w:rPr>
        <w:t>Mo</w:t>
      </w:r>
      <w:r w:rsidR="0094115B" w:rsidRPr="0094115B">
        <w:t xml:space="preserve"> </w:t>
      </w:r>
      <w:r w:rsidR="0094115B">
        <w:t>и</w:t>
      </w:r>
      <w:r w:rsidR="0094115B" w:rsidRPr="0094115B">
        <w:t xml:space="preserve"> </w:t>
      </w:r>
      <w:r w:rsidR="0094115B">
        <w:rPr>
          <w:lang w:val="en-US"/>
        </w:rPr>
        <w:t>Be</w:t>
      </w:r>
      <w:r w:rsidR="0094115B" w:rsidRPr="0094115B">
        <w:t xml:space="preserve">. </w:t>
      </w:r>
      <w:r w:rsidR="0094115B">
        <w:t>Этот</w:t>
      </w:r>
      <w:r w:rsidR="0094115B" w:rsidRPr="00112AB8">
        <w:t xml:space="preserve"> </w:t>
      </w:r>
      <w:r w:rsidR="0094115B">
        <w:t>параметр</w:t>
      </w:r>
      <w:r w:rsidR="0094115B" w:rsidRPr="0094115B">
        <w:t xml:space="preserve"> </w:t>
      </w:r>
      <w:r w:rsidR="0094115B">
        <w:t xml:space="preserve">означает </w:t>
      </w:r>
      <w:r w:rsidR="00112AB8">
        <w:t xml:space="preserve">величину </w:t>
      </w:r>
      <w:r w:rsidR="00DB6E23">
        <w:t xml:space="preserve">линейного </w:t>
      </w:r>
      <w:r w:rsidR="00112AB8">
        <w:t>изменения толщины слоя с ростом номера периода на единицу, в процентах от номинальной толщины слоя</w:t>
      </w:r>
      <w:r w:rsidR="003B1E9D">
        <w:t>; отсчёт идет от поверхности образца</w:t>
      </w:r>
      <w:r w:rsidR="00112AB8">
        <w:t xml:space="preserve">. Этот дрейф </w:t>
      </w:r>
      <w:proofErr w:type="gramStart"/>
      <w:r w:rsidR="00F6153C">
        <w:t>может быть</w:t>
      </w:r>
      <w:proofErr w:type="gramEnd"/>
      <w:r w:rsidR="00112AB8">
        <w:t xml:space="preserve"> как положительной, так и отрицательной величиной</w:t>
      </w:r>
      <w:r w:rsidR="009B6DDA">
        <w:t>, т.е. слои могут становиться толще вглубь стэка, а могут – тоньше.</w:t>
      </w:r>
      <w:r w:rsidR="006E61AF">
        <w:t xml:space="preserve"> </w:t>
      </w:r>
      <w:r>
        <w:t>В нашем случае из</w:t>
      </w:r>
      <w:r w:rsidR="00F6153C">
        <w:t xml:space="preserve"> </w:t>
      </w:r>
      <w:r>
        <w:t>формы экспериментальных пиков следует, что слои у подл</w:t>
      </w:r>
      <w:r w:rsidR="00ED7076">
        <w:t>ожки тоньше, чем у поверхности.</w:t>
      </w:r>
    </w:p>
    <w:p w:rsidR="00254F72" w:rsidRPr="00807E8F" w:rsidRDefault="00807E8F" w:rsidP="00705A12">
      <w:pPr>
        <w:spacing w:line="360" w:lineRule="auto"/>
        <w:jc w:val="both"/>
        <w:rPr>
          <w:lang w:val="en-US"/>
        </w:rPr>
      </w:pPr>
      <w:r>
        <w:rPr>
          <w:noProof/>
          <w:lang w:eastAsia="ru-RU"/>
        </w:rPr>
        <w:lastRenderedPageBreak/>
        <w:drawing>
          <wp:inline distT="0" distB="0" distL="0" distR="0" wp14:anchorId="7AFBB062" wp14:editId="24AA9192">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rsidR="00807E8F" w:rsidRPr="00182C93" w:rsidRDefault="00EF57D3" w:rsidP="003E0140">
      <w:pPr>
        <w:spacing w:line="360" w:lineRule="auto"/>
        <w:jc w:val="both"/>
      </w:pPr>
      <w:r>
        <w:t>Ещё один ф</w:t>
      </w:r>
      <w:r w:rsidR="003E0140">
        <w:t>актор, влияющий на высоты пиков и их соотношение</w:t>
      </w:r>
      <w:r>
        <w:t xml:space="preserve"> между собой – вид интерфейсов между слоями.</w:t>
      </w:r>
      <w:r w:rsidR="00182C93">
        <w:t xml:space="preserve"> По умолчанию</w:t>
      </w:r>
      <w:r w:rsidR="00F05A44">
        <w:t>,</w:t>
      </w:r>
      <w:r w:rsidR="00182C93">
        <w:t xml:space="preserve"> латерально усреднённый профиль диэлектрической проницаемости описывается функцией ошибок </w:t>
      </w:r>
      <w:r w:rsidR="00182C93">
        <w:rPr>
          <w:lang w:val="en-US"/>
        </w:rPr>
        <w:t>erf</w:t>
      </w:r>
      <w:r w:rsidR="00182C93">
        <w:t xml:space="preserve"> (см. галочки в таблице в каждом из слоёв), но в действительности форма может отличаться. Изменить вид профиля можно, включая другие функции (</w:t>
      </w:r>
      <w:r w:rsidR="00182C93">
        <w:rPr>
          <w:lang w:val="en-US"/>
        </w:rPr>
        <w:t>erf</w:t>
      </w:r>
      <w:r w:rsidR="00182C93" w:rsidRPr="00182C93">
        <w:t xml:space="preserve">, </w:t>
      </w:r>
      <w:r w:rsidR="00182C93">
        <w:rPr>
          <w:lang w:val="en-US"/>
        </w:rPr>
        <w:t>lin</w:t>
      </w:r>
      <w:r w:rsidR="00182C93" w:rsidRPr="00182C93">
        <w:t xml:space="preserve">, </w:t>
      </w:r>
      <w:r w:rsidR="00182C93">
        <w:rPr>
          <w:lang w:val="en-US"/>
        </w:rPr>
        <w:t>exp</w:t>
      </w:r>
      <w:r w:rsidR="00182C93" w:rsidRPr="00182C93">
        <w:t xml:space="preserve">, </w:t>
      </w:r>
      <w:r w:rsidR="00182C93">
        <w:rPr>
          <w:lang w:val="en-US"/>
        </w:rPr>
        <w:t>tanh</w:t>
      </w:r>
      <w:r w:rsidR="00182C93" w:rsidRPr="00182C93">
        <w:t xml:space="preserve">, </w:t>
      </w:r>
      <w:r w:rsidR="00182C93">
        <w:rPr>
          <w:lang w:val="en-US"/>
        </w:rPr>
        <w:t>sin</w:t>
      </w:r>
      <w:r w:rsidR="00182C93" w:rsidRPr="00182C93">
        <w:t xml:space="preserve">, </w:t>
      </w:r>
      <w:r w:rsidR="00182C93">
        <w:rPr>
          <w:lang w:val="en-US"/>
        </w:rPr>
        <w:t>step</w:t>
      </w:r>
      <w:r w:rsidR="00182C93">
        <w:t>). Подробно вид и влияние этих функций описаны в следующем разделе руководства. Сейчас предлагается просто задействовать их, и, меняя удельные веса, наблюдать влияние на кривую отражения.</w:t>
      </w:r>
      <w:r w:rsidR="00A010F6">
        <w:t xml:space="preserve"> Удельный вес каждой функции задаётся под её названием. Значение имеют только соотношени</w:t>
      </w:r>
      <w:r w:rsidR="00F05A44">
        <w:t>я</w:t>
      </w:r>
      <w:r w:rsidR="00A010F6">
        <w:t xml:space="preserve"> этих </w:t>
      </w:r>
      <w:r w:rsidR="00184269">
        <w:t>значений</w:t>
      </w:r>
      <w:r w:rsidR="00A010F6">
        <w:t xml:space="preserve"> между различными функциями; абсолютная величина не важна.</w:t>
      </w:r>
      <w:r w:rsidR="005425C1">
        <w:t xml:space="preserve"> Если вес равен нулю, то это эквивалентно отключению данной функции профиля.</w:t>
      </w:r>
    </w:p>
    <w:p w:rsidR="00807E8F" w:rsidRDefault="00A010F6" w:rsidP="00A010F6">
      <w:pPr>
        <w:spacing w:line="360" w:lineRule="auto"/>
        <w:jc w:val="center"/>
      </w:pPr>
      <w:r>
        <w:rPr>
          <w:noProof/>
          <w:lang w:eastAsia="ru-RU"/>
        </w:rPr>
        <w:drawing>
          <wp:inline distT="0" distB="0" distL="0" distR="0" wp14:anchorId="3E9F4C28" wp14:editId="00396444">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rsidR="00EA724B" w:rsidRPr="0065035E" w:rsidRDefault="000246E2" w:rsidP="00705A12">
      <w:pPr>
        <w:spacing w:line="360" w:lineRule="auto"/>
        <w:jc w:val="both"/>
      </w:pPr>
      <w:r>
        <w:lastRenderedPageBreak/>
        <w:t>Итак, теперь модельная структура стала гораздо более сложной и многопараметрической.</w:t>
      </w:r>
      <w:r w:rsidR="00EA724B">
        <w:t xml:space="preserve"> Можно по-прежнему менять параметры вручную и смотреть на результат в реальном времени</w:t>
      </w:r>
      <w:r w:rsidR="00AA6129">
        <w:t xml:space="preserve"> (и это всегда полезно делать, на любом этапе рефлектометрической реконструкции)</w:t>
      </w:r>
      <w:r w:rsidR="00EA724B">
        <w:t>, однако шансы обнаружить искомую область параметров весьма малы.</w:t>
      </w:r>
      <w:r w:rsidR="007A5E8F">
        <w:t xml:space="preserve"> На этом этапе автоматизированная подгонка становится необходимой.</w:t>
      </w:r>
      <w:r w:rsidR="00137DD4">
        <w:t xml:space="preserve"> </w:t>
      </w:r>
      <w:r w:rsidR="00275926">
        <w:t xml:space="preserve">Прежде чем </w:t>
      </w:r>
      <w:r w:rsidR="00137DD4">
        <w:t>перейти к</w:t>
      </w:r>
      <w:r w:rsidR="00275926">
        <w:t xml:space="preserve"> автоматическ</w:t>
      </w:r>
      <w:r w:rsidR="00137DD4">
        <w:t>ой</w:t>
      </w:r>
      <w:r w:rsidR="00275926">
        <w:t xml:space="preserve"> подгонк</w:t>
      </w:r>
      <w:r w:rsidR="00137DD4">
        <w:t>е</w:t>
      </w:r>
      <w:r w:rsidR="00275926">
        <w:t xml:space="preserve">, следует обратить внимание вот на что. </w:t>
      </w:r>
      <w:r w:rsidR="009674F0">
        <w:t xml:space="preserve">Хотя оптимально подобранная функция невязки в некоторой мере </w:t>
      </w:r>
      <w:r w:rsidR="009674F0" w:rsidRPr="009674F0">
        <w:t>“</w:t>
      </w:r>
      <w:r w:rsidR="009674F0">
        <w:t>выравнивает</w:t>
      </w:r>
      <w:r w:rsidR="009674F0" w:rsidRPr="009674F0">
        <w:t>”</w:t>
      </w:r>
      <w:r w:rsidR="009674F0">
        <w:t xml:space="preserve"> вклад участков кривых со значительно отличающимися величинами отражения, но очень условно. Неравенство разных участков кривой отражения приводит к тому, что алгоритм часто стремится уменьшить невязку в первую очередь за счёт области полного внешнего отражения (углы 0–0.3°)</w:t>
      </w:r>
      <w:r w:rsidR="00A038B9">
        <w:t>, часто в ущерб важным особенностям кривой отражения (таким как брэгговские пики высоких порядков). Чтобы такой конфликт не возникал, следует заранее позаботиться о том, чтобы</w:t>
      </w:r>
      <w:r w:rsidR="00700356">
        <w:t xml:space="preserve"> область</w:t>
      </w:r>
      <w:r w:rsidR="00A038B9">
        <w:t xml:space="preserve"> </w:t>
      </w:r>
      <w:r w:rsidR="00700356">
        <w:t xml:space="preserve">ПВО, больше зависящая от геометрии измерений, чем от особенностей самой структуры, не имела больших рассогласований. Для этого нужно указать размер образца, ширину и форму зондирующего пучка, смещение образца относительно центра пучка. </w:t>
      </w:r>
      <w:r w:rsidR="0065035E">
        <w:t xml:space="preserve">Пример приведён на картинке ниже. Чтобы подобрать подходящие значения, нужно держать открытым окно с графиками и при изменении геометрических параметров пересчитывать кривую. Чтобы масштаб кривых не менялся каждый раз на исходный, нужно отключить опцию </w:t>
      </w:r>
      <w:r w:rsidR="0065035E" w:rsidRPr="0065035E">
        <w:t>“</w:t>
      </w:r>
      <w:r w:rsidR="0065035E">
        <w:rPr>
          <w:lang w:val="en-US"/>
        </w:rPr>
        <w:t>Rescale</w:t>
      </w:r>
      <w:r w:rsidR="0065035E" w:rsidRPr="0065035E">
        <w:t>”</w:t>
      </w:r>
      <w:r w:rsidR="0065035E">
        <w:t xml:space="preserve"> в окне графиков.</w:t>
      </w:r>
    </w:p>
    <w:p w:rsidR="00254F72" w:rsidRDefault="00A30C85" w:rsidP="00705A12">
      <w:pPr>
        <w:spacing w:line="360" w:lineRule="auto"/>
        <w:jc w:val="both"/>
      </w:pPr>
      <w:r>
        <w:rPr>
          <w:noProof/>
          <w:lang w:eastAsia="ru-RU"/>
        </w:rPr>
        <w:drawing>
          <wp:inline distT="0" distB="0" distL="0" distR="0" wp14:anchorId="34C82DFD" wp14:editId="7E991FF8">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rsidR="00137DD4" w:rsidRPr="00595175" w:rsidRDefault="003A5A0A" w:rsidP="00137DD4">
      <w:pPr>
        <w:spacing w:line="360" w:lineRule="auto"/>
        <w:jc w:val="both"/>
        <w:rPr>
          <w:lang w:val="en-US"/>
        </w:rPr>
      </w:pPr>
      <w:r>
        <w:t>Теперь подготовим структуру к фитингу.</w:t>
      </w:r>
      <w:r w:rsidR="00137DD4">
        <w:t xml:space="preserve"> В первую очередь </w:t>
      </w:r>
      <w:r>
        <w:t>для этого потребуется</w:t>
      </w:r>
      <w:r w:rsidRPr="003A5A0A">
        <w:t xml:space="preserve"> </w:t>
      </w:r>
      <w:r>
        <w:t xml:space="preserve">отметить </w:t>
      </w:r>
      <w:r w:rsidR="00137DD4">
        <w:t xml:space="preserve">в таблице параметры, которые будут подгоняться. </w:t>
      </w:r>
      <w:r w:rsidR="00482772">
        <w:t>Д</w:t>
      </w:r>
      <w:r w:rsidR="00137DD4">
        <w:t xml:space="preserve">ля этих параметров нужно включить опцию </w:t>
      </w:r>
      <w:r w:rsidR="00137DD4" w:rsidRPr="00AF1E91">
        <w:t>“</w:t>
      </w:r>
      <w:r w:rsidR="00137DD4">
        <w:rPr>
          <w:lang w:val="en-US"/>
        </w:rPr>
        <w:t>fit</w:t>
      </w:r>
      <w:r w:rsidR="00137DD4" w:rsidRPr="00AF1E91">
        <w:t>”</w:t>
      </w:r>
      <w:r w:rsidR="00AE6591">
        <w:t xml:space="preserve"> </w:t>
      </w:r>
      <w:r w:rsidR="00AE6591">
        <w:rPr>
          <w:noProof/>
          <w:lang w:eastAsia="ru-RU"/>
        </w:rPr>
        <w:drawing>
          <wp:inline distT="0" distB="0" distL="0" distR="0" wp14:anchorId="536C6C3F" wp14:editId="0181902C">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137DD4">
        <w:t xml:space="preserve"> и установить нижнюю и верхнюю границы диапазона</w:t>
      </w:r>
      <w:r w:rsidR="00137DD4" w:rsidRPr="00AF1E91">
        <w:t xml:space="preserve"> </w:t>
      </w:r>
      <w:r w:rsidR="00137DD4">
        <w:t>поиска.</w:t>
      </w:r>
    </w:p>
    <w:p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62848EF2" wp14:editId="126CC524">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62848EF2"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">
                  <v:imagedata r:id="rId54" o:title=""/>
                  <v:path arrowok="t"/>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652077" w:rsidRDefault="00652077"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rsidR="00137DD4" w:rsidRPr="00251645" w:rsidRDefault="00251645" w:rsidP="00137DD4">
      <w:pPr>
        <w:spacing w:line="360" w:lineRule="auto"/>
        <w:jc w:val="both"/>
      </w:pPr>
      <w:r>
        <w:lastRenderedPageBreak/>
        <w:t>Теперь таблица с</w:t>
      </w:r>
      <w:r w:rsidR="007B6641">
        <w:t>о всеми</w:t>
      </w:r>
      <w:r>
        <w:t xml:space="preserve"> выставленными</w:t>
      </w:r>
      <w:r w:rsidR="007B6641">
        <w:t xml:space="preserve"> подгоночными параметрами</w:t>
      </w:r>
      <w:r w:rsidR="004638AA">
        <w:t xml:space="preserve"> и начальными значениями</w:t>
      </w:r>
      <w:r w:rsidR="007B6641">
        <w:t xml:space="preserve"> выглядит так:</w:t>
      </w:r>
    </w:p>
    <w:p w:rsidR="00195054" w:rsidRDefault="008E0A88" w:rsidP="00705A12">
      <w:pPr>
        <w:spacing w:line="360" w:lineRule="auto"/>
        <w:jc w:val="both"/>
      </w:pPr>
      <w:r>
        <w:rPr>
          <w:noProof/>
          <w:lang w:eastAsia="ru-RU"/>
        </w:rPr>
        <w:drawing>
          <wp:inline distT="0" distB="0" distL="0" distR="0" wp14:anchorId="71D3B23E" wp14:editId="6169EF41">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rsidR="002F4F57" w:rsidRDefault="004638AA" w:rsidP="002F4F57">
      <w:pPr>
        <w:spacing w:line="360" w:lineRule="auto"/>
        <w:jc w:val="both"/>
      </w:pPr>
      <w:r>
        <w:t xml:space="preserve">Следующий шаг – включить подгонку для данной экспериментальной кривой и задать функцию невязки. Это делается в окне </w:t>
      </w:r>
      <w:r w:rsidRPr="004638AA">
        <w:t>“</w:t>
      </w:r>
      <w:r>
        <w:rPr>
          <w:lang w:val="en-US"/>
        </w:rPr>
        <w:t>Calculation</w:t>
      </w:r>
      <w:r w:rsidRPr="004638AA">
        <w:t xml:space="preserve"> </w:t>
      </w:r>
      <w:r>
        <w:rPr>
          <w:lang w:val="en-US"/>
        </w:rPr>
        <w:t>Settings</w:t>
      </w:r>
      <w:r w:rsidRPr="004638AA">
        <w:t>”</w:t>
      </w:r>
      <w:r>
        <w:t xml:space="preserve">. </w:t>
      </w:r>
    </w:p>
    <w:p w:rsidR="00137DD4" w:rsidRDefault="007F5CF8" w:rsidP="002F4F57">
      <w:pPr>
        <w:spacing w:line="360" w:lineRule="auto"/>
        <w:jc w:val="center"/>
      </w:pPr>
      <w:r>
        <w:rPr>
          <w:noProof/>
          <w:lang w:eastAsia="ru-RU"/>
        </w:rPr>
        <w:lastRenderedPageBreak/>
        <w:drawing>
          <wp:inline distT="0" distB="0" distL="0" distR="0" wp14:anchorId="380C7ED5" wp14:editId="526A92A3">
            <wp:extent cx="3368567" cy="4059555"/>
            <wp:effectExtent l="0" t="0" r="381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73523" cy="4065527"/>
                    </a:xfrm>
                    <a:prstGeom prst="rect">
                      <a:avLst/>
                    </a:prstGeom>
                    <a:noFill/>
                    <a:ln>
                      <a:noFill/>
                    </a:ln>
                  </pic:spPr>
                </pic:pic>
              </a:graphicData>
            </a:graphic>
          </wp:inline>
        </w:drawing>
      </w:r>
    </w:p>
    <w:p w:rsidR="00FD65CD" w:rsidRDefault="002F4F57" w:rsidP="002F4F57">
      <w:pPr>
        <w:spacing w:line="360" w:lineRule="auto"/>
        <w:jc w:val="both"/>
      </w:pPr>
      <w:r>
        <w:t xml:space="preserve">Галочка </w:t>
      </w:r>
      <w:r w:rsidRPr="004638AA">
        <w:t>“</w:t>
      </w:r>
      <w:r>
        <w:rPr>
          <w:lang w:val="en-US"/>
        </w:rPr>
        <w:t>Fit</w:t>
      </w:r>
      <w:r w:rsidRPr="004638AA">
        <w:t>”</w:t>
      </w:r>
      <w:r>
        <w:t xml:space="preserve"> стоит по умолчанию, а функция невязки может быть либо хи-квадрат, либо произвольной функцией (допустимый синтаксис для написания выражений описан в следующем разделе). В данном случае достаточно переключить на логарифмическую функцию</w:t>
      </w:r>
      <w:r w:rsidR="002A2DE5">
        <w:t xml:space="preserve">, сняв галочку </w:t>
      </w:r>
      <w:r w:rsidR="002A2DE5" w:rsidRPr="002A2DE5">
        <w:t>“</w:t>
      </w:r>
      <w:r w:rsidR="002A2DE5">
        <w:rPr>
          <w:lang w:val="en-US"/>
        </w:rPr>
        <w:t>Use</w:t>
      </w:r>
      <w:r w:rsidR="002A2DE5" w:rsidRPr="002A2DE5">
        <w:t xml:space="preserve"> </w:t>
      </w:r>
      <w:r w:rsidR="002A2DE5">
        <w:t>χ</w:t>
      </w:r>
      <w:r w:rsidR="002A2DE5" w:rsidRPr="002A2DE5">
        <w:rPr>
          <w:vertAlign w:val="superscript"/>
        </w:rPr>
        <w:t>2</w:t>
      </w:r>
      <w:r w:rsidR="002A2DE5">
        <w:t>”</w:t>
      </w:r>
      <w:r>
        <w:t>, а значения оставить как есть.</w:t>
      </w:r>
      <w:r w:rsidR="00FD65CD">
        <w:t xml:space="preserve"> Алгоритм минимизации функционала невязки выбирается в специальном окне </w:t>
      </w:r>
      <w:r w:rsidR="00FD65CD" w:rsidRPr="00FD65CD">
        <w:t>“</w:t>
      </w:r>
      <w:r w:rsidR="00FD65CD">
        <w:rPr>
          <w:lang w:val="en-US"/>
        </w:rPr>
        <w:t>Fitting</w:t>
      </w:r>
      <w:r w:rsidR="00FD65CD" w:rsidRPr="00FD65CD">
        <w:t xml:space="preserve"> </w:t>
      </w:r>
      <w:r w:rsidR="00FD65CD">
        <w:rPr>
          <w:lang w:val="en-US"/>
        </w:rPr>
        <w:t>Settings</w:t>
      </w:r>
      <w:r w:rsidR="00FD65CD" w:rsidRPr="00FD65CD">
        <w:t>”</w:t>
      </w:r>
      <w:r w:rsidR="00BB5122">
        <w:t xml:space="preserve">. Окно можно открыть из главного окна, вкладка </w:t>
      </w:r>
      <w:r w:rsidR="00BB5122">
        <w:rPr>
          <w:lang w:val="en-US"/>
        </w:rPr>
        <w:t>“Main Tools”.</w:t>
      </w:r>
    </w:p>
    <w:p w:rsidR="00137DD4" w:rsidRDefault="00BF3770" w:rsidP="00FD65CD">
      <w:pPr>
        <w:spacing w:line="360" w:lineRule="auto"/>
        <w:jc w:val="center"/>
      </w:pPr>
      <w:r>
        <w:rPr>
          <w:noProof/>
          <w:lang w:eastAsia="ru-RU"/>
        </w:rPr>
        <w:lastRenderedPageBreak/>
        <w:drawing>
          <wp:inline distT="0" distB="0" distL="0" distR="0" wp14:anchorId="5D884836" wp14:editId="50472704">
            <wp:extent cx="4610100" cy="377190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0100" cy="3771900"/>
                    </a:xfrm>
                    <a:prstGeom prst="rect">
                      <a:avLst/>
                    </a:prstGeom>
                    <a:noFill/>
                    <a:ln>
                      <a:noFill/>
                    </a:ln>
                  </pic:spPr>
                </pic:pic>
              </a:graphicData>
            </a:graphic>
          </wp:inline>
        </w:drawing>
      </w:r>
    </w:p>
    <w:p w:rsidR="00137DD4" w:rsidRDefault="00BB5122" w:rsidP="00705A12">
      <w:pPr>
        <w:spacing w:line="360" w:lineRule="auto"/>
        <w:jc w:val="both"/>
      </w:pPr>
      <w:r>
        <w:t>В</w:t>
      </w:r>
      <w:r w:rsidRPr="00BB5122">
        <w:t xml:space="preserve"> </w:t>
      </w:r>
      <w:r>
        <w:t xml:space="preserve">списке представлены несколько алгоритмов. В первой группе – градиентные алгоритмы, </w:t>
      </w:r>
      <w:r w:rsidRPr="00BB5122">
        <w:t>“</w:t>
      </w:r>
      <w:r>
        <w:t>родственные</w:t>
      </w:r>
      <w:r w:rsidRPr="00BB5122">
        <w:t xml:space="preserve">” </w:t>
      </w:r>
      <w:r>
        <w:t>классическому</w:t>
      </w:r>
      <w:r w:rsidRPr="00BB5122">
        <w:t xml:space="preserve"> </w:t>
      </w:r>
      <w:r>
        <w:t xml:space="preserve">алгоритму Левенберга-Марквардта. Они осуществляют </w:t>
      </w:r>
      <w:r w:rsidRPr="00BB5122">
        <w:t>“</w:t>
      </w:r>
      <w:r>
        <w:t>локальный</w:t>
      </w:r>
      <w:r w:rsidRPr="00BB5122">
        <w:t>”</w:t>
      </w:r>
      <w:r>
        <w:t xml:space="preserve"> поиск, эффективно сходясь к ближайшему минимуму невязки в параметрическом пространстве. </w:t>
      </w:r>
      <w:r w:rsidR="00370D6A">
        <w:t xml:space="preserve">Вторая группа – алгоритмы глобального поиска: равномерный поиск по координатной сетке, случайный поиск и генетические (эволюционные) алгоритмы. Основным инструментом при большом числе параметров являются именно генетические алгоритмы, поэтому выбираем </w:t>
      </w:r>
      <w:r w:rsidR="00370D6A" w:rsidRPr="00370D6A">
        <w:t>“</w:t>
      </w:r>
      <w:r w:rsidR="00370D6A">
        <w:rPr>
          <w:lang w:val="en-US"/>
        </w:rPr>
        <w:t>Differential</w:t>
      </w:r>
      <w:r w:rsidR="00370D6A" w:rsidRPr="00370D6A">
        <w:t xml:space="preserve"> </w:t>
      </w:r>
      <w:r w:rsidR="00370D6A">
        <w:rPr>
          <w:lang w:val="en-US"/>
        </w:rPr>
        <w:t>Evolution</w:t>
      </w:r>
      <w:r w:rsidR="007216AC" w:rsidRPr="007216AC">
        <w:t xml:space="preserve"> (</w:t>
      </w:r>
      <w:r w:rsidR="007216AC">
        <w:rPr>
          <w:lang w:val="en-US"/>
        </w:rPr>
        <w:t>Basic</w:t>
      </w:r>
      <w:r w:rsidR="007216AC" w:rsidRPr="007216AC">
        <w:t>)</w:t>
      </w:r>
      <w:r w:rsidR="00370D6A" w:rsidRPr="00370D6A">
        <w:t>”</w:t>
      </w:r>
      <w:r w:rsidR="00370D6A" w:rsidRPr="00652816">
        <w:t>.</w:t>
      </w:r>
      <w:r w:rsidR="00652816" w:rsidRPr="00652816">
        <w:t xml:space="preserve"> </w:t>
      </w:r>
      <w:r w:rsidR="00652816">
        <w:t xml:space="preserve">Остальные параметры оставляем по умолчанию. </w:t>
      </w:r>
    </w:p>
    <w:p w:rsidR="0009380D" w:rsidRPr="0009380D" w:rsidRDefault="0009380D" w:rsidP="00705A12">
      <w:pPr>
        <w:spacing w:line="360" w:lineRule="auto"/>
        <w:jc w:val="both"/>
      </w:pPr>
      <w:r>
        <w:t xml:space="preserve">Подготовка закончена. Теперь нужно запустить фитинг, нажав </w:t>
      </w:r>
      <w:r>
        <w:rPr>
          <w:lang w:val="en-US"/>
        </w:rPr>
        <w:t>Ctrl</w:t>
      </w:r>
      <w:r w:rsidRPr="0009380D">
        <w:t>+</w:t>
      </w:r>
      <w:r>
        <w:rPr>
          <w:lang w:val="en-US"/>
        </w:rPr>
        <w:t>Shift</w:t>
      </w:r>
      <w:r w:rsidRPr="0009380D">
        <w:t>+</w:t>
      </w:r>
      <w:r>
        <w:rPr>
          <w:lang w:val="en-US"/>
        </w:rPr>
        <w:t>F</w:t>
      </w:r>
      <w:r w:rsidRPr="0009380D">
        <w:t xml:space="preserve"> </w:t>
      </w:r>
      <w:r>
        <w:t xml:space="preserve">или выбрав </w:t>
      </w:r>
      <w:r w:rsidRPr="0009380D">
        <w:t>“</w:t>
      </w:r>
      <w:r>
        <w:rPr>
          <w:lang w:val="en-US"/>
        </w:rPr>
        <w:t>Start</w:t>
      </w:r>
      <w:r w:rsidRPr="0009380D">
        <w:t xml:space="preserve"> </w:t>
      </w:r>
      <w:r>
        <w:rPr>
          <w:lang w:val="en-US"/>
        </w:rPr>
        <w:t>fitting</w:t>
      </w:r>
      <w:r w:rsidRPr="0009380D">
        <w:t xml:space="preserve">” </w:t>
      </w:r>
      <w:r>
        <w:t>в</w:t>
      </w:r>
      <w:r w:rsidRPr="0009380D">
        <w:t xml:space="preserve"> </w:t>
      </w:r>
      <w:r>
        <w:t xml:space="preserve">меню </w:t>
      </w:r>
      <w:r>
        <w:rPr>
          <w:lang w:val="en-US"/>
        </w:rPr>
        <w:t xml:space="preserve">“Calculate” </w:t>
      </w:r>
      <w:r>
        <w:t>главного окна:</w:t>
      </w:r>
    </w:p>
    <w:p w:rsidR="00137DD4" w:rsidRDefault="0009380D" w:rsidP="0009380D">
      <w:pPr>
        <w:spacing w:line="360" w:lineRule="auto"/>
        <w:jc w:val="center"/>
      </w:pPr>
      <w:r>
        <w:rPr>
          <w:noProof/>
          <w:lang w:eastAsia="ru-RU"/>
        </w:rPr>
        <w:drawing>
          <wp:inline distT="0" distB="0" distL="0" distR="0" wp14:anchorId="54B0B7C4" wp14:editId="1A86C8F3">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rsidR="00137DD4" w:rsidRDefault="0009380D" w:rsidP="00705A12">
      <w:pPr>
        <w:spacing w:line="360" w:lineRule="auto"/>
        <w:jc w:val="both"/>
      </w:pPr>
      <w:r>
        <w:t xml:space="preserve">Пойдет процесс вычисления, отображаемый </w:t>
      </w:r>
      <w:r w:rsidR="00482772">
        <w:t>в</w:t>
      </w:r>
      <w:r>
        <w:t xml:space="preserve"> терминале. Туда выводятся номер </w:t>
      </w:r>
      <w:r w:rsidRPr="0009380D">
        <w:t>“</w:t>
      </w:r>
      <w:r>
        <w:t>итерации</w:t>
      </w:r>
      <w:r w:rsidRPr="0009380D">
        <w:t>”</w:t>
      </w:r>
      <w:r w:rsidR="00F02C4A">
        <w:t>,</w:t>
      </w:r>
      <w:r w:rsidRPr="0009380D">
        <w:t xml:space="preserve"> </w:t>
      </w:r>
      <w:r>
        <w:t xml:space="preserve">текущие значения варьируемых параметров (без расшифровки) и текущие значения невязки. </w:t>
      </w:r>
    </w:p>
    <w:p w:rsidR="00137DD4" w:rsidRDefault="0009380D" w:rsidP="00705A12">
      <w:pPr>
        <w:spacing w:line="360" w:lineRule="auto"/>
        <w:jc w:val="both"/>
      </w:pPr>
      <w:r>
        <w:rPr>
          <w:noProof/>
          <w:lang w:eastAsia="ru-RU"/>
        </w:rPr>
        <w:lastRenderedPageBreak/>
        <w:drawing>
          <wp:inline distT="0" distB="0" distL="0" distR="0" wp14:anchorId="3FD7D796" wp14:editId="56767001">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rsidR="0009380D" w:rsidRPr="0009380D" w:rsidRDefault="0009380D" w:rsidP="0009380D">
      <w:pPr>
        <w:spacing w:line="360" w:lineRule="auto"/>
        <w:jc w:val="both"/>
      </w:pPr>
      <w:r>
        <w:t xml:space="preserve">В конце в терминал будет выведено сравнение начальной и конечной невязок. Пользователю будет предложено принять результат или вернуться к исходному. При нажатии </w:t>
      </w:r>
      <w:r w:rsidRPr="00BA6E82">
        <w:t>“</w:t>
      </w:r>
      <w:r>
        <w:rPr>
          <w:lang w:val="en-US"/>
        </w:rPr>
        <w:t>Yes</w:t>
      </w:r>
      <w:r w:rsidRPr="00BA6E82">
        <w:t>”</w:t>
      </w:r>
      <w:r>
        <w:t xml:space="preserve"> структура в таблице и графики будут обновлены.</w:t>
      </w:r>
    </w:p>
    <w:p w:rsidR="00BA6E82" w:rsidRDefault="0009380D" w:rsidP="00705A12">
      <w:pPr>
        <w:spacing w:line="360" w:lineRule="auto"/>
        <w:jc w:val="both"/>
      </w:pPr>
      <w:r>
        <w:rPr>
          <w:noProof/>
          <w:lang w:eastAsia="ru-RU"/>
        </w:rPr>
        <w:drawing>
          <wp:inline distT="0" distB="0" distL="0" distR="0" wp14:anchorId="18B3C064" wp14:editId="42E870A1">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rsidR="001628D4" w:rsidRDefault="00E873A6" w:rsidP="00705A12">
      <w:pPr>
        <w:spacing w:line="360" w:lineRule="auto"/>
        <w:jc w:val="both"/>
      </w:pPr>
      <w:r>
        <w:lastRenderedPageBreak/>
        <w:t xml:space="preserve">Не всегда следует подгонять все параметры одновременно, т.к. при слишком большой размерности </w:t>
      </w:r>
      <w:r w:rsidR="00540D45">
        <w:t xml:space="preserve">параметрического пространства </w:t>
      </w:r>
      <w:r>
        <w:t xml:space="preserve">труднее выявить желаемую область параметров и алгоритм будет хуже сходиться. Поэтому следует отключать и подключать группы параметров в последовательных подгонах, комбинируя автоматический </w:t>
      </w:r>
      <w:r w:rsidR="001561C2">
        <w:t>фитинг</w:t>
      </w:r>
      <w:r>
        <w:t xml:space="preserve"> с ручным изменением параметров, коррекцией невязки и т.д. С одного запуска можно получить </w:t>
      </w:r>
      <w:r w:rsidR="001561C2">
        <w:t>приемлемое</w:t>
      </w:r>
      <w:r>
        <w:t xml:space="preserve"> соответствие кривых лишь </w:t>
      </w:r>
      <w:r w:rsidR="001628D4">
        <w:t>для</w:t>
      </w:r>
      <w:r>
        <w:t xml:space="preserve"> очень прост</w:t>
      </w:r>
      <w:r w:rsidR="001628D4">
        <w:t>ых</w:t>
      </w:r>
      <w:r>
        <w:t xml:space="preserve"> структур с минимумо</w:t>
      </w:r>
      <w:r w:rsidR="001628D4">
        <w:t xml:space="preserve">м параметров. В общем же случае подгонка – </w:t>
      </w:r>
      <w:r>
        <w:t>процесс</w:t>
      </w:r>
      <w:r w:rsidR="001628D4">
        <w:t xml:space="preserve"> </w:t>
      </w:r>
      <w:r>
        <w:t>итерационный и требующий ручного вмешательства.</w:t>
      </w:r>
      <w:r w:rsidR="001561C2">
        <w:t xml:space="preserve"> В результате этого комбинированного поиска можно получить примерно следующую картину:</w:t>
      </w:r>
    </w:p>
    <w:p w:rsidR="000F6801" w:rsidRDefault="00137DD4" w:rsidP="00705A12">
      <w:pPr>
        <w:spacing w:line="360" w:lineRule="auto"/>
        <w:jc w:val="both"/>
      </w:pPr>
      <w:r>
        <w:rPr>
          <w:noProof/>
          <w:lang w:eastAsia="ru-RU"/>
        </w:rPr>
        <w:drawing>
          <wp:inline distT="0" distB="0" distL="0" distR="0" wp14:anchorId="6A35A215" wp14:editId="2697F86A">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rsidR="008E0A88" w:rsidRDefault="008E0A88" w:rsidP="008E0A88">
      <w:pPr>
        <w:spacing w:line="360" w:lineRule="auto"/>
        <w:jc w:val="both"/>
      </w:pPr>
      <w:r>
        <w:t>Найденная структура, соответствующая картинке выше, имеет следующие параметры:</w:t>
      </w:r>
    </w:p>
    <w:p w:rsidR="00137DD4" w:rsidRDefault="00137DD4" w:rsidP="00137DD4">
      <w:pPr>
        <w:spacing w:line="360" w:lineRule="auto"/>
        <w:jc w:val="center"/>
      </w:pPr>
      <w:r>
        <w:rPr>
          <w:noProof/>
          <w:lang w:eastAsia="ru-RU"/>
        </w:rPr>
        <w:drawing>
          <wp:inline distT="0" distB="0" distL="0" distR="0" wp14:anchorId="2F21CCDB" wp14:editId="3EBCB8F0">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rsidR="00137DD4" w:rsidRDefault="00D3179F" w:rsidP="00705A12">
      <w:pPr>
        <w:spacing w:line="360" w:lineRule="auto"/>
        <w:jc w:val="both"/>
      </w:pPr>
      <w:r>
        <w:lastRenderedPageBreak/>
        <w:t>Главный вопрос: означает ли совпадение кривых отражения истинность найденных парамет</w:t>
      </w:r>
      <w:r w:rsidR="00515F90">
        <w:t xml:space="preserve">ров? Нет, не означает, но является весомым аргументом чтобы оперировать найденными величинами в дальнейшей работе. Оценка надежности тех или иных данных требует некоторого опыта подобной </w:t>
      </w:r>
      <w:r w:rsidR="00515F90" w:rsidRPr="00515F90">
        <w:t>“</w:t>
      </w:r>
      <w:r w:rsidR="00515F90">
        <w:t>реконструкторской</w:t>
      </w:r>
      <w:r w:rsidR="00515F90" w:rsidRPr="00515F90">
        <w:t>”</w:t>
      </w:r>
      <w:r w:rsidR="00515F90">
        <w:t xml:space="preserve"> работы; также крайне желательно привлекать результаты дополнительных исследований образцов.</w:t>
      </w:r>
    </w:p>
    <w:p w:rsidR="0079486D" w:rsidRPr="00515F90" w:rsidRDefault="0079486D" w:rsidP="0079486D">
      <w:pPr>
        <w:pStyle w:val="2"/>
      </w:pPr>
      <w:bookmarkStart w:id="11" w:name="_Toc22208630"/>
      <w:r>
        <w:rPr>
          <w:b/>
          <w:sz w:val="28"/>
        </w:rPr>
        <w:t>Дополнительные экспериментальные кривые</w:t>
      </w:r>
      <w:bookmarkEnd w:id="11"/>
    </w:p>
    <w:p w:rsidR="0079486D" w:rsidRPr="00B66CDF" w:rsidRDefault="00012F3A" w:rsidP="00705A12">
      <w:pPr>
        <w:spacing w:line="360" w:lineRule="auto"/>
        <w:jc w:val="both"/>
      </w:pPr>
      <w:r>
        <w:t xml:space="preserve">В первую очередь такими дополнительными исследованиями можно считать рефлектометрические кривые того же образца, сделанные при других параметрах измерения. Например, для рассматриваемого </w:t>
      </w:r>
      <w:r>
        <w:rPr>
          <w:lang w:val="en-US"/>
        </w:rPr>
        <w:t>Mo</w:t>
      </w:r>
      <w:r w:rsidRPr="00012F3A">
        <w:t>/</w:t>
      </w:r>
      <w:r>
        <w:rPr>
          <w:lang w:val="en-US"/>
        </w:rPr>
        <w:t>Be</w:t>
      </w:r>
      <w:r>
        <w:t xml:space="preserve"> зеркала это спектральная кривая отражения, полученная под углом, близким к нормали. </w:t>
      </w:r>
      <w:r w:rsidR="00D542A6">
        <w:t xml:space="preserve">Добавим эту кривую в </w:t>
      </w:r>
      <w:r w:rsidR="00D542A6">
        <w:rPr>
          <w:lang w:val="en-US"/>
        </w:rPr>
        <w:t>Multifitting</w:t>
      </w:r>
      <w:r w:rsidR="00AF1B6B">
        <w:t xml:space="preserve">. </w:t>
      </w:r>
      <w:r w:rsidR="00B66CDF">
        <w:t xml:space="preserve">Для этого нужно внизу главного окна </w:t>
      </w:r>
      <w:r w:rsidR="00B66CDF">
        <w:rPr>
          <w:lang w:val="en-US"/>
        </w:rPr>
        <w:t>Multifitting</w:t>
      </w:r>
      <w:r w:rsidR="00B66CDF" w:rsidRPr="00B66CDF">
        <w:t xml:space="preserve"> </w:t>
      </w:r>
      <w:r w:rsidR="00B66CDF">
        <w:t xml:space="preserve">на имеющейся экспериментальной кривой нажать кнопку </w:t>
      </w:r>
      <w:r w:rsidR="00B66CDF" w:rsidRPr="00B66CDF">
        <w:t>“</w:t>
      </w:r>
      <w:r w:rsidR="00B66CDF">
        <w:rPr>
          <w:lang w:val="en-US"/>
        </w:rPr>
        <w:t>Add</w:t>
      </w:r>
      <w:r w:rsidR="00B66CDF">
        <w:t xml:space="preserve"> </w:t>
      </w:r>
      <w:r w:rsidR="00B66CDF">
        <w:rPr>
          <w:lang w:val="en-US"/>
        </w:rPr>
        <w:t>Row</w:t>
      </w:r>
      <w:r w:rsidR="00B66CDF" w:rsidRPr="00B66CDF">
        <w:t>”</w:t>
      </w:r>
      <w:r w:rsidR="00B66CDF">
        <w:t>. Появится ещё одна строка, в которой можно загрузить экспериментальную кривую так же, как это было сделано и в первый раз.</w:t>
      </w:r>
    </w:p>
    <w:p w:rsidR="00B66CDF" w:rsidRPr="00B66CDF" w:rsidRDefault="00B66CDF" w:rsidP="00B66CDF">
      <w:pPr>
        <w:spacing w:line="360" w:lineRule="auto"/>
        <w:jc w:val="center"/>
        <w:rPr>
          <w:lang w:val="en-US"/>
        </w:rPr>
      </w:pPr>
      <w:r>
        <w:rPr>
          <w:noProof/>
          <w:lang w:eastAsia="ru-RU"/>
        </w:rPr>
        <w:drawing>
          <wp:inline distT="0" distB="0" distL="0" distR="0" wp14:anchorId="690F9EAF" wp14:editId="17479511">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rsidR="00B66CDF" w:rsidRDefault="00B66CDF" w:rsidP="00D542A6">
      <w:pPr>
        <w:spacing w:line="360" w:lineRule="auto"/>
        <w:jc w:val="both"/>
      </w:pPr>
      <w:r>
        <w:t xml:space="preserve">После нажатия на кнопку </w:t>
      </w:r>
      <w:r w:rsidRPr="00B66CDF">
        <w:t>“</w:t>
      </w:r>
      <w:r>
        <w:rPr>
          <w:lang w:val="en-US"/>
        </w:rPr>
        <w:t>Import</w:t>
      </w:r>
      <w:r w:rsidRPr="00B66CDF">
        <w:t>”</w:t>
      </w:r>
      <w:r>
        <w:t xml:space="preserve"> откроется соответствующее окно, в которое следует </w:t>
      </w:r>
      <w:r w:rsidRPr="00B66CDF">
        <w:t>“</w:t>
      </w:r>
      <w:r>
        <w:t>перетащить</w:t>
      </w:r>
      <w:r w:rsidRPr="00B66CDF">
        <w:t>”</w:t>
      </w:r>
      <w:r w:rsidR="00C322E2">
        <w:t xml:space="preserve"> файл со второй кривой, </w:t>
      </w:r>
      <w:r w:rsidR="00C322E2" w:rsidRPr="00C322E2">
        <w:t>“Sample D364 Mo_Be spectral 88deg.txt”</w:t>
      </w:r>
      <w:r w:rsidR="00C322E2">
        <w:t>, который также прилагается к программе.</w:t>
      </w:r>
    </w:p>
    <w:p w:rsidR="00436DFB" w:rsidRPr="00C322E2" w:rsidRDefault="00436DFB" w:rsidP="00D542A6">
      <w:pPr>
        <w:spacing w:line="360" w:lineRule="auto"/>
        <w:jc w:val="both"/>
      </w:pPr>
      <w:r>
        <w:rPr>
          <w:noProof/>
          <w:lang w:eastAsia="ru-RU"/>
        </w:rPr>
        <w:lastRenderedPageBreak/>
        <w:drawing>
          <wp:inline distT="0" distB="0" distL="0" distR="0" wp14:anchorId="302E5976" wp14:editId="7D2AC4C0">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rsidR="00342BAA" w:rsidRPr="00342BAA" w:rsidRDefault="00436B45" w:rsidP="00D542A6">
      <w:pPr>
        <w:spacing w:line="360" w:lineRule="auto"/>
        <w:jc w:val="both"/>
      </w:pPr>
      <w:r>
        <w:t xml:space="preserve">По сравнению с параметрами по умолчанию следует изменить тип аргумента на </w:t>
      </w:r>
      <w:r w:rsidRPr="00436B45">
        <w:t>“</w:t>
      </w:r>
      <w:r>
        <w:rPr>
          <w:lang w:val="en-US"/>
        </w:rPr>
        <w:t>Wavelength</w:t>
      </w:r>
      <w:r w:rsidRPr="00436B45">
        <w:t>/</w:t>
      </w:r>
      <w:r>
        <w:rPr>
          <w:lang w:val="en-US"/>
        </w:rPr>
        <w:t>Energy</w:t>
      </w:r>
      <w:r w:rsidRPr="00436B45">
        <w:t>”</w:t>
      </w:r>
      <w:r>
        <w:t xml:space="preserve">, убедиться, что единицы измерения аргумента – </w:t>
      </w:r>
      <w:r w:rsidRPr="00436B45">
        <w:t>“</w:t>
      </w:r>
      <w:r>
        <w:t>Å</w:t>
      </w:r>
      <w:r w:rsidRPr="00436B45">
        <w:t>”</w:t>
      </w:r>
      <w:r>
        <w:t>, поскольку в данном файле длины волн даны в ангстремах, выставить угол скольжения 88°. Теперь окно</w:t>
      </w:r>
      <w:r w:rsidR="0060062A" w:rsidRPr="0060062A">
        <w:t xml:space="preserve"> </w:t>
      </w:r>
      <w:r w:rsidR="0060062A">
        <w:t>импорта можно закрыть и открыть</w:t>
      </w:r>
      <w:r w:rsidR="00342BAA">
        <w:t xml:space="preserve"> окно </w:t>
      </w:r>
      <w:r w:rsidR="00342BAA" w:rsidRPr="00342BAA">
        <w:t>“</w:t>
      </w:r>
      <w:r w:rsidR="00342BAA">
        <w:rPr>
          <w:lang w:val="en-US"/>
        </w:rPr>
        <w:t>Plots</w:t>
      </w:r>
      <w:r w:rsidR="00342BAA" w:rsidRPr="00342BAA">
        <w:t>”</w:t>
      </w:r>
      <w:r w:rsidR="00342BAA">
        <w:t xml:space="preserve"> чтобы увидеть две кривые одновременно.</w:t>
      </w:r>
      <w:r w:rsidR="00940577">
        <w:t xml:space="preserve"> </w:t>
      </w:r>
    </w:p>
    <w:p w:rsidR="00D542A6" w:rsidRDefault="0060062A" w:rsidP="00705A12">
      <w:pPr>
        <w:spacing w:line="360" w:lineRule="auto"/>
        <w:jc w:val="both"/>
      </w:pPr>
      <w:r>
        <w:rPr>
          <w:noProof/>
          <w:lang w:eastAsia="ru-RU"/>
        </w:rPr>
        <w:lastRenderedPageBreak/>
        <w:drawing>
          <wp:inline distT="0" distB="0" distL="0" distR="0" wp14:anchorId="6CCB057D" wp14:editId="439E8379">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rsidR="00940577" w:rsidRPr="00687E64" w:rsidRDefault="00940577" w:rsidP="00705A12">
      <w:pPr>
        <w:spacing w:line="360" w:lineRule="auto"/>
        <w:jc w:val="both"/>
      </w:pPr>
      <w:r>
        <w:t xml:space="preserve">Теперь при каждом изменении параметров видны отличия между экспериментальными и модельными данными в двух типах измерений. В окне </w:t>
      </w:r>
      <w:r w:rsidRPr="008E2C4E">
        <w:t>“</w:t>
      </w:r>
      <w:r>
        <w:rPr>
          <w:lang w:val="en-US"/>
        </w:rPr>
        <w:t>Calculation</w:t>
      </w:r>
      <w:r w:rsidRPr="008E2C4E">
        <w:t xml:space="preserve"> </w:t>
      </w:r>
      <w:r>
        <w:rPr>
          <w:lang w:val="en-US"/>
        </w:rPr>
        <w:t>Settings</w:t>
      </w:r>
      <w:r w:rsidRPr="008E2C4E">
        <w:t>”</w:t>
      </w:r>
      <w:r w:rsidR="008E2C4E" w:rsidRPr="008E2C4E">
        <w:t xml:space="preserve"> </w:t>
      </w:r>
      <w:r w:rsidR="008E2C4E">
        <w:t xml:space="preserve">теперь доступны опции для обеих кривых. Можно вести подгонку по двум кривым одновременно, если у обеих включены галочки </w:t>
      </w:r>
      <w:r w:rsidR="008E2C4E" w:rsidRPr="008E2C4E">
        <w:t>“</w:t>
      </w:r>
      <w:r w:rsidR="008E2C4E">
        <w:rPr>
          <w:lang w:val="en-US"/>
        </w:rPr>
        <w:t>Fit</w:t>
      </w:r>
      <w:r w:rsidR="008E2C4E" w:rsidRPr="008E2C4E">
        <w:t>”</w:t>
      </w:r>
      <w:r w:rsidR="008E2C4E">
        <w:t xml:space="preserve">, при этом суммарная невязка складывается из невязок каждой кривой с соответствующим весом, который также может быть задан в поле </w:t>
      </w:r>
      <w:r w:rsidR="008E2C4E" w:rsidRPr="008E2C4E">
        <w:t>“</w:t>
      </w:r>
      <w:r w:rsidR="008E2C4E">
        <w:rPr>
          <w:lang w:val="en-US"/>
        </w:rPr>
        <w:t>Weight</w:t>
      </w:r>
      <w:r w:rsidR="008E2C4E" w:rsidRPr="008E2C4E">
        <w:t>”</w:t>
      </w:r>
      <w:r w:rsidR="00687E64" w:rsidRPr="00687E64">
        <w:t>.</w:t>
      </w:r>
    </w:p>
    <w:p w:rsidR="00940577" w:rsidRDefault="00940577" w:rsidP="00940577">
      <w:pPr>
        <w:spacing w:line="360" w:lineRule="auto"/>
        <w:jc w:val="center"/>
      </w:pPr>
      <w:r>
        <w:rPr>
          <w:noProof/>
          <w:lang w:eastAsia="ru-RU"/>
        </w:rPr>
        <w:drawing>
          <wp:inline distT="0" distB="0" distL="0" distR="0" wp14:anchorId="33268490" wp14:editId="67B8465A">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rsidR="00940577" w:rsidRPr="008E2C4E" w:rsidRDefault="008E2C4E" w:rsidP="00705A12">
      <w:pPr>
        <w:spacing w:line="360" w:lineRule="auto"/>
        <w:jc w:val="both"/>
      </w:pPr>
      <w:r>
        <w:lastRenderedPageBreak/>
        <w:t xml:space="preserve">Если требуется рассмотреть только одну кривую, то другая может быть временно отключена снятием галочки </w:t>
      </w:r>
      <w:r>
        <w:rPr>
          <w:noProof/>
          <w:lang w:eastAsia="ru-RU"/>
        </w:rPr>
        <w:drawing>
          <wp:inline distT="0" distB="0" distL="0" distR="0" wp14:anchorId="236FD3D2" wp14:editId="141DF310">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t xml:space="preserve"> или </w:t>
      </w:r>
      <w:r>
        <w:rPr>
          <w:noProof/>
          <w:lang w:eastAsia="ru-RU"/>
        </w:rPr>
        <w:drawing>
          <wp:inline distT="0" distB="0" distL="0" distR="0" wp14:anchorId="5C026322" wp14:editId="62A203A3">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t>. Для отключенной кривой не будет вестись расчёт и не будет</w:t>
      </w:r>
      <w:r w:rsidRPr="008E2C4E">
        <w:t xml:space="preserve"> </w:t>
      </w:r>
      <w:r>
        <w:t>показываться график.</w:t>
      </w:r>
    </w:p>
    <w:p w:rsidR="00B80834" w:rsidRPr="00515F90" w:rsidRDefault="007D1262" w:rsidP="007D1262">
      <w:pPr>
        <w:pStyle w:val="2"/>
      </w:pPr>
      <w:bookmarkStart w:id="12" w:name="_Toc22208631"/>
      <w:r>
        <w:rPr>
          <w:b/>
          <w:sz w:val="28"/>
        </w:rPr>
        <w:t>Задание апериодической структуры</w:t>
      </w:r>
      <w:bookmarkEnd w:id="12"/>
    </w:p>
    <w:p w:rsidR="007D1262" w:rsidRPr="00C74014" w:rsidRDefault="00DC55A5" w:rsidP="00FE3651">
      <w:pPr>
        <w:spacing w:line="360" w:lineRule="auto"/>
        <w:jc w:val="both"/>
      </w:pPr>
      <w:r>
        <w:t>Теперь продемонстрируем работу с апериодической структурой</w:t>
      </w:r>
      <w:r w:rsidR="00B302BD">
        <w:t xml:space="preserve">. Очевидно, что любую слоистую структуру можно создать, </w:t>
      </w:r>
      <w:r>
        <w:t>добавляя</w:t>
      </w:r>
      <w:r w:rsidR="00B302BD">
        <w:t xml:space="preserve"> отдельные </w:t>
      </w:r>
      <w:r>
        <w:t xml:space="preserve">независимые </w:t>
      </w:r>
      <w:r w:rsidR="00B302BD">
        <w:t>слои</w:t>
      </w:r>
      <w:r>
        <w:t xml:space="preserve">, однако и задание такой структуры, и работа с ней отличаются чрезвычайной трудоёмкостью. Поэтому для задания апериодики и работы с ней </w:t>
      </w:r>
      <w:r>
        <w:rPr>
          <w:lang w:val="en-US"/>
        </w:rPr>
        <w:t>Multifitting</w:t>
      </w:r>
      <w:r>
        <w:t xml:space="preserve"> имеет специальные возможности.</w:t>
      </w:r>
      <w:r w:rsidR="00AE7A29">
        <w:t xml:space="preserve"> Сделаем </w:t>
      </w:r>
      <w:r w:rsidR="00AE7A29">
        <w:rPr>
          <w:lang w:val="en-US"/>
        </w:rPr>
        <w:t>Mo</w:t>
      </w:r>
      <w:r w:rsidR="00AE7A29" w:rsidRPr="00891E00">
        <w:t>/</w:t>
      </w:r>
      <w:r w:rsidR="00AE7A29">
        <w:rPr>
          <w:lang w:val="en-US"/>
        </w:rPr>
        <w:t>Be</w:t>
      </w:r>
      <w:r w:rsidR="00AE7A29" w:rsidRPr="00891E00">
        <w:t xml:space="preserve"> </w:t>
      </w:r>
      <w:r w:rsidR="00AE7A29">
        <w:t>зеркало апериодическим.</w:t>
      </w:r>
      <w:r w:rsidR="00891E00" w:rsidRPr="00891E00">
        <w:t xml:space="preserve"> </w:t>
      </w:r>
      <w:r w:rsidR="00891E00">
        <w:t>Для</w:t>
      </w:r>
      <w:r w:rsidR="00891E00" w:rsidRPr="00891E00">
        <w:t xml:space="preserve"> </w:t>
      </w:r>
      <w:r w:rsidR="00891E00">
        <w:t xml:space="preserve">этого в главном окне нужно открыть </w:t>
      </w:r>
      <w:r w:rsidR="00FE3651">
        <w:t xml:space="preserve">элемент </w:t>
      </w:r>
      <w:r w:rsidR="00FE3651" w:rsidRPr="00FE3651">
        <w:t>“</w:t>
      </w:r>
      <w:r w:rsidR="00FE3651">
        <w:rPr>
          <w:lang w:val="en-US"/>
        </w:rPr>
        <w:t>Multilayer</w:t>
      </w:r>
      <w:r w:rsidR="00FE3651" w:rsidRPr="00FE3651">
        <w:t xml:space="preserve"> (</w:t>
      </w:r>
      <w:r w:rsidR="00FE3651">
        <w:t>4 - 5</w:t>
      </w:r>
      <w:r w:rsidR="00FE3651" w:rsidRPr="00FE3651">
        <w:t xml:space="preserve">), </w:t>
      </w:r>
      <w:r w:rsidR="00FE3651">
        <w:rPr>
          <w:lang w:val="en-US"/>
        </w:rPr>
        <w:t>N</w:t>
      </w:r>
      <w:r w:rsidR="00FE3651" w:rsidRPr="00FE3651">
        <w:t xml:space="preserve">=109, </w:t>
      </w:r>
      <w:r w:rsidR="00FE3651">
        <w:rPr>
          <w:lang w:val="en-US"/>
        </w:rPr>
        <w:t>d</w:t>
      </w:r>
      <w:r w:rsidR="00FE3651" w:rsidRPr="00FE3651">
        <w:t>= 56.718</w:t>
      </w:r>
      <w:r w:rsidR="00FE3651">
        <w:t>Å</w:t>
      </w:r>
      <w:r w:rsidR="00FE3651" w:rsidRPr="00FE3651">
        <w:t xml:space="preserve">, </w:t>
      </w:r>
      <w:r w:rsidR="00FE3651">
        <w:t>γ</w:t>
      </w:r>
      <w:r w:rsidR="00FE3651" w:rsidRPr="00FE3651">
        <w:t>=</w:t>
      </w:r>
      <w:r w:rsidR="00FE3651">
        <w:t>0.590</w:t>
      </w:r>
      <w:r w:rsidR="00FE3651" w:rsidRPr="00FE3651">
        <w:t xml:space="preserve">” </w:t>
      </w:r>
      <w:r w:rsidR="00FE3651">
        <w:t xml:space="preserve">двойным кликом или нажав иконку </w:t>
      </w:r>
      <w:r w:rsidR="00FE3651" w:rsidRPr="001F3E8B">
        <w:t>“</w:t>
      </w:r>
      <w:r w:rsidR="00FE3651">
        <w:rPr>
          <w:lang w:val="en-US"/>
        </w:rPr>
        <w:t>Edit</w:t>
      </w:r>
      <w:r w:rsidR="00FE3651" w:rsidRPr="001F3E8B">
        <w:t>”</w:t>
      </w:r>
      <w:r w:rsidR="00FE3651">
        <w:t xml:space="preserve"> </w:t>
      </w:r>
      <w:r w:rsidR="00FE3651">
        <w:rPr>
          <w:noProof/>
          <w:lang w:eastAsia="ru-RU"/>
        </w:rPr>
        <w:drawing>
          <wp:inline distT="0" distB="0" distL="0" distR="0" wp14:anchorId="7C7280D1" wp14:editId="4FC4D4C0">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FE3651">
        <w:t>.</w:t>
      </w:r>
      <w:r w:rsidR="00C74014" w:rsidRPr="00C74014">
        <w:t xml:space="preserve"> </w:t>
      </w:r>
      <w:r w:rsidR="00C74014">
        <w:t xml:space="preserve">В открывшемся окне отмечаем галочку </w:t>
      </w:r>
      <w:r w:rsidR="00C74014" w:rsidRPr="00C74014">
        <w:t>“</w:t>
      </w:r>
      <w:r w:rsidR="00C74014">
        <w:rPr>
          <w:lang w:val="en-US"/>
        </w:rPr>
        <w:t>Make</w:t>
      </w:r>
      <w:r w:rsidR="00C74014" w:rsidRPr="00C74014">
        <w:t xml:space="preserve"> </w:t>
      </w:r>
      <w:r w:rsidR="00C74014">
        <w:rPr>
          <w:lang w:val="en-US"/>
        </w:rPr>
        <w:t>regular</w:t>
      </w:r>
      <w:r w:rsidR="00C74014" w:rsidRPr="00C74014">
        <w:t xml:space="preserve"> </w:t>
      </w:r>
      <w:r w:rsidR="00C74014">
        <w:rPr>
          <w:lang w:val="en-US"/>
        </w:rPr>
        <w:t>aperiodic</w:t>
      </w:r>
      <w:r w:rsidR="00C74014" w:rsidRPr="00C74014">
        <w:t>”</w:t>
      </w:r>
      <w:r w:rsidR="00C74014">
        <w:t xml:space="preserve"> и подтверждаем изменение. </w:t>
      </w:r>
    </w:p>
    <w:p w:rsidR="00891E00" w:rsidRDefault="00C74014" w:rsidP="00C74014">
      <w:pPr>
        <w:spacing w:line="360" w:lineRule="auto"/>
        <w:jc w:val="center"/>
      </w:pPr>
      <w:r>
        <w:rPr>
          <w:noProof/>
          <w:lang w:eastAsia="ru-RU"/>
        </w:rPr>
        <w:drawing>
          <wp:inline distT="0" distB="0" distL="0" distR="0" wp14:anchorId="4D22A948" wp14:editId="45C51FB3">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rsidR="00891E00" w:rsidRDefault="00C74014" w:rsidP="00705A12">
      <w:pPr>
        <w:spacing w:line="360" w:lineRule="auto"/>
        <w:jc w:val="both"/>
      </w:pPr>
      <w:r>
        <w:t xml:space="preserve">Тип структуры изменится, вместе с этим изменится </w:t>
      </w:r>
      <w:r w:rsidR="00B54B64">
        <w:t>выводимая информация о слоях.</w:t>
      </w:r>
    </w:p>
    <w:p w:rsidR="00891E00" w:rsidRPr="00891E00" w:rsidRDefault="00C74014" w:rsidP="00C74014">
      <w:pPr>
        <w:spacing w:line="360" w:lineRule="auto"/>
        <w:jc w:val="center"/>
      </w:pPr>
      <w:r>
        <w:rPr>
          <w:noProof/>
          <w:lang w:eastAsia="ru-RU"/>
        </w:rPr>
        <w:lastRenderedPageBreak/>
        <w:drawing>
          <wp:inline distT="0" distB="0" distL="0" distR="0" wp14:anchorId="365DE920" wp14:editId="4BC534F6">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rsidR="00B54B64" w:rsidRPr="00CA5EEF" w:rsidRDefault="00B54B64" w:rsidP="00EE687D">
      <w:pPr>
        <w:spacing w:line="360" w:lineRule="auto"/>
        <w:jc w:val="both"/>
      </w:pPr>
      <w:r w:rsidRPr="00B54B64">
        <w:t>“</w:t>
      </w:r>
      <w:r>
        <w:rPr>
          <w:lang w:val="en-US"/>
        </w:rPr>
        <w:t>Regular</w:t>
      </w:r>
      <w:r w:rsidRPr="00B54B64">
        <w:t xml:space="preserve"> </w:t>
      </w:r>
      <w:r>
        <w:rPr>
          <w:lang w:val="en-US"/>
        </w:rPr>
        <w:t>aperiodic</w:t>
      </w:r>
      <w:r w:rsidRPr="00B54B64">
        <w:t>”</w:t>
      </w:r>
      <w:r>
        <w:t xml:space="preserve"> – это структура с целым числом </w:t>
      </w:r>
      <w:r w:rsidRPr="00B54B64">
        <w:t>“</w:t>
      </w:r>
      <w:r>
        <w:t>элементарных ячеек</w:t>
      </w:r>
      <w:r w:rsidRPr="00B54B64">
        <w:t>”</w:t>
      </w:r>
      <w:r w:rsidR="000B4911" w:rsidRPr="000B4911">
        <w:t>;</w:t>
      </w:r>
      <w:r>
        <w:t xml:space="preserve"> соответствующие слои из разных ячеек могут отличаться лишь толщиной и интерфейсом. Материал и плотность слоёв одинаковы по всей глубине структуры. Поэтому в главном окне приводится диапазон значений толщин и шероховатостей.</w:t>
      </w:r>
      <w:r w:rsidR="00EE687D">
        <w:t xml:space="preserve"> В открывшемся окне </w:t>
      </w:r>
      <w:r w:rsidR="00EE687D" w:rsidRPr="00B54B64">
        <w:t>“</w:t>
      </w:r>
      <w:r w:rsidR="00EE687D">
        <w:rPr>
          <w:lang w:val="en-US"/>
        </w:rPr>
        <w:t>Regular</w:t>
      </w:r>
      <w:r w:rsidR="00EE687D" w:rsidRPr="00B54B64">
        <w:t xml:space="preserve"> </w:t>
      </w:r>
      <w:r w:rsidR="00EE687D">
        <w:rPr>
          <w:lang w:val="en-US"/>
        </w:rPr>
        <w:t>aperiodic</w:t>
      </w:r>
      <w:r w:rsidR="00EE687D" w:rsidRPr="00B54B64">
        <w:t>”</w:t>
      </w:r>
      <w:r w:rsidR="00EE687D" w:rsidRPr="00EE687D">
        <w:t xml:space="preserve"> </w:t>
      </w:r>
      <w:r w:rsidR="00EE687D">
        <w:t xml:space="preserve">пункт </w:t>
      </w:r>
      <w:r w:rsidR="00EE687D" w:rsidRPr="00EE687D">
        <w:t>“</w:t>
      </w:r>
      <w:r w:rsidR="00EE687D">
        <w:rPr>
          <w:lang w:val="en-US"/>
        </w:rPr>
        <w:t>Common</w:t>
      </w:r>
      <w:r w:rsidR="00EE687D" w:rsidRPr="00EE687D">
        <w:t xml:space="preserve"> </w:t>
      </w:r>
      <w:r w:rsidR="00EE687D">
        <w:t>σ</w:t>
      </w:r>
      <w:r w:rsidR="00EE687D" w:rsidRPr="00EE687D">
        <w:t>”</w:t>
      </w:r>
      <w:r w:rsidR="00EE687D">
        <w:t xml:space="preserve"> означает, что интерфейсы одинаковы по глубине структуры. </w:t>
      </w:r>
      <w:r w:rsidR="00CA5EEF">
        <w:t xml:space="preserve">Соответственно, если установлены все флажки </w:t>
      </w:r>
      <w:r w:rsidR="00CA5EEF" w:rsidRPr="00EE687D">
        <w:t>“</w:t>
      </w:r>
      <w:r w:rsidR="00CA5EEF">
        <w:rPr>
          <w:lang w:val="en-US"/>
        </w:rPr>
        <w:t>Common</w:t>
      </w:r>
      <w:r w:rsidR="00CA5EEF" w:rsidRPr="00EE687D">
        <w:t xml:space="preserve"> </w:t>
      </w:r>
      <w:r w:rsidR="00CA5EEF">
        <w:rPr>
          <w:lang w:val="en-US"/>
        </w:rPr>
        <w:t>z</w:t>
      </w:r>
      <w:r w:rsidR="00CA5EEF" w:rsidRPr="00EE687D">
        <w:t>”</w:t>
      </w:r>
      <w:r w:rsidR="00CA5EEF" w:rsidRPr="00CA5EEF">
        <w:t xml:space="preserve"> </w:t>
      </w:r>
      <w:r w:rsidR="00CA5EEF">
        <w:t>и “</w:t>
      </w:r>
      <w:r w:rsidR="00CA5EEF">
        <w:rPr>
          <w:lang w:val="en-US"/>
        </w:rPr>
        <w:t>Common</w:t>
      </w:r>
      <w:r w:rsidR="00CA5EEF" w:rsidRPr="00EE687D">
        <w:t xml:space="preserve"> </w:t>
      </w:r>
      <w:r w:rsidR="00CA5EEF">
        <w:t>σ</w:t>
      </w:r>
      <w:r w:rsidR="00CA5EEF" w:rsidRPr="00EE687D">
        <w:t>”</w:t>
      </w:r>
      <w:r w:rsidR="00CA5EEF">
        <w:t xml:space="preserve">, то это будет периодическая структура. </w:t>
      </w:r>
      <w:r w:rsidR="00EE687D">
        <w:t>Закрываем окно, открываем структурную таблицу.</w:t>
      </w:r>
    </w:p>
    <w:p w:rsidR="00B54B64" w:rsidRDefault="005A611E" w:rsidP="00705A12">
      <w:pPr>
        <w:spacing w:line="360" w:lineRule="auto"/>
        <w:jc w:val="both"/>
      </w:pPr>
      <w:r>
        <w:rPr>
          <w:noProof/>
          <w:lang w:eastAsia="ru-RU"/>
        </w:rPr>
        <w:lastRenderedPageBreak/>
        <w:drawing>
          <wp:inline distT="0" distB="0" distL="0" distR="0" wp14:anchorId="678D8E04" wp14:editId="3C8E28B0">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rsidR="00B54B64" w:rsidRPr="00F13B6A" w:rsidRDefault="005A611E" w:rsidP="00705A12">
      <w:pPr>
        <w:spacing w:line="360" w:lineRule="auto"/>
        <w:jc w:val="both"/>
      </w:pPr>
      <w:r>
        <w:t xml:space="preserve">Часть </w:t>
      </w:r>
      <w:r w:rsidR="000B4911">
        <w:t>опций</w:t>
      </w:r>
      <w:r>
        <w:t xml:space="preserve"> изменилась</w:t>
      </w:r>
      <w:r w:rsidR="00334BCE">
        <w:t xml:space="preserve"> по сравнению с периодической структурой</w:t>
      </w:r>
      <w:r>
        <w:t>.</w:t>
      </w:r>
      <w:r w:rsidR="00CA5EEF">
        <w:t xml:space="preserve"> Теперь </w:t>
      </w:r>
      <w:r w:rsidR="00EF5047">
        <w:t>для апериодических слоёв доступно наложение и снятие условий</w:t>
      </w:r>
      <w:r w:rsidR="00EF5047" w:rsidRPr="00EF5047">
        <w:t xml:space="preserve"> </w:t>
      </w:r>
      <w:r w:rsidR="00EF5047">
        <w:t xml:space="preserve">одинаковости толщин и интерфейсов. </w:t>
      </w:r>
      <w:r w:rsidR="0082147B">
        <w:t xml:space="preserve">Чтобы задать индивидуальные толщины (и интерфейсы) слоёв, нужно открыть специальную вспомогательную таблицу. Правой кнопкой мыши вызвать контекстное меню на названии элемента структуры </w:t>
      </w:r>
      <w:r w:rsidR="0082147B" w:rsidRPr="0082147B">
        <w:t>“</w:t>
      </w:r>
      <w:r w:rsidR="0082147B">
        <w:rPr>
          <w:lang w:val="en-US"/>
        </w:rPr>
        <w:t>Regular</w:t>
      </w:r>
      <w:r w:rsidR="0082147B" w:rsidRPr="0082147B">
        <w:t xml:space="preserve"> </w:t>
      </w:r>
      <w:r w:rsidR="0082147B">
        <w:rPr>
          <w:lang w:val="en-US"/>
        </w:rPr>
        <w:t>Aperiodic</w:t>
      </w:r>
      <w:r w:rsidR="0082147B" w:rsidRPr="0082147B">
        <w:t xml:space="preserve"> (4 - 5)” </w:t>
      </w:r>
      <w:r w:rsidR="0082147B">
        <w:rPr>
          <w:noProof/>
          <w:lang w:eastAsia="ru-RU"/>
        </w:rPr>
        <w:drawing>
          <wp:inline distT="0" distB="0" distL="0" distR="0" wp14:anchorId="34BBBDBB" wp14:editId="216A87F3">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003C3F3E">
        <w:t xml:space="preserve"> и нажать на пункт меню.</w:t>
      </w:r>
      <w:r w:rsidR="00FA39C6">
        <w:t xml:space="preserve"> В открывшейся таблице приведены все слои апериодической структуры. Цветовая легенда обозначает</w:t>
      </w:r>
      <w:r w:rsidR="00377EE7">
        <w:t xml:space="preserve"> наличие связей между соответствующими слоями. Если связь есть, то при изменении толщины</w:t>
      </w:r>
      <w:r w:rsidR="00377EE7" w:rsidRPr="00377EE7">
        <w:t>/</w:t>
      </w:r>
      <w:r w:rsidR="00377EE7">
        <w:t>интерфейса одного слоя значения всех остальных слоёв меняются автоматически</w:t>
      </w:r>
      <w:r w:rsidR="00136FE4">
        <w:t>. Толщины слоёв могут быть индивидуально отмечены как варьируемые. Интерфейсы могут варьироваться</w:t>
      </w:r>
      <w:r w:rsidR="00F13B6A" w:rsidRPr="00F13B6A">
        <w:t xml:space="preserve"> (</w:t>
      </w:r>
      <w:r w:rsidR="00F13B6A">
        <w:t>при автоматической подгонке</w:t>
      </w:r>
      <w:r w:rsidR="00F13B6A" w:rsidRPr="00F13B6A">
        <w:t>)</w:t>
      </w:r>
      <w:r w:rsidR="00136FE4">
        <w:t xml:space="preserve"> только все вместе, независимо от наличия связи. </w:t>
      </w:r>
    </w:p>
    <w:p w:rsidR="0032497F" w:rsidRDefault="00FA39C6" w:rsidP="00FA39C6">
      <w:pPr>
        <w:spacing w:line="360" w:lineRule="auto"/>
        <w:jc w:val="center"/>
      </w:pPr>
      <w:r>
        <w:rPr>
          <w:noProof/>
          <w:lang w:eastAsia="ru-RU"/>
        </w:rPr>
        <w:lastRenderedPageBreak/>
        <w:drawing>
          <wp:inline distT="0" distB="0" distL="0" distR="0" wp14:anchorId="0EEE4707" wp14:editId="66279189">
            <wp:extent cx="3087014" cy="3581831"/>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257927" cy="3780140"/>
                    </a:xfrm>
                    <a:prstGeom prst="rect">
                      <a:avLst/>
                    </a:prstGeom>
                    <a:noFill/>
                    <a:ln>
                      <a:noFill/>
                    </a:ln>
                  </pic:spPr>
                </pic:pic>
              </a:graphicData>
            </a:graphic>
          </wp:inline>
        </w:drawing>
      </w:r>
    </w:p>
    <w:p w:rsidR="0032497F" w:rsidRPr="00E94F77" w:rsidRDefault="0005311F" w:rsidP="00705A12">
      <w:pPr>
        <w:spacing w:line="360" w:lineRule="auto"/>
        <w:jc w:val="both"/>
      </w:pPr>
      <w:r>
        <w:t>Параметры слоёв апериодической структуры могут быть</w:t>
      </w:r>
      <w:r w:rsidR="00D75E15">
        <w:t xml:space="preserve"> заданы вручную или</w:t>
      </w:r>
      <w:r>
        <w:t xml:space="preserve"> загружены из текстового файла. Файл</w:t>
      </w:r>
      <w:r w:rsidRPr="00E94F77">
        <w:t xml:space="preserve"> </w:t>
      </w:r>
      <w:r>
        <w:t>нужно</w:t>
      </w:r>
      <w:r w:rsidRPr="00E94F77">
        <w:t xml:space="preserve"> </w:t>
      </w:r>
      <w:r>
        <w:t>перетащить</w:t>
      </w:r>
      <w:r w:rsidRPr="00E94F77">
        <w:t xml:space="preserve"> (</w:t>
      </w:r>
      <w:r>
        <w:rPr>
          <w:lang w:val="en-US"/>
        </w:rPr>
        <w:t>drag</w:t>
      </w:r>
      <w:r w:rsidRPr="00E94F77">
        <w:t>-</w:t>
      </w:r>
      <w:r>
        <w:rPr>
          <w:lang w:val="en-US"/>
        </w:rPr>
        <w:t>and</w:t>
      </w:r>
      <w:r w:rsidRPr="00E94F77">
        <w:t>-</w:t>
      </w:r>
      <w:r>
        <w:rPr>
          <w:lang w:val="en-US"/>
        </w:rPr>
        <w:t>drop</w:t>
      </w:r>
      <w:r w:rsidRPr="00E94F77">
        <w:t>)</w:t>
      </w:r>
      <w:r w:rsidR="00E94F77" w:rsidRPr="00E94F77">
        <w:t xml:space="preserve"> </w:t>
      </w:r>
      <w:r w:rsidR="00E94F77">
        <w:t>в</w:t>
      </w:r>
      <w:r w:rsidR="00E94F77" w:rsidRPr="00E94F77">
        <w:t xml:space="preserve"> </w:t>
      </w:r>
      <w:r w:rsidR="00E94F77">
        <w:t>таблицу</w:t>
      </w:r>
      <w:r w:rsidR="00E94F77" w:rsidRPr="00E94F77">
        <w:t xml:space="preserve"> “</w:t>
      </w:r>
      <w:r w:rsidR="00E94F77">
        <w:rPr>
          <w:lang w:val="en-US"/>
        </w:rPr>
        <w:t>Regular</w:t>
      </w:r>
      <w:r w:rsidR="00E94F77" w:rsidRPr="00E94F77">
        <w:t xml:space="preserve"> </w:t>
      </w:r>
      <w:r w:rsidR="00E94F77">
        <w:rPr>
          <w:lang w:val="en-US"/>
        </w:rPr>
        <w:t>Aperiodic</w:t>
      </w:r>
      <w:r w:rsidR="00E94F77" w:rsidRPr="00E94F77">
        <w:t>”</w:t>
      </w:r>
      <w:r w:rsidR="00E94F77">
        <w:t xml:space="preserve">. Формат файла с параметрами полностью аналогичен таковому в </w:t>
      </w:r>
      <w:r w:rsidR="00E94F77">
        <w:rPr>
          <w:lang w:val="en-US"/>
        </w:rPr>
        <w:t>IMD</w:t>
      </w:r>
      <w:r w:rsidR="00E94F77">
        <w:t>, число слоёв в файле должно соответствовать указанному в параметрах структуры:</w:t>
      </w:r>
    </w:p>
    <w:p w:rsidR="00B54B64" w:rsidRDefault="0005311F" w:rsidP="0005311F">
      <w:pPr>
        <w:spacing w:line="360" w:lineRule="auto"/>
        <w:jc w:val="center"/>
      </w:pPr>
      <w:r>
        <w:rPr>
          <w:noProof/>
          <w:lang w:eastAsia="ru-RU"/>
        </w:rPr>
        <w:drawing>
          <wp:inline distT="0" distB="0" distL="0" distR="0" wp14:anchorId="1707253D" wp14:editId="082C614B">
            <wp:extent cx="3348927" cy="3489401"/>
            <wp:effectExtent l="0" t="0" r="444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375226" cy="3516804"/>
                    </a:xfrm>
                    <a:prstGeom prst="rect">
                      <a:avLst/>
                    </a:prstGeom>
                    <a:noFill/>
                    <a:ln>
                      <a:noFill/>
                    </a:ln>
                  </pic:spPr>
                </pic:pic>
              </a:graphicData>
            </a:graphic>
          </wp:inline>
        </w:drawing>
      </w:r>
    </w:p>
    <w:p w:rsidR="0005311F" w:rsidRPr="00E94F77" w:rsidRDefault="00E94F77" w:rsidP="0005311F">
      <w:pPr>
        <w:spacing w:line="360" w:lineRule="auto"/>
        <w:jc w:val="both"/>
      </w:pPr>
      <w:r>
        <w:t>При импорте нужно указать какие столбцы присутствуют в файле данных и какие единицы длины используются:</w:t>
      </w:r>
    </w:p>
    <w:p w:rsidR="00B54B64" w:rsidRDefault="0005311F" w:rsidP="0005311F">
      <w:pPr>
        <w:spacing w:line="360" w:lineRule="auto"/>
        <w:jc w:val="center"/>
      </w:pPr>
      <w:r>
        <w:rPr>
          <w:noProof/>
          <w:lang w:eastAsia="ru-RU"/>
        </w:rPr>
        <w:lastRenderedPageBreak/>
        <w:drawing>
          <wp:inline distT="0" distB="0" distL="0" distR="0" wp14:anchorId="299D1C57" wp14:editId="0B5501E3">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rsidR="00E94F77" w:rsidRPr="00515F90" w:rsidRDefault="00E94F77" w:rsidP="00E94F77">
      <w:pPr>
        <w:pStyle w:val="2"/>
      </w:pPr>
      <w:bookmarkStart w:id="13" w:name="_Toc22208632"/>
      <w:r>
        <w:rPr>
          <w:b/>
          <w:sz w:val="28"/>
        </w:rPr>
        <w:t>Сохранение и загрузка</w:t>
      </w:r>
      <w:bookmarkEnd w:id="13"/>
      <w:r w:rsidR="005A6968">
        <w:rPr>
          <w:b/>
          <w:sz w:val="28"/>
        </w:rPr>
        <w:t xml:space="preserve"> </w:t>
      </w:r>
    </w:p>
    <w:p w:rsidR="00E94F77" w:rsidRPr="00D052E4" w:rsidRDefault="00D75E15" w:rsidP="00705A12">
      <w:pPr>
        <w:spacing w:line="360" w:lineRule="auto"/>
        <w:jc w:val="both"/>
      </w:pPr>
      <w:r>
        <w:rPr>
          <w:lang w:val="en-US"/>
        </w:rPr>
        <w:t>Multifitting</w:t>
      </w:r>
      <w:r w:rsidRPr="00D75E15">
        <w:t xml:space="preserve"> </w:t>
      </w:r>
      <w:r>
        <w:t xml:space="preserve">сохраняет данные в бинарном формате, файлы имеют расширение </w:t>
      </w:r>
      <w:proofErr w:type="gramStart"/>
      <w:r w:rsidRPr="00D75E15">
        <w:t>“.</w:t>
      </w:r>
      <w:r>
        <w:rPr>
          <w:lang w:val="en-US"/>
        </w:rPr>
        <w:t>fit</w:t>
      </w:r>
      <w:proofErr w:type="gramEnd"/>
      <w:r w:rsidRPr="00D75E15">
        <w:t>”.</w:t>
      </w:r>
      <w:r w:rsidR="00DE4B26">
        <w:t xml:space="preserve"> Сохранить структуру можно, выбрав пункт в меню </w:t>
      </w:r>
      <w:r w:rsidR="00DE4B26" w:rsidRPr="00DE4B26">
        <w:t>“</w:t>
      </w:r>
      <w:r w:rsidR="00DE4B26">
        <w:rPr>
          <w:lang w:val="en-US"/>
        </w:rPr>
        <w:t>File</w:t>
      </w:r>
      <w:r w:rsidR="00DE4B26" w:rsidRPr="00DE4B26">
        <w:t>”</w:t>
      </w:r>
      <w:r w:rsidR="00DE4B26">
        <w:t xml:space="preserve"> или нажав соответствующую комбинацию клавиш. </w:t>
      </w:r>
      <w:r w:rsidR="00DE4B26" w:rsidRPr="00DE4B26">
        <w:t>“</w:t>
      </w:r>
      <w:r w:rsidR="00DE4B26">
        <w:rPr>
          <w:lang w:val="en-US"/>
        </w:rPr>
        <w:t>Save</w:t>
      </w:r>
      <w:r w:rsidR="00DE4B26" w:rsidRPr="00DE4B26">
        <w:t xml:space="preserve">” </w:t>
      </w:r>
      <w:r w:rsidR="00DE4B26">
        <w:t xml:space="preserve">сохраняет в </w:t>
      </w:r>
      <w:r w:rsidR="00DE4B26" w:rsidRPr="00251A77">
        <w:rPr>
          <w:i/>
        </w:rPr>
        <w:t>последний открытый файл</w:t>
      </w:r>
      <w:r w:rsidR="00DE4B26">
        <w:t xml:space="preserve">. Если предыдущего открытия не было, структура создана </w:t>
      </w:r>
      <w:r w:rsidR="00DE4B26" w:rsidRPr="00DE4B26">
        <w:t>“</w:t>
      </w:r>
      <w:r w:rsidR="00DE4B26">
        <w:t>с нуля</w:t>
      </w:r>
      <w:r w:rsidR="00DE4B26" w:rsidRPr="00DE4B26">
        <w:t>”</w:t>
      </w:r>
      <w:r w:rsidR="00DE4B26">
        <w:t xml:space="preserve">, то будет создан файл </w:t>
      </w:r>
      <w:r w:rsidR="00862B6B" w:rsidRPr="00862B6B">
        <w:t>“</w:t>
      </w:r>
      <w:proofErr w:type="spellStart"/>
      <w:r w:rsidR="00862B6B" w:rsidRPr="00862B6B">
        <w:t>save_v</w:t>
      </w:r>
      <w:proofErr w:type="spellEnd"/>
      <w:r w:rsidR="00862B6B" w:rsidRPr="00862B6B">
        <w:t>.</w:t>
      </w:r>
      <w:r w:rsidR="00862B6B">
        <w:rPr>
          <w:lang w:val="en-US"/>
        </w:rPr>
        <w:t>X</w:t>
      </w:r>
      <w:r w:rsidR="00862B6B" w:rsidRPr="00862B6B">
        <w:t>.</w:t>
      </w:r>
      <w:r w:rsidR="00862B6B">
        <w:rPr>
          <w:lang w:val="en-US"/>
        </w:rPr>
        <w:t>Y</w:t>
      </w:r>
      <w:r w:rsidR="00862B6B" w:rsidRPr="00862B6B">
        <w:t>.</w:t>
      </w:r>
      <w:r w:rsidR="00862B6B">
        <w:rPr>
          <w:lang w:val="en-US"/>
        </w:rPr>
        <w:t>Z</w:t>
      </w:r>
      <w:r w:rsidR="00862B6B" w:rsidRPr="00862B6B">
        <w:t>.</w:t>
      </w:r>
      <w:proofErr w:type="spellStart"/>
      <w:r w:rsidR="00862B6B" w:rsidRPr="00862B6B">
        <w:t>fit</w:t>
      </w:r>
      <w:proofErr w:type="spellEnd"/>
      <w:r w:rsidR="00862B6B" w:rsidRPr="00862B6B">
        <w:t xml:space="preserve">” </w:t>
      </w:r>
      <w:r w:rsidR="00DE4B26">
        <w:t>в папке с исполняемым файлом</w:t>
      </w:r>
      <w:r w:rsidR="00862B6B">
        <w:t xml:space="preserve">, </w:t>
      </w:r>
      <w:r w:rsidR="00862B6B">
        <w:rPr>
          <w:lang w:val="en-US"/>
        </w:rPr>
        <w:t>X</w:t>
      </w:r>
      <w:r w:rsidR="00862B6B" w:rsidRPr="00862B6B">
        <w:t>.</w:t>
      </w:r>
      <w:r w:rsidR="00862B6B">
        <w:rPr>
          <w:lang w:val="en-US"/>
        </w:rPr>
        <w:t>Y</w:t>
      </w:r>
      <w:r w:rsidR="00862B6B" w:rsidRPr="00862B6B">
        <w:t>.</w:t>
      </w:r>
      <w:r w:rsidR="00862B6B">
        <w:rPr>
          <w:lang w:val="en-US"/>
        </w:rPr>
        <w:t>Z</w:t>
      </w:r>
      <w:r w:rsidR="00862B6B">
        <w:t xml:space="preserve"> – номер версии программы. </w:t>
      </w:r>
      <w:r w:rsidR="00D052E4" w:rsidRPr="00D052E4">
        <w:t>“</w:t>
      </w:r>
      <w:r w:rsidR="00D052E4">
        <w:rPr>
          <w:lang w:val="en-US"/>
        </w:rPr>
        <w:t>Open</w:t>
      </w:r>
      <w:r w:rsidR="00D052E4" w:rsidRPr="00D052E4">
        <w:t xml:space="preserve"> </w:t>
      </w:r>
      <w:r w:rsidR="00D052E4">
        <w:rPr>
          <w:lang w:val="en-US"/>
        </w:rPr>
        <w:t>last</w:t>
      </w:r>
      <w:r w:rsidR="00D052E4" w:rsidRPr="00D052E4">
        <w:t>”</w:t>
      </w:r>
      <w:r w:rsidR="00D052E4">
        <w:t xml:space="preserve">, как следует из названия, открывает последний файл, с которым велась работа. Если такого нет, по будет открыт файл </w:t>
      </w:r>
      <w:r w:rsidR="00D052E4" w:rsidRPr="00862B6B">
        <w:t>“</w:t>
      </w:r>
      <w:proofErr w:type="spellStart"/>
      <w:r w:rsidR="00D052E4" w:rsidRPr="00862B6B">
        <w:t>save_v</w:t>
      </w:r>
      <w:proofErr w:type="spellEnd"/>
      <w:r w:rsidR="00D052E4" w:rsidRPr="00862B6B">
        <w:t>.</w:t>
      </w:r>
      <w:r w:rsidR="00D052E4">
        <w:rPr>
          <w:lang w:val="en-US"/>
        </w:rPr>
        <w:t>X</w:t>
      </w:r>
      <w:r w:rsidR="00D052E4" w:rsidRPr="00862B6B">
        <w:t>.</w:t>
      </w:r>
      <w:r w:rsidR="00D052E4">
        <w:rPr>
          <w:lang w:val="en-US"/>
        </w:rPr>
        <w:t>Y</w:t>
      </w:r>
      <w:r w:rsidR="00D052E4" w:rsidRPr="00862B6B">
        <w:t>.</w:t>
      </w:r>
      <w:r w:rsidR="00D052E4">
        <w:rPr>
          <w:lang w:val="en-US"/>
        </w:rPr>
        <w:t>Z</w:t>
      </w:r>
      <w:r w:rsidR="00D052E4" w:rsidRPr="00862B6B">
        <w:t>.</w:t>
      </w:r>
      <w:proofErr w:type="spellStart"/>
      <w:r w:rsidR="00D052E4" w:rsidRPr="00862B6B">
        <w:t>fit</w:t>
      </w:r>
      <w:proofErr w:type="spellEnd"/>
      <w:r w:rsidR="00D052E4" w:rsidRPr="00862B6B">
        <w:t>”</w:t>
      </w:r>
      <w:r w:rsidR="00D052E4">
        <w:t>. Если и его не существует, то об этом будет сообщено.</w:t>
      </w:r>
    </w:p>
    <w:p w:rsidR="005A6968" w:rsidRDefault="005A6968" w:rsidP="005A6968">
      <w:pPr>
        <w:spacing w:line="360" w:lineRule="auto"/>
        <w:jc w:val="center"/>
      </w:pPr>
      <w:r>
        <w:rPr>
          <w:noProof/>
          <w:lang w:eastAsia="ru-RU"/>
        </w:rPr>
        <w:drawing>
          <wp:inline distT="0" distB="0" distL="0" distR="0" wp14:anchorId="5736117E" wp14:editId="5049F92C">
            <wp:extent cx="2689148" cy="1861718"/>
            <wp:effectExtent l="0" t="0" r="0" b="571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948171" cy="2041041"/>
                    </a:xfrm>
                    <a:prstGeom prst="rect">
                      <a:avLst/>
                    </a:prstGeom>
                    <a:noFill/>
                    <a:ln>
                      <a:noFill/>
                    </a:ln>
                  </pic:spPr>
                </pic:pic>
              </a:graphicData>
            </a:graphic>
          </wp:inline>
        </w:drawing>
      </w:r>
    </w:p>
    <w:p w:rsidR="0065199B" w:rsidRDefault="0065199B" w:rsidP="0065199B">
      <w:pPr>
        <w:spacing w:line="360" w:lineRule="auto"/>
        <w:jc w:val="both"/>
      </w:pPr>
      <w:r>
        <w:t>Открыт файл можно, просто перетащив (</w:t>
      </w:r>
      <w:r>
        <w:rPr>
          <w:lang w:val="en-US"/>
        </w:rPr>
        <w:t>drag</w:t>
      </w:r>
      <w:r w:rsidRPr="0065199B">
        <w:t>-</w:t>
      </w:r>
      <w:r>
        <w:rPr>
          <w:lang w:val="en-US"/>
        </w:rPr>
        <w:t>and</w:t>
      </w:r>
      <w:r w:rsidRPr="0065199B">
        <w:t>-</w:t>
      </w:r>
      <w:r>
        <w:rPr>
          <w:lang w:val="en-US"/>
        </w:rPr>
        <w:t>drop</w:t>
      </w:r>
      <w:r>
        <w:t xml:space="preserve">) его на главное окно </w:t>
      </w:r>
      <w:r>
        <w:rPr>
          <w:lang w:val="en-US"/>
        </w:rPr>
        <w:t>Multifitting</w:t>
      </w:r>
      <w:r w:rsidRPr="0065199B">
        <w:t>.</w:t>
      </w:r>
    </w:p>
    <w:p w:rsidR="009118B8" w:rsidRDefault="009118B8" w:rsidP="0065199B">
      <w:pPr>
        <w:spacing w:line="360" w:lineRule="auto"/>
        <w:jc w:val="both"/>
      </w:pPr>
    </w:p>
    <w:p w:rsidR="00137DD4" w:rsidRPr="00515F90" w:rsidRDefault="00515F90" w:rsidP="00705A12">
      <w:pPr>
        <w:spacing w:line="360" w:lineRule="auto"/>
        <w:jc w:val="both"/>
      </w:pPr>
      <w:r>
        <w:t xml:space="preserve">Данная глава позволяет начать использовать </w:t>
      </w:r>
      <w:r>
        <w:rPr>
          <w:lang w:val="en-US"/>
        </w:rPr>
        <w:t>Multifitting</w:t>
      </w:r>
      <w:r>
        <w:t xml:space="preserve"> и даёт представление </w:t>
      </w:r>
      <w:r w:rsidR="007E76BC">
        <w:t xml:space="preserve">о </w:t>
      </w:r>
      <w:r>
        <w:t xml:space="preserve">характере работы с ней при рефлектометрической реконструкции многослойных наноплёнок. Здесь отражены далеко не все особенности программы, но </w:t>
      </w:r>
      <w:r w:rsidR="00567231">
        <w:t xml:space="preserve">базовый </w:t>
      </w:r>
      <w:r>
        <w:t>цикл от задания некой начальной модели до получения результата здесь представлен.</w:t>
      </w:r>
    </w:p>
    <w:p w:rsidR="00705A12" w:rsidRPr="00223283" w:rsidRDefault="00D813C0" w:rsidP="00705A12">
      <w:pPr>
        <w:spacing w:line="360" w:lineRule="auto"/>
        <w:jc w:val="both"/>
      </w:pPr>
      <w:r>
        <w:t xml:space="preserve">Если при следовании данному мини-руководству у вас возникли проблемы, или какие-то переходы слишком сложны и неочевидны – сообщите об этом, и </w:t>
      </w:r>
      <w:r w:rsidR="003D7521">
        <w:t>инструкция</w:t>
      </w:r>
      <w:r>
        <w:t xml:space="preserve"> будет дополнен</w:t>
      </w:r>
      <w:r w:rsidR="003D7521">
        <w:t>а</w:t>
      </w:r>
      <w:r>
        <w:t>.</w:t>
      </w:r>
      <w:r w:rsidR="00223283">
        <w:t xml:space="preserve"> Наиболее подробное описание всех аспектов </w:t>
      </w:r>
      <w:r w:rsidR="00223283">
        <w:rPr>
          <w:lang w:val="en-US"/>
        </w:rPr>
        <w:t>Multifitting</w:t>
      </w:r>
      <w:r w:rsidR="00223283" w:rsidRPr="00223283">
        <w:t xml:space="preserve"> </w:t>
      </w:r>
      <w:r w:rsidR="00223283">
        <w:t>представлено в следующем разделе.</w:t>
      </w:r>
    </w:p>
    <w:p w:rsidR="00CB2C32" w:rsidRPr="00350D83" w:rsidRDefault="00CB2C32" w:rsidP="00FC23AE">
      <w:pPr>
        <w:pStyle w:val="a3"/>
        <w:spacing w:line="360" w:lineRule="auto"/>
        <w:ind w:left="567"/>
        <w:jc w:val="both"/>
        <w:outlineLvl w:val="0"/>
        <w:rPr>
          <w:b/>
          <w:sz w:val="28"/>
        </w:rPr>
      </w:pPr>
      <w:bookmarkStart w:id="14" w:name="_Toc22208633"/>
      <w:r>
        <w:rPr>
          <w:b/>
          <w:sz w:val="28"/>
        </w:rPr>
        <w:t>Полное описание</w:t>
      </w:r>
      <w:bookmarkEnd w:id="14"/>
    </w:p>
    <w:p w:rsidR="00887883" w:rsidRDefault="00751627" w:rsidP="00FC23AE">
      <w:pPr>
        <w:spacing w:line="360" w:lineRule="auto"/>
        <w:ind w:firstLine="567"/>
        <w:jc w:val="both"/>
      </w:pPr>
      <w:proofErr w:type="gramStart"/>
      <w:r w:rsidRPr="00942CAE">
        <w:t>&lt;</w:t>
      </w:r>
      <w:r>
        <w:t xml:space="preserve"> </w:t>
      </w:r>
      <w:r w:rsidRPr="00942CAE">
        <w:t>in</w:t>
      </w:r>
      <w:proofErr w:type="gramEnd"/>
      <w:r w:rsidR="00EB3626" w:rsidRPr="00942CAE">
        <w:t xml:space="preserve"> </w:t>
      </w:r>
      <w:r>
        <w:rPr>
          <w:lang w:val="en-US"/>
        </w:rPr>
        <w:t>progress</w:t>
      </w:r>
      <w:r>
        <w:t xml:space="preserve"> </w:t>
      </w:r>
      <w:r w:rsidRPr="00942CAE">
        <w:t>&gt;</w:t>
      </w:r>
    </w:p>
    <w:p w:rsidR="00713C8F" w:rsidRDefault="00713C8F" w:rsidP="00FC23AE">
      <w:pPr>
        <w:spacing w:line="360" w:lineRule="auto"/>
        <w:ind w:firstLine="567"/>
        <w:jc w:val="both"/>
      </w:pPr>
    </w:p>
    <w:p w:rsidR="00713C8F" w:rsidRPr="00EB3626" w:rsidRDefault="00713C8F" w:rsidP="00FC23AE">
      <w:pPr>
        <w:spacing w:line="360" w:lineRule="auto"/>
        <w:ind w:firstLine="567"/>
        <w:jc w:val="both"/>
      </w:pPr>
    </w:p>
    <w:p w:rsidR="00CB2C32" w:rsidRPr="002B7954" w:rsidRDefault="00CB2C32" w:rsidP="00FC23AE">
      <w:pPr>
        <w:pStyle w:val="a3"/>
        <w:spacing w:line="360" w:lineRule="auto"/>
        <w:ind w:left="567"/>
        <w:jc w:val="both"/>
        <w:outlineLvl w:val="0"/>
        <w:rPr>
          <w:b/>
          <w:sz w:val="28"/>
        </w:rPr>
      </w:pPr>
      <w:bookmarkStart w:id="15" w:name="_Toc22208634"/>
      <w:r>
        <w:rPr>
          <w:b/>
          <w:sz w:val="28"/>
        </w:rPr>
        <w:lastRenderedPageBreak/>
        <w:t>История</w:t>
      </w:r>
      <w:r w:rsidRPr="002B7954">
        <w:rPr>
          <w:b/>
          <w:sz w:val="28"/>
        </w:rPr>
        <w:t xml:space="preserve"> </w:t>
      </w:r>
      <w:r>
        <w:rPr>
          <w:b/>
          <w:sz w:val="28"/>
        </w:rPr>
        <w:t>версий</w:t>
      </w:r>
      <w:bookmarkEnd w:id="15"/>
    </w:p>
    <w:p w:rsidR="00887883" w:rsidRDefault="00887883" w:rsidP="008609E4">
      <w:pPr>
        <w:pStyle w:val="a3"/>
        <w:numPr>
          <w:ilvl w:val="0"/>
          <w:numId w:val="3"/>
        </w:numPr>
        <w:spacing w:line="360" w:lineRule="auto"/>
        <w:ind w:left="851" w:hanging="284"/>
        <w:jc w:val="both"/>
        <w:rPr>
          <w:lang w:val="en-US"/>
        </w:rPr>
      </w:pPr>
      <w:r w:rsidRPr="00AF143C">
        <w:rPr>
          <w:u w:val="single"/>
          <w:lang w:val="en-US"/>
        </w:rPr>
        <w:t>Multifitting v.1.9.2</w:t>
      </w:r>
      <w:r>
        <w:rPr>
          <w:lang w:val="en-US"/>
        </w:rPr>
        <w:t xml:space="preserve"> – </w:t>
      </w:r>
      <w:r>
        <w:t>публикация</w:t>
      </w:r>
      <w:r w:rsidR="006F0987" w:rsidRPr="006F0987">
        <w:rPr>
          <w:lang w:val="en-US"/>
        </w:rPr>
        <w:t xml:space="preserve"> (</w:t>
      </w:r>
      <w:r w:rsidR="006F0987" w:rsidRPr="006F0987">
        <w:rPr>
          <w:i/>
          <w:lang w:val="en-US"/>
        </w:rPr>
        <w:t>06.07.2019</w:t>
      </w:r>
      <w:r w:rsidR="006F0987" w:rsidRPr="006F0987">
        <w:rPr>
          <w:lang w:val="en-US"/>
        </w:rPr>
        <w:t>).</w:t>
      </w:r>
    </w:p>
    <w:p w:rsidR="008609E4" w:rsidRPr="006F0987" w:rsidRDefault="008609E4" w:rsidP="006F0987">
      <w:pPr>
        <w:pStyle w:val="a3"/>
        <w:numPr>
          <w:ilvl w:val="0"/>
          <w:numId w:val="3"/>
        </w:numPr>
        <w:spacing w:line="360" w:lineRule="auto"/>
        <w:ind w:left="851" w:hanging="284"/>
        <w:jc w:val="both"/>
        <w:rPr>
          <w:lang w:val="en-US"/>
        </w:rPr>
      </w:pPr>
      <w:r w:rsidRPr="00AF143C">
        <w:rPr>
          <w:u w:val="single"/>
          <w:lang w:val="en-US"/>
        </w:rPr>
        <w:t>Multifitting v.1.10.0</w:t>
      </w:r>
      <w:r w:rsidR="006F0987" w:rsidRPr="006F0987">
        <w:rPr>
          <w:lang w:val="en-US"/>
        </w:rPr>
        <w:t xml:space="preserve"> (</w:t>
      </w:r>
      <w:r w:rsidR="006F0987" w:rsidRPr="006F0987">
        <w:rPr>
          <w:i/>
          <w:lang w:val="en-US"/>
        </w:rPr>
        <w:t>19.10.2019</w:t>
      </w:r>
      <w:r w:rsidR="006F0987" w:rsidRPr="006F0987">
        <w:rPr>
          <w:lang w:val="en-US"/>
        </w:rPr>
        <w:t>):</w:t>
      </w:r>
    </w:p>
    <w:p w:rsidR="008609E4" w:rsidRPr="00C86024" w:rsidRDefault="008609E4" w:rsidP="00C86024">
      <w:pPr>
        <w:pStyle w:val="a3"/>
        <w:numPr>
          <w:ilvl w:val="1"/>
          <w:numId w:val="3"/>
        </w:numPr>
        <w:spacing w:line="276" w:lineRule="auto"/>
        <w:ind w:left="1276" w:hanging="283"/>
        <w:jc w:val="both"/>
      </w:pPr>
      <w:r w:rsidRPr="00C86024">
        <w:t>Исправлены различные ошибки.</w:t>
      </w:r>
    </w:p>
    <w:p w:rsidR="008609E4" w:rsidRPr="008609E4" w:rsidRDefault="008609E4" w:rsidP="00C86024">
      <w:pPr>
        <w:pStyle w:val="a3"/>
        <w:numPr>
          <w:ilvl w:val="1"/>
          <w:numId w:val="3"/>
        </w:numPr>
        <w:spacing w:line="276" w:lineRule="auto"/>
        <w:ind w:left="1276" w:hanging="283"/>
        <w:jc w:val="both"/>
      </w:pPr>
      <w:r w:rsidRPr="008609E4">
        <w:t>Графический интерфейс теперь поддерживает масштабирование</w:t>
      </w:r>
      <w:r w:rsidR="00C86024" w:rsidRPr="00C86024">
        <w:t xml:space="preserve"> </w:t>
      </w:r>
      <w:r w:rsidR="00C86024">
        <w:t>из операционной системы</w:t>
      </w:r>
      <w:r w:rsidRPr="008609E4">
        <w:t>.</w:t>
      </w:r>
    </w:p>
    <w:p w:rsidR="008609E4" w:rsidRPr="00C86024" w:rsidRDefault="008609E4" w:rsidP="00C86024">
      <w:pPr>
        <w:pStyle w:val="a3"/>
        <w:numPr>
          <w:ilvl w:val="1"/>
          <w:numId w:val="3"/>
        </w:numPr>
        <w:spacing w:line="276" w:lineRule="auto"/>
        <w:ind w:left="1276" w:hanging="283"/>
        <w:jc w:val="both"/>
      </w:pPr>
      <w:r w:rsidRPr="008609E4">
        <w:t xml:space="preserve">Обновлено применение углового и спектрального разрешения. Теперь величины разрешения, которые были заданы в версиях </w:t>
      </w:r>
      <w:r w:rsidR="004905C4">
        <w:t>≤</w:t>
      </w:r>
      <w:r w:rsidRPr="008609E4">
        <w:t>1.9.</w:t>
      </w:r>
      <w:r w:rsidR="004905C4">
        <w:t>2</w:t>
      </w:r>
      <w:r w:rsidRPr="008609E4">
        <w:t xml:space="preserve">, следует умножить на 2. </w:t>
      </w:r>
      <w:r w:rsidRPr="00C86024">
        <w:t xml:space="preserve">Теперь тонкая линия размывается в широкую с </w:t>
      </w:r>
      <w:r w:rsidRPr="008609E4">
        <w:rPr>
          <w:lang w:val="en-US"/>
        </w:rPr>
        <w:t>FWHM</w:t>
      </w:r>
      <w:r w:rsidRPr="00C86024">
        <w:t xml:space="preserve"> ≈ </w:t>
      </w:r>
      <w:r w:rsidR="00C86024">
        <w:t xml:space="preserve">заданному </w:t>
      </w:r>
      <w:r w:rsidRPr="00C86024">
        <w:t>разрешению.</w:t>
      </w:r>
    </w:p>
    <w:p w:rsidR="008609E4" w:rsidRPr="008609E4" w:rsidRDefault="008609E4" w:rsidP="00C86024">
      <w:pPr>
        <w:pStyle w:val="a3"/>
        <w:numPr>
          <w:ilvl w:val="1"/>
          <w:numId w:val="3"/>
        </w:numPr>
        <w:spacing w:line="276" w:lineRule="auto"/>
        <w:ind w:left="1276" w:hanging="283"/>
        <w:jc w:val="both"/>
      </w:pPr>
      <w:r w:rsidRPr="008609E4">
        <w:t xml:space="preserve">Угловое и спектральное разрешение действуют </w:t>
      </w:r>
      <w:r w:rsidR="000A7B3D">
        <w:t xml:space="preserve">каждое </w:t>
      </w:r>
      <w:r w:rsidRPr="008609E4">
        <w:t>на оба типа кривых</w:t>
      </w:r>
      <w:r w:rsidR="000A7B3D">
        <w:t>: спектральную и угловую</w:t>
      </w:r>
      <w:r w:rsidRPr="008609E4">
        <w:t xml:space="preserve"> (</w:t>
      </w:r>
      <w:r w:rsidR="000A7B3D">
        <w:t>по упрощенной схеме</w:t>
      </w:r>
      <w:r w:rsidRPr="008609E4">
        <w:t>).</w:t>
      </w:r>
    </w:p>
    <w:p w:rsidR="008609E4" w:rsidRPr="008609E4" w:rsidRDefault="008609E4" w:rsidP="00C86024">
      <w:pPr>
        <w:pStyle w:val="a3"/>
        <w:numPr>
          <w:ilvl w:val="1"/>
          <w:numId w:val="3"/>
        </w:numPr>
        <w:spacing w:line="276" w:lineRule="auto"/>
        <w:ind w:left="1276" w:hanging="283"/>
        <w:jc w:val="both"/>
      </w:pPr>
      <w:r w:rsidRPr="008609E4">
        <w:t>Задаётся начальная и конечная интенсивность зондирующего пучка с линейной интерполяцией между ними.</w:t>
      </w:r>
    </w:p>
    <w:p w:rsidR="008609E4" w:rsidRPr="008609E4" w:rsidRDefault="008609E4" w:rsidP="00C86024">
      <w:pPr>
        <w:pStyle w:val="a3"/>
        <w:numPr>
          <w:ilvl w:val="1"/>
          <w:numId w:val="3"/>
        </w:numPr>
        <w:spacing w:line="276" w:lineRule="auto"/>
        <w:ind w:left="1276" w:hanging="283"/>
        <w:jc w:val="both"/>
      </w:pPr>
      <w:r w:rsidRPr="008609E4">
        <w:t>Предупреждение при перезаписи файлов из предыдущих версий.</w:t>
      </w:r>
    </w:p>
    <w:p w:rsidR="008609E4" w:rsidRPr="008609E4" w:rsidRDefault="008609E4" w:rsidP="00C86024">
      <w:pPr>
        <w:pStyle w:val="a3"/>
        <w:numPr>
          <w:ilvl w:val="1"/>
          <w:numId w:val="3"/>
        </w:numPr>
        <w:spacing w:line="276" w:lineRule="auto"/>
        <w:ind w:left="1276" w:hanging="283"/>
        <w:jc w:val="both"/>
      </w:pPr>
      <w:r w:rsidRPr="008609E4">
        <w:t xml:space="preserve">Для графиков доступны дополнительные опции: шапка с параметрами измерения, логарифмический масштаб оси </w:t>
      </w:r>
      <w:r w:rsidRPr="008609E4">
        <w:rPr>
          <w:lang w:val="en-US"/>
        </w:rPr>
        <w:t>X</w:t>
      </w:r>
      <w:r w:rsidRPr="008609E4">
        <w:t>.</w:t>
      </w:r>
    </w:p>
    <w:p w:rsidR="008609E4" w:rsidRPr="006A4969" w:rsidRDefault="008609E4" w:rsidP="00C86024">
      <w:pPr>
        <w:pStyle w:val="a3"/>
        <w:numPr>
          <w:ilvl w:val="1"/>
          <w:numId w:val="3"/>
        </w:numPr>
        <w:spacing w:line="276" w:lineRule="auto"/>
        <w:ind w:left="1276" w:hanging="283"/>
        <w:jc w:val="both"/>
      </w:pPr>
      <w:r w:rsidRPr="006A4969">
        <w:t xml:space="preserve">Информацию можно показывать/скрывать в окне </w:t>
      </w:r>
      <w:r w:rsidRPr="006A4969">
        <w:rPr>
          <w:lang w:val="en-US"/>
        </w:rPr>
        <w:t>Settings</w:t>
      </w:r>
      <w:r w:rsidRPr="006A4969">
        <w:t xml:space="preserve"> контекстного меню окна </w:t>
      </w:r>
      <w:r w:rsidRPr="006A4969">
        <w:rPr>
          <w:lang w:val="en-US"/>
        </w:rPr>
        <w:t>Plots</w:t>
      </w:r>
      <w:r w:rsidRPr="006A4969">
        <w:t>.</w:t>
      </w:r>
    </w:p>
    <w:p w:rsidR="008609E4" w:rsidRPr="006A4969" w:rsidRDefault="008609E4" w:rsidP="00C86024">
      <w:pPr>
        <w:pStyle w:val="a3"/>
        <w:numPr>
          <w:ilvl w:val="1"/>
          <w:numId w:val="3"/>
        </w:numPr>
        <w:spacing w:line="276" w:lineRule="auto"/>
        <w:ind w:left="1276" w:hanging="283"/>
        <w:jc w:val="both"/>
      </w:pPr>
      <w:r w:rsidRPr="006A4969">
        <w:t xml:space="preserve">Мгновенный пересчёт при включении/выключении элементов структуры в </w:t>
      </w:r>
      <w:r w:rsidR="000A7B3D" w:rsidRPr="006A4969">
        <w:t xml:space="preserve">структурной </w:t>
      </w:r>
      <w:r w:rsidRPr="006A4969">
        <w:t>таблице если включён модификатор "</w:t>
      </w:r>
      <w:r w:rsidRPr="006A4969">
        <w:rPr>
          <w:lang w:val="en-US"/>
        </w:rPr>
        <w:t>Recalculate</w:t>
      </w:r>
      <w:r w:rsidRPr="006A4969">
        <w:t>".</w:t>
      </w:r>
    </w:p>
    <w:p w:rsidR="008609E4" w:rsidRPr="006A4969" w:rsidRDefault="008609E4" w:rsidP="00C86024">
      <w:pPr>
        <w:pStyle w:val="a3"/>
        <w:numPr>
          <w:ilvl w:val="1"/>
          <w:numId w:val="3"/>
        </w:numPr>
        <w:spacing w:line="276" w:lineRule="auto"/>
        <w:ind w:left="1276" w:hanging="283"/>
        <w:jc w:val="both"/>
      </w:pPr>
      <w:r w:rsidRPr="006A4969">
        <w:t>Графикам</w:t>
      </w:r>
      <w:r w:rsidR="00262EF6" w:rsidRPr="006A4969">
        <w:t xml:space="preserve"> в окне “</w:t>
      </w:r>
      <w:r w:rsidR="00262EF6" w:rsidRPr="006A4969">
        <w:rPr>
          <w:lang w:val="en-US"/>
        </w:rPr>
        <w:t>Plots</w:t>
      </w:r>
      <w:r w:rsidR="00262EF6" w:rsidRPr="006A4969">
        <w:t>/</w:t>
      </w:r>
      <w:r w:rsidR="00262EF6" w:rsidRPr="006A4969">
        <w:rPr>
          <w:lang w:val="en-US"/>
        </w:rPr>
        <w:t>Measured</w:t>
      </w:r>
      <w:r w:rsidR="00262EF6" w:rsidRPr="006A4969">
        <w:t xml:space="preserve">” </w:t>
      </w:r>
      <w:r w:rsidRPr="006A4969">
        <w:t xml:space="preserve">присвоены </w:t>
      </w:r>
      <w:r w:rsidR="00262EF6" w:rsidRPr="006A4969">
        <w:t>порядковые номера</w:t>
      </w:r>
      <w:r w:rsidRPr="006A4969">
        <w:t xml:space="preserve">, позволяющие соотнести кривую с </w:t>
      </w:r>
      <w:r w:rsidR="004905C4" w:rsidRPr="006A4969">
        <w:t>загруженными</w:t>
      </w:r>
      <w:r w:rsidRPr="006A4969">
        <w:t xml:space="preserve"> данными.</w:t>
      </w:r>
    </w:p>
    <w:p w:rsidR="008609E4" w:rsidRPr="006A4969" w:rsidRDefault="008609E4" w:rsidP="00C86024">
      <w:pPr>
        <w:pStyle w:val="a3"/>
        <w:numPr>
          <w:ilvl w:val="1"/>
          <w:numId w:val="3"/>
        </w:numPr>
        <w:spacing w:line="276" w:lineRule="auto"/>
        <w:ind w:left="1276" w:hanging="283"/>
        <w:jc w:val="both"/>
      </w:pPr>
      <w:r w:rsidRPr="006A4969">
        <w:t xml:space="preserve">Добавлена возможность максимизации интеграла </w:t>
      </w:r>
      <w:proofErr w:type="gramStart"/>
      <w:r w:rsidR="00262EF6" w:rsidRPr="006A4969">
        <w:t>от</w:t>
      </w:r>
      <w:r w:rsidRPr="006A4969">
        <w:t xml:space="preserve"> кривой</w:t>
      </w:r>
      <w:r w:rsidR="000A7B3D" w:rsidRPr="006A4969">
        <w:t xml:space="preserve"> </w:t>
      </w:r>
      <w:r w:rsidRPr="006A4969">
        <w:t>отражения</w:t>
      </w:r>
      <w:proofErr w:type="gramEnd"/>
      <w:r w:rsidRPr="006A4969">
        <w:t xml:space="preserve"> с функцией источника</w:t>
      </w:r>
      <w:r w:rsidR="00262EF6" w:rsidRPr="006A4969">
        <w:t>.</w:t>
      </w:r>
    </w:p>
    <w:p w:rsidR="008609E4" w:rsidRPr="006A4969" w:rsidRDefault="008609E4" w:rsidP="00C86024">
      <w:pPr>
        <w:pStyle w:val="a3"/>
        <w:numPr>
          <w:ilvl w:val="1"/>
          <w:numId w:val="3"/>
        </w:numPr>
        <w:spacing w:line="276" w:lineRule="auto"/>
        <w:ind w:left="1276" w:hanging="283"/>
        <w:jc w:val="both"/>
      </w:pPr>
      <w:r w:rsidRPr="006A4969">
        <w:t xml:space="preserve">Добавлены настройки алгоритмов </w:t>
      </w:r>
      <w:r w:rsidR="00262EF6" w:rsidRPr="006A4969">
        <w:t>фиттинга.</w:t>
      </w:r>
    </w:p>
    <w:p w:rsidR="008609E4" w:rsidRPr="006A4969" w:rsidRDefault="008609E4" w:rsidP="00C86024">
      <w:pPr>
        <w:pStyle w:val="a3"/>
        <w:numPr>
          <w:ilvl w:val="1"/>
          <w:numId w:val="3"/>
        </w:numPr>
        <w:spacing w:line="276" w:lineRule="auto"/>
        <w:ind w:left="1276" w:hanging="283"/>
        <w:jc w:val="both"/>
      </w:pPr>
      <w:r w:rsidRPr="006A4969">
        <w:t>Десятичные разделители</w:t>
      </w:r>
      <w:r w:rsidR="00262EF6" w:rsidRPr="006A4969">
        <w:t xml:space="preserve"> в файлах данных</w:t>
      </w:r>
      <w:r w:rsidRPr="006A4969">
        <w:t xml:space="preserve"> </w:t>
      </w:r>
      <w:r w:rsidR="00262EF6" w:rsidRPr="006A4969">
        <w:t>–</w:t>
      </w:r>
      <w:r w:rsidRPr="006A4969">
        <w:t xml:space="preserve"> точки и запятые</w:t>
      </w:r>
      <w:r w:rsidR="00262EF6" w:rsidRPr="006A4969">
        <w:t>.</w:t>
      </w:r>
    </w:p>
    <w:p w:rsidR="006A4969" w:rsidRPr="006A4969" w:rsidRDefault="00CB58B6" w:rsidP="00652077">
      <w:pPr>
        <w:pStyle w:val="a3"/>
        <w:numPr>
          <w:ilvl w:val="1"/>
          <w:numId w:val="3"/>
        </w:numPr>
        <w:spacing w:line="276" w:lineRule="auto"/>
        <w:ind w:left="1276" w:hanging="283"/>
        <w:jc w:val="both"/>
      </w:pPr>
      <w:r w:rsidRPr="006A4969">
        <w:t>В базу оптических констант добавлены файлы Cr_</w:t>
      </w:r>
      <w:proofErr w:type="gramStart"/>
      <w:r w:rsidRPr="006A4969">
        <w:t>delmotte.nk</w:t>
      </w:r>
      <w:proofErr w:type="gramEnd"/>
      <w:r w:rsidRPr="006A4969">
        <w:t>, Pt_soufli.nk, Be_svechnikov.nk.</w:t>
      </w:r>
    </w:p>
    <w:p w:rsidR="006A4969" w:rsidRPr="006A4969" w:rsidRDefault="006A4969" w:rsidP="006A4969">
      <w:pPr>
        <w:pStyle w:val="a3"/>
        <w:spacing w:line="276" w:lineRule="auto"/>
        <w:ind w:left="1276"/>
        <w:jc w:val="both"/>
      </w:pPr>
    </w:p>
    <w:p w:rsidR="006A4969" w:rsidRPr="006A4969" w:rsidRDefault="00F70559" w:rsidP="006A4969">
      <w:pPr>
        <w:pStyle w:val="a3"/>
        <w:numPr>
          <w:ilvl w:val="0"/>
          <w:numId w:val="3"/>
        </w:numPr>
        <w:spacing w:before="240" w:line="360" w:lineRule="auto"/>
        <w:ind w:left="851" w:hanging="284"/>
        <w:jc w:val="both"/>
        <w:rPr>
          <w:lang w:val="en-US"/>
        </w:rPr>
      </w:pPr>
      <w:r w:rsidRPr="006A4969">
        <w:t xml:space="preserve"> </w:t>
      </w:r>
      <w:r w:rsidR="006A4969" w:rsidRPr="00AF143C">
        <w:rPr>
          <w:u w:val="single"/>
          <w:lang w:val="en-US"/>
        </w:rPr>
        <w:t>Multifitting v.1.10.</w:t>
      </w:r>
      <w:r w:rsidR="006A4969" w:rsidRPr="00AF143C">
        <w:rPr>
          <w:u w:val="single"/>
        </w:rPr>
        <w:t>2</w:t>
      </w:r>
      <w:r w:rsidR="006F0987">
        <w:rPr>
          <w:lang w:val="en-US"/>
        </w:rPr>
        <w:t xml:space="preserve"> </w:t>
      </w:r>
      <w:r w:rsidR="006F0987" w:rsidRPr="006F0987">
        <w:rPr>
          <w:lang w:val="en-US"/>
        </w:rPr>
        <w:t>(</w:t>
      </w:r>
      <w:r w:rsidR="006F0987" w:rsidRPr="006F0987">
        <w:rPr>
          <w:i/>
          <w:lang w:val="en-US"/>
        </w:rPr>
        <w:t>21.02.2020</w:t>
      </w:r>
      <w:r w:rsidR="006F0987" w:rsidRPr="006F0987">
        <w:rPr>
          <w:lang w:val="en-US"/>
        </w:rPr>
        <w:t>):</w:t>
      </w:r>
    </w:p>
    <w:p w:rsidR="006A4969" w:rsidRPr="006A4969" w:rsidRDefault="006A4969" w:rsidP="00777D24">
      <w:pPr>
        <w:pStyle w:val="a3"/>
        <w:numPr>
          <w:ilvl w:val="1"/>
          <w:numId w:val="3"/>
        </w:numPr>
        <w:spacing w:after="0" w:line="276" w:lineRule="auto"/>
        <w:ind w:left="1276" w:hanging="283"/>
        <w:jc w:val="both"/>
        <w:rPr>
          <w:rFonts w:eastAsia="Times New Roman"/>
          <w:lang w:eastAsia="ru-RU"/>
        </w:rPr>
      </w:pPr>
      <w:r w:rsidRPr="006A4969">
        <w:rPr>
          <w:rFonts w:eastAsia="Times New Roman"/>
          <w:lang w:eastAsia="ru-RU"/>
        </w:rPr>
        <w:t>Исправлены различные ошибки, в том числе ошибка фитинга к отмасштабированной экспериментальной кривой</w:t>
      </w:r>
      <w:r w:rsidRPr="006A4969">
        <w:t>.</w:t>
      </w:r>
    </w:p>
    <w:p w:rsidR="006A4969" w:rsidRPr="006A4969" w:rsidRDefault="006A4969" w:rsidP="00777D24">
      <w:pPr>
        <w:pStyle w:val="a3"/>
        <w:numPr>
          <w:ilvl w:val="1"/>
          <w:numId w:val="3"/>
        </w:numPr>
        <w:spacing w:line="276" w:lineRule="auto"/>
        <w:ind w:left="1276" w:hanging="283"/>
        <w:jc w:val="both"/>
      </w:pPr>
      <w:r w:rsidRPr="006A4969">
        <w:rPr>
          <w:rFonts w:eastAsia="Times New Roman"/>
          <w:lang w:eastAsia="ru-RU"/>
        </w:rPr>
        <w:t xml:space="preserve">В базу оптических констант добавлены файлы </w:t>
      </w:r>
      <w:proofErr w:type="spellStart"/>
      <w:r w:rsidRPr="006A4969">
        <w:rPr>
          <w:rFonts w:eastAsia="Times New Roman"/>
          <w:lang w:eastAsia="ru-RU"/>
        </w:rPr>
        <w:t>Sc_</w:t>
      </w:r>
      <w:proofErr w:type="gramStart"/>
      <w:r w:rsidRPr="006A4969">
        <w:rPr>
          <w:rFonts w:eastAsia="Times New Roman"/>
          <w:lang w:eastAsia="ru-RU"/>
        </w:rPr>
        <w:t>larruquert.nk</w:t>
      </w:r>
      <w:proofErr w:type="spellEnd"/>
      <w:proofErr w:type="gramEnd"/>
      <w:r w:rsidRPr="006A4969">
        <w:rPr>
          <w:rFonts w:eastAsia="Times New Roman"/>
          <w:lang w:eastAsia="ru-RU"/>
        </w:rPr>
        <w:t xml:space="preserve">, </w:t>
      </w:r>
      <w:proofErr w:type="spellStart"/>
      <w:r w:rsidRPr="006A4969">
        <w:rPr>
          <w:rFonts w:eastAsia="Times New Roman"/>
          <w:lang w:eastAsia="ru-RU"/>
        </w:rPr>
        <w:t>ScSi.nk</w:t>
      </w:r>
      <w:proofErr w:type="spellEnd"/>
      <w:r w:rsidRPr="006A4969">
        <w:rPr>
          <w:rFonts w:eastAsia="Times New Roman"/>
          <w:lang w:eastAsia="ru-RU"/>
        </w:rPr>
        <w:t xml:space="preserve">, Sc5Si3.nk, Sc3Si5.nk, расширен диапазон MoSi2.nk, расширен диапазон </w:t>
      </w:r>
      <w:proofErr w:type="spellStart"/>
      <w:r w:rsidRPr="006A4969">
        <w:rPr>
          <w:rFonts w:eastAsia="Times New Roman"/>
          <w:lang w:eastAsia="ru-RU"/>
        </w:rPr>
        <w:t>Sc.nk</w:t>
      </w:r>
      <w:proofErr w:type="spellEnd"/>
      <w:r w:rsidRPr="006A4969">
        <w:t>.</w:t>
      </w:r>
    </w:p>
    <w:p w:rsidR="006A4969" w:rsidRPr="006A4969" w:rsidRDefault="006A4969" w:rsidP="00777D24">
      <w:pPr>
        <w:pStyle w:val="a3"/>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 выбор поддиапазона внутри экспериментальных данных для подгонки.</w:t>
      </w:r>
    </w:p>
    <w:p w:rsidR="006A4969" w:rsidRPr="006A4969" w:rsidRDefault="006A4969" w:rsidP="00777D24">
      <w:pPr>
        <w:pStyle w:val="a3"/>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дублирования вкладок структур</w:t>
      </w:r>
      <w:r w:rsidRPr="006A4969">
        <w:t>.</w:t>
      </w:r>
    </w:p>
    <w:p w:rsidR="006A4969" w:rsidRPr="006A4969" w:rsidRDefault="006A4969" w:rsidP="00777D24">
      <w:pPr>
        <w:pStyle w:val="a3"/>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визуализация профиля структуры по глубине</w:t>
      </w:r>
      <w:r w:rsidRPr="006A4969">
        <w:t>.</w:t>
      </w:r>
    </w:p>
    <w:p w:rsidR="006A4969" w:rsidRPr="006A4969" w:rsidRDefault="006A4969" w:rsidP="00777D24">
      <w:pPr>
        <w:pStyle w:val="a3"/>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расчёта профиля диэлектрической проницаемости с разбиением на тонкие слои</w:t>
      </w:r>
      <w:r w:rsidRPr="006A4969">
        <w:t>.</w:t>
      </w:r>
    </w:p>
    <w:p w:rsidR="006A4969" w:rsidRPr="006A4969" w:rsidRDefault="006A4969" w:rsidP="00777D24">
      <w:pPr>
        <w:pStyle w:val="a3"/>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экспорта уже загруженной экспериментальной кривой обратно в текстовый файл</w:t>
      </w:r>
      <w:r w:rsidRPr="006A4969">
        <w:t>.</w:t>
      </w:r>
    </w:p>
    <w:p w:rsidR="006A4969" w:rsidRPr="006A4969" w:rsidRDefault="006A4969" w:rsidP="00777D24">
      <w:pPr>
        <w:pStyle w:val="a3"/>
        <w:numPr>
          <w:ilvl w:val="1"/>
          <w:numId w:val="3"/>
        </w:numPr>
        <w:spacing w:after="0" w:line="276" w:lineRule="auto"/>
        <w:ind w:left="1276" w:hanging="283"/>
        <w:jc w:val="both"/>
        <w:rPr>
          <w:rFonts w:eastAsia="Times New Roman"/>
          <w:lang w:eastAsia="ru-RU"/>
        </w:rPr>
      </w:pPr>
      <w:r w:rsidRPr="006A4969">
        <w:rPr>
          <w:rFonts w:eastAsia="Times New Roman"/>
          <w:lang w:eastAsia="ru-RU"/>
        </w:rPr>
        <w:t>Добавлена возможность подгонки масштабирующего множителя интенсивности для экспериментальных кривых</w:t>
      </w:r>
      <w:r w:rsidRPr="006A4969">
        <w:t>.</w:t>
      </w:r>
    </w:p>
    <w:p w:rsidR="006A4969" w:rsidRPr="006A4969" w:rsidRDefault="006A4969" w:rsidP="00777D24">
      <w:pPr>
        <w:pStyle w:val="a3"/>
        <w:numPr>
          <w:ilvl w:val="1"/>
          <w:numId w:val="3"/>
        </w:numPr>
        <w:spacing w:after="0" w:line="276" w:lineRule="auto"/>
        <w:ind w:left="1276" w:hanging="283"/>
        <w:jc w:val="both"/>
        <w:rPr>
          <w:rFonts w:eastAsia="Times New Roman"/>
          <w:lang w:eastAsia="ru-RU"/>
        </w:rPr>
      </w:pPr>
      <w:r w:rsidRPr="006A4969">
        <w:rPr>
          <w:rFonts w:eastAsia="Times New Roman"/>
          <w:lang w:eastAsia="ru-RU"/>
        </w:rPr>
        <w:t>Можно устранять муаровые искажения расчётной кривой, возникающие, когда период осцилляций отражения от толстых структур почти кратен шагу экспериментальной кривой</w:t>
      </w:r>
      <w:r w:rsidRPr="006A4969">
        <w:t>.</w:t>
      </w:r>
    </w:p>
    <w:p w:rsidR="006A4969" w:rsidRPr="006A4969" w:rsidRDefault="006A4969" w:rsidP="00777D24">
      <w:pPr>
        <w:pStyle w:val="a3"/>
        <w:numPr>
          <w:ilvl w:val="1"/>
          <w:numId w:val="3"/>
        </w:numPr>
        <w:spacing w:line="276" w:lineRule="auto"/>
        <w:ind w:left="1276" w:hanging="283"/>
        <w:jc w:val="both"/>
      </w:pPr>
      <w:r w:rsidRPr="006A4969">
        <w:rPr>
          <w:rFonts w:eastAsia="Times New Roman"/>
          <w:lang w:eastAsia="ru-RU"/>
        </w:rPr>
        <w:t>Добавлено автоматическое вычисление спектральной ширины пика отражения при вычислении соответствующей кривой</w:t>
      </w:r>
      <w:r w:rsidRPr="006A4969">
        <w:t>.</w:t>
      </w:r>
    </w:p>
    <w:p w:rsidR="008609E4" w:rsidRPr="004F0E82" w:rsidRDefault="008609E4" w:rsidP="008609E4">
      <w:pPr>
        <w:pStyle w:val="a3"/>
        <w:numPr>
          <w:ilvl w:val="0"/>
          <w:numId w:val="3"/>
        </w:numPr>
        <w:spacing w:line="360" w:lineRule="auto"/>
        <w:ind w:left="851" w:hanging="273"/>
        <w:jc w:val="both"/>
      </w:pPr>
    </w:p>
    <w:p w:rsidR="006E2501" w:rsidRPr="00942CAE" w:rsidRDefault="006E2501" w:rsidP="00FC23AE">
      <w:pPr>
        <w:pStyle w:val="a3"/>
        <w:spacing w:line="360" w:lineRule="auto"/>
        <w:ind w:left="567"/>
        <w:jc w:val="both"/>
        <w:outlineLvl w:val="0"/>
        <w:rPr>
          <w:b/>
          <w:sz w:val="28"/>
          <w:lang w:val="en-US"/>
        </w:rPr>
      </w:pPr>
      <w:bookmarkStart w:id="16" w:name="_Toc22208635"/>
      <w:r>
        <w:rPr>
          <w:b/>
          <w:sz w:val="28"/>
        </w:rPr>
        <w:lastRenderedPageBreak/>
        <w:t>Ссылки</w:t>
      </w:r>
      <w:bookmarkEnd w:id="16"/>
    </w:p>
    <w:p w:rsidR="000704EE" w:rsidRPr="000704EE" w:rsidRDefault="00A92CE6" w:rsidP="000704EE">
      <w:pPr>
        <w:widowControl w:val="0"/>
        <w:autoSpaceDE w:val="0"/>
        <w:autoSpaceDN w:val="0"/>
        <w:adjustRightInd w:val="0"/>
        <w:spacing w:line="360" w:lineRule="auto"/>
        <w:ind w:left="640" w:hanging="640"/>
        <w:rPr>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0704EE" w:rsidRPr="000704EE">
        <w:rPr>
          <w:noProof/>
          <w:szCs w:val="24"/>
        </w:rPr>
        <w:t xml:space="preserve">1. </w:t>
      </w:r>
      <w:r w:rsidR="000704EE" w:rsidRPr="000704EE">
        <w:rPr>
          <w:noProof/>
          <w:szCs w:val="24"/>
        </w:rPr>
        <w:tab/>
        <w:t xml:space="preserve">D. Windt, "IMD—Software for modeling the optical properties of multilayer films," Comput. Phys. </w:t>
      </w:r>
      <w:r w:rsidR="000704EE" w:rsidRPr="000704EE">
        <w:rPr>
          <w:b/>
          <w:bCs/>
          <w:noProof/>
          <w:szCs w:val="24"/>
        </w:rPr>
        <w:t>12</w:t>
      </w:r>
      <w:r w:rsidR="000704EE" w:rsidRPr="000704EE">
        <w:rPr>
          <w:noProof/>
          <w:szCs w:val="24"/>
        </w:rPr>
        <w:t>(4), 360 (1998).</w:t>
      </w:r>
    </w:p>
    <w:p w:rsidR="000704EE" w:rsidRPr="000704EE" w:rsidRDefault="000704EE" w:rsidP="000704EE">
      <w:pPr>
        <w:widowControl w:val="0"/>
        <w:autoSpaceDE w:val="0"/>
        <w:autoSpaceDN w:val="0"/>
        <w:adjustRightInd w:val="0"/>
        <w:spacing w:line="360" w:lineRule="auto"/>
        <w:ind w:left="640" w:hanging="640"/>
        <w:rPr>
          <w:noProof/>
          <w:szCs w:val="24"/>
        </w:rPr>
      </w:pPr>
      <w:r w:rsidRPr="000704EE">
        <w:rPr>
          <w:noProof/>
          <w:szCs w:val="24"/>
        </w:rPr>
        <w:t xml:space="preserve">2. </w:t>
      </w:r>
      <w:r w:rsidRPr="000704EE">
        <w:rPr>
          <w:noProof/>
          <w:szCs w:val="24"/>
        </w:rPr>
        <w:tab/>
        <w:t xml:space="preserve">M. Björck and G. Andersson, "GenX : an extensible X-ray reflectivity refinement program utilizing differential evolution," J. Appl. Crystallogr. </w:t>
      </w:r>
      <w:r w:rsidRPr="000704EE">
        <w:rPr>
          <w:b/>
          <w:bCs/>
          <w:noProof/>
          <w:szCs w:val="24"/>
        </w:rPr>
        <w:t>40</w:t>
      </w:r>
      <w:r w:rsidRPr="000704EE">
        <w:rPr>
          <w:noProof/>
          <w:szCs w:val="24"/>
        </w:rPr>
        <w:t>(6), 1174–1178 (2007).</w:t>
      </w:r>
    </w:p>
    <w:p w:rsidR="000704EE" w:rsidRPr="000704EE" w:rsidRDefault="000704EE" w:rsidP="000704EE">
      <w:pPr>
        <w:widowControl w:val="0"/>
        <w:autoSpaceDE w:val="0"/>
        <w:autoSpaceDN w:val="0"/>
        <w:adjustRightInd w:val="0"/>
        <w:spacing w:line="360" w:lineRule="auto"/>
        <w:ind w:left="640" w:hanging="640"/>
        <w:rPr>
          <w:noProof/>
          <w:szCs w:val="24"/>
        </w:rPr>
      </w:pPr>
      <w:r w:rsidRPr="000704EE">
        <w:rPr>
          <w:noProof/>
          <w:szCs w:val="24"/>
        </w:rPr>
        <w:t xml:space="preserve">3. </w:t>
      </w:r>
      <w:r w:rsidRPr="000704EE">
        <w:rPr>
          <w:noProof/>
          <w:szCs w:val="24"/>
        </w:rPr>
        <w:tab/>
        <w:t xml:space="preserve">G. Vignaud and A. Gibaud, "REFLEX : a program for the analysis of specular X-ray and neutron reflectivity data," J. Appl. Crystallogr. </w:t>
      </w:r>
      <w:r w:rsidRPr="000704EE">
        <w:rPr>
          <w:b/>
          <w:bCs/>
          <w:noProof/>
          <w:szCs w:val="24"/>
        </w:rPr>
        <w:t>52</w:t>
      </w:r>
      <w:r w:rsidRPr="000704EE">
        <w:rPr>
          <w:noProof/>
          <w:szCs w:val="24"/>
        </w:rPr>
        <w:t>(1), 201–213 (2019).</w:t>
      </w:r>
    </w:p>
    <w:p w:rsidR="000704EE" w:rsidRPr="000704EE" w:rsidRDefault="000704EE" w:rsidP="000704EE">
      <w:pPr>
        <w:widowControl w:val="0"/>
        <w:autoSpaceDE w:val="0"/>
        <w:autoSpaceDN w:val="0"/>
        <w:adjustRightInd w:val="0"/>
        <w:spacing w:line="360" w:lineRule="auto"/>
        <w:ind w:left="640" w:hanging="640"/>
        <w:rPr>
          <w:noProof/>
          <w:szCs w:val="24"/>
        </w:rPr>
      </w:pPr>
      <w:r w:rsidRPr="000704EE">
        <w:rPr>
          <w:noProof/>
          <w:szCs w:val="24"/>
        </w:rPr>
        <w:t xml:space="preserve">4. </w:t>
      </w:r>
      <w:r w:rsidRPr="000704EE">
        <w:rPr>
          <w:noProof/>
          <w:szCs w:val="24"/>
        </w:rPr>
        <w:tab/>
        <w:t>C. Durniak, M. Ganeva, G. Pospelov, W. Van Herck, J. Wuttke, and D. Yurov, "BornAgain — Software for simulating and fitting X-ray and neutron small-angle scattering at grazing incidence," http://www.bornagainproject.org (n.d.).</w:t>
      </w:r>
    </w:p>
    <w:p w:rsidR="000704EE" w:rsidRPr="000704EE" w:rsidRDefault="000704EE" w:rsidP="000704EE">
      <w:pPr>
        <w:widowControl w:val="0"/>
        <w:autoSpaceDE w:val="0"/>
        <w:autoSpaceDN w:val="0"/>
        <w:adjustRightInd w:val="0"/>
        <w:spacing w:line="360" w:lineRule="auto"/>
        <w:ind w:left="640" w:hanging="640"/>
        <w:rPr>
          <w:noProof/>
        </w:rPr>
      </w:pPr>
      <w:r w:rsidRPr="000704EE">
        <w:rPr>
          <w:noProof/>
          <w:szCs w:val="24"/>
        </w:rPr>
        <w:t xml:space="preserve">5. </w:t>
      </w:r>
      <w:r w:rsidRPr="000704EE">
        <w:rPr>
          <w:noProof/>
          <w:szCs w:val="24"/>
        </w:rPr>
        <w:tab/>
        <w:t xml:space="preserve">M. Svechnikov, "Multifitting : software for the reflectometric reconstruction of multilayer nanofilms," J. Appl. Crystallogr. </w:t>
      </w:r>
      <w:r w:rsidRPr="000704EE">
        <w:rPr>
          <w:b/>
          <w:bCs/>
          <w:noProof/>
          <w:szCs w:val="24"/>
        </w:rPr>
        <w:t>53</w:t>
      </w:r>
      <w:r w:rsidRPr="000704EE">
        <w:rPr>
          <w:noProof/>
          <w:szCs w:val="24"/>
        </w:rPr>
        <w:t>(1), 244–252 (2020).</w:t>
      </w:r>
    </w:p>
    <w:p w:rsidR="00350D83" w:rsidRPr="002B7954" w:rsidRDefault="00A92CE6" w:rsidP="00FC23AE">
      <w:pPr>
        <w:spacing w:line="360" w:lineRule="auto"/>
        <w:jc w:val="both"/>
        <w:rPr>
          <w:lang w:val="en-US"/>
        </w:rPr>
      </w:pPr>
      <w:r>
        <w:rPr>
          <w:lang w:val="en-US"/>
        </w:rPr>
        <w:fldChar w:fldCharType="end"/>
      </w:r>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start w:val="1"/>
      <w:numFmt w:val="bullet"/>
      <w:lvlText w:val=""/>
      <w:lvlJc w:val="left"/>
      <w:pPr>
        <w:ind w:left="3447" w:hanging="360"/>
      </w:pPr>
      <w:rPr>
        <w:rFonts w:ascii="Symbol" w:hAnsi="Symbol" w:hint="default"/>
      </w:rPr>
    </w:lvl>
    <w:lvl w:ilvl="4" w:tplc="04190003">
      <w:start w:val="1"/>
      <w:numFmt w:val="bullet"/>
      <w:lvlText w:val="o"/>
      <w:lvlJc w:val="left"/>
      <w:pPr>
        <w:ind w:left="4167" w:hanging="360"/>
      </w:pPr>
      <w:rPr>
        <w:rFonts w:ascii="Courier New" w:hAnsi="Courier New" w:cs="Courier New" w:hint="default"/>
      </w:rPr>
    </w:lvl>
    <w:lvl w:ilvl="5" w:tplc="04190005">
      <w:start w:val="1"/>
      <w:numFmt w:val="bullet"/>
      <w:lvlText w:val=""/>
      <w:lvlJc w:val="left"/>
      <w:pPr>
        <w:ind w:left="4887" w:hanging="360"/>
      </w:pPr>
      <w:rPr>
        <w:rFonts w:ascii="Wingdings" w:hAnsi="Wingdings" w:hint="default"/>
      </w:rPr>
    </w:lvl>
    <w:lvl w:ilvl="6" w:tplc="04190001">
      <w:start w:val="1"/>
      <w:numFmt w:val="bullet"/>
      <w:lvlText w:val=""/>
      <w:lvlJc w:val="left"/>
      <w:pPr>
        <w:ind w:left="5607" w:hanging="360"/>
      </w:pPr>
      <w:rPr>
        <w:rFonts w:ascii="Symbol" w:hAnsi="Symbol" w:hint="default"/>
      </w:rPr>
    </w:lvl>
    <w:lvl w:ilvl="7" w:tplc="04190003">
      <w:start w:val="1"/>
      <w:numFmt w:val="bullet"/>
      <w:lvlText w:val="o"/>
      <w:lvlJc w:val="left"/>
      <w:pPr>
        <w:ind w:left="6327" w:hanging="360"/>
      </w:pPr>
      <w:rPr>
        <w:rFonts w:ascii="Courier New" w:hAnsi="Courier New" w:cs="Courier New" w:hint="default"/>
      </w:rPr>
    </w:lvl>
    <w:lvl w:ilvl="8" w:tplc="04190005">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3D7"/>
    <w:rsid w:val="00002F81"/>
    <w:rsid w:val="00005AA3"/>
    <w:rsid w:val="00012F3A"/>
    <w:rsid w:val="00021ADA"/>
    <w:rsid w:val="000246E2"/>
    <w:rsid w:val="000302AB"/>
    <w:rsid w:val="000356CF"/>
    <w:rsid w:val="00043FF4"/>
    <w:rsid w:val="000447A9"/>
    <w:rsid w:val="0005311F"/>
    <w:rsid w:val="00066D0F"/>
    <w:rsid w:val="000704EE"/>
    <w:rsid w:val="00072FD9"/>
    <w:rsid w:val="00073F33"/>
    <w:rsid w:val="00074BD6"/>
    <w:rsid w:val="00075011"/>
    <w:rsid w:val="000800DF"/>
    <w:rsid w:val="000821C6"/>
    <w:rsid w:val="0009380D"/>
    <w:rsid w:val="000A7B3D"/>
    <w:rsid w:val="000B0151"/>
    <w:rsid w:val="000B2ECA"/>
    <w:rsid w:val="000B4911"/>
    <w:rsid w:val="000B4C5D"/>
    <w:rsid w:val="000C0652"/>
    <w:rsid w:val="000C1508"/>
    <w:rsid w:val="000D10FE"/>
    <w:rsid w:val="000F6801"/>
    <w:rsid w:val="00102C8A"/>
    <w:rsid w:val="001043BF"/>
    <w:rsid w:val="001105F5"/>
    <w:rsid w:val="00112AB8"/>
    <w:rsid w:val="001162D2"/>
    <w:rsid w:val="00131787"/>
    <w:rsid w:val="00136FE4"/>
    <w:rsid w:val="00137DD4"/>
    <w:rsid w:val="0014024F"/>
    <w:rsid w:val="00145227"/>
    <w:rsid w:val="0015078F"/>
    <w:rsid w:val="001561C2"/>
    <w:rsid w:val="00160429"/>
    <w:rsid w:val="00160CB1"/>
    <w:rsid w:val="00161ECC"/>
    <w:rsid w:val="001628D4"/>
    <w:rsid w:val="001648DF"/>
    <w:rsid w:val="00167286"/>
    <w:rsid w:val="001744F5"/>
    <w:rsid w:val="00181599"/>
    <w:rsid w:val="00182C93"/>
    <w:rsid w:val="00184269"/>
    <w:rsid w:val="00186DC8"/>
    <w:rsid w:val="00190F34"/>
    <w:rsid w:val="00194FAE"/>
    <w:rsid w:val="00195054"/>
    <w:rsid w:val="001A5BD8"/>
    <w:rsid w:val="001B35E4"/>
    <w:rsid w:val="001C421E"/>
    <w:rsid w:val="001C56B1"/>
    <w:rsid w:val="001C6577"/>
    <w:rsid w:val="001C7A7C"/>
    <w:rsid w:val="001F3E8B"/>
    <w:rsid w:val="001F7526"/>
    <w:rsid w:val="00201ECE"/>
    <w:rsid w:val="0020529C"/>
    <w:rsid w:val="00213515"/>
    <w:rsid w:val="0021668C"/>
    <w:rsid w:val="00223283"/>
    <w:rsid w:val="002267C5"/>
    <w:rsid w:val="0023249A"/>
    <w:rsid w:val="002333D7"/>
    <w:rsid w:val="00244658"/>
    <w:rsid w:val="00244D21"/>
    <w:rsid w:val="0024613B"/>
    <w:rsid w:val="00251645"/>
    <w:rsid w:val="00251732"/>
    <w:rsid w:val="00251A77"/>
    <w:rsid w:val="00254F72"/>
    <w:rsid w:val="00262EF6"/>
    <w:rsid w:val="00272D36"/>
    <w:rsid w:val="00275926"/>
    <w:rsid w:val="0028006D"/>
    <w:rsid w:val="002856B9"/>
    <w:rsid w:val="002948DF"/>
    <w:rsid w:val="002959B4"/>
    <w:rsid w:val="002A2DE5"/>
    <w:rsid w:val="002A49EA"/>
    <w:rsid w:val="002B174D"/>
    <w:rsid w:val="002B4D6F"/>
    <w:rsid w:val="002B7954"/>
    <w:rsid w:val="002B7C2F"/>
    <w:rsid w:val="002C02C6"/>
    <w:rsid w:val="002C4C89"/>
    <w:rsid w:val="002C53DF"/>
    <w:rsid w:val="002E6C79"/>
    <w:rsid w:val="002E74F0"/>
    <w:rsid w:val="002F4F57"/>
    <w:rsid w:val="00307AEE"/>
    <w:rsid w:val="00307C10"/>
    <w:rsid w:val="00320BFA"/>
    <w:rsid w:val="0032497F"/>
    <w:rsid w:val="0033191C"/>
    <w:rsid w:val="00334BCE"/>
    <w:rsid w:val="0033595B"/>
    <w:rsid w:val="00335E52"/>
    <w:rsid w:val="00342BAA"/>
    <w:rsid w:val="00344515"/>
    <w:rsid w:val="0034464B"/>
    <w:rsid w:val="00346AF3"/>
    <w:rsid w:val="00346BFB"/>
    <w:rsid w:val="00350D83"/>
    <w:rsid w:val="003605A1"/>
    <w:rsid w:val="003609F3"/>
    <w:rsid w:val="00366519"/>
    <w:rsid w:val="00370D6A"/>
    <w:rsid w:val="00377EE7"/>
    <w:rsid w:val="00380A8B"/>
    <w:rsid w:val="00386FB1"/>
    <w:rsid w:val="003A5A0A"/>
    <w:rsid w:val="003B16FC"/>
    <w:rsid w:val="003B1E9D"/>
    <w:rsid w:val="003C3F3E"/>
    <w:rsid w:val="003D1FD9"/>
    <w:rsid w:val="003D7521"/>
    <w:rsid w:val="003E0140"/>
    <w:rsid w:val="003E0976"/>
    <w:rsid w:val="003E267B"/>
    <w:rsid w:val="003E32D0"/>
    <w:rsid w:val="00403A23"/>
    <w:rsid w:val="0041528D"/>
    <w:rsid w:val="004324F5"/>
    <w:rsid w:val="00436B45"/>
    <w:rsid w:val="00436DFB"/>
    <w:rsid w:val="00444141"/>
    <w:rsid w:val="004626D7"/>
    <w:rsid w:val="004638AA"/>
    <w:rsid w:val="004709EA"/>
    <w:rsid w:val="004749FE"/>
    <w:rsid w:val="00482772"/>
    <w:rsid w:val="00486A65"/>
    <w:rsid w:val="004905C4"/>
    <w:rsid w:val="0049169A"/>
    <w:rsid w:val="004958FB"/>
    <w:rsid w:val="004A1CB4"/>
    <w:rsid w:val="004C18B8"/>
    <w:rsid w:val="004C3C4B"/>
    <w:rsid w:val="004C5BDD"/>
    <w:rsid w:val="004C6386"/>
    <w:rsid w:val="004D5862"/>
    <w:rsid w:val="004E01B9"/>
    <w:rsid w:val="004F06C0"/>
    <w:rsid w:val="004F0E82"/>
    <w:rsid w:val="00511603"/>
    <w:rsid w:val="00515F90"/>
    <w:rsid w:val="00516481"/>
    <w:rsid w:val="00531253"/>
    <w:rsid w:val="00540D45"/>
    <w:rsid w:val="005425C1"/>
    <w:rsid w:val="00544FBF"/>
    <w:rsid w:val="00551D90"/>
    <w:rsid w:val="00567231"/>
    <w:rsid w:val="00573E21"/>
    <w:rsid w:val="00595175"/>
    <w:rsid w:val="005972A9"/>
    <w:rsid w:val="005A0C53"/>
    <w:rsid w:val="005A2004"/>
    <w:rsid w:val="005A46EA"/>
    <w:rsid w:val="005A52A2"/>
    <w:rsid w:val="005A611E"/>
    <w:rsid w:val="005A6968"/>
    <w:rsid w:val="005B74DA"/>
    <w:rsid w:val="005C01B8"/>
    <w:rsid w:val="005C0462"/>
    <w:rsid w:val="005C64A2"/>
    <w:rsid w:val="005D0616"/>
    <w:rsid w:val="005D3F00"/>
    <w:rsid w:val="005D5E30"/>
    <w:rsid w:val="005D72DF"/>
    <w:rsid w:val="005E1284"/>
    <w:rsid w:val="005E500D"/>
    <w:rsid w:val="005F34E8"/>
    <w:rsid w:val="0060062A"/>
    <w:rsid w:val="0060252C"/>
    <w:rsid w:val="00615A1C"/>
    <w:rsid w:val="00635B9B"/>
    <w:rsid w:val="00640D20"/>
    <w:rsid w:val="006418D5"/>
    <w:rsid w:val="0065035E"/>
    <w:rsid w:val="006516BA"/>
    <w:rsid w:val="0065199B"/>
    <w:rsid w:val="00651FFD"/>
    <w:rsid w:val="00652077"/>
    <w:rsid w:val="00652816"/>
    <w:rsid w:val="00663004"/>
    <w:rsid w:val="0067124F"/>
    <w:rsid w:val="0068769C"/>
    <w:rsid w:val="00687E64"/>
    <w:rsid w:val="006948EB"/>
    <w:rsid w:val="00695AF9"/>
    <w:rsid w:val="006A1A37"/>
    <w:rsid w:val="006A21ED"/>
    <w:rsid w:val="006A4969"/>
    <w:rsid w:val="006D24D4"/>
    <w:rsid w:val="006D4DA5"/>
    <w:rsid w:val="006E2501"/>
    <w:rsid w:val="006E3B66"/>
    <w:rsid w:val="006E61AF"/>
    <w:rsid w:val="006E7BAF"/>
    <w:rsid w:val="006F0987"/>
    <w:rsid w:val="006F4896"/>
    <w:rsid w:val="0070012A"/>
    <w:rsid w:val="00700356"/>
    <w:rsid w:val="0070502B"/>
    <w:rsid w:val="00705A12"/>
    <w:rsid w:val="007119D6"/>
    <w:rsid w:val="00713C8F"/>
    <w:rsid w:val="007216AC"/>
    <w:rsid w:val="00723E4F"/>
    <w:rsid w:val="00744797"/>
    <w:rsid w:val="00751627"/>
    <w:rsid w:val="007628D9"/>
    <w:rsid w:val="00772998"/>
    <w:rsid w:val="00776404"/>
    <w:rsid w:val="00777D24"/>
    <w:rsid w:val="007846B5"/>
    <w:rsid w:val="00787134"/>
    <w:rsid w:val="0079486D"/>
    <w:rsid w:val="007949AE"/>
    <w:rsid w:val="0079530E"/>
    <w:rsid w:val="007A28CE"/>
    <w:rsid w:val="007A5E8F"/>
    <w:rsid w:val="007B2440"/>
    <w:rsid w:val="007B6641"/>
    <w:rsid w:val="007C0098"/>
    <w:rsid w:val="007C3992"/>
    <w:rsid w:val="007D1262"/>
    <w:rsid w:val="007D6D75"/>
    <w:rsid w:val="007E23F7"/>
    <w:rsid w:val="007E44A6"/>
    <w:rsid w:val="007E76BC"/>
    <w:rsid w:val="007E7A87"/>
    <w:rsid w:val="007F0F06"/>
    <w:rsid w:val="007F2F4A"/>
    <w:rsid w:val="007F5CF8"/>
    <w:rsid w:val="007F7F5A"/>
    <w:rsid w:val="00802409"/>
    <w:rsid w:val="00807E8F"/>
    <w:rsid w:val="0082061A"/>
    <w:rsid w:val="0082147B"/>
    <w:rsid w:val="00822975"/>
    <w:rsid w:val="008301F9"/>
    <w:rsid w:val="008466A3"/>
    <w:rsid w:val="00853452"/>
    <w:rsid w:val="008609E4"/>
    <w:rsid w:val="00862B6B"/>
    <w:rsid w:val="00865D6A"/>
    <w:rsid w:val="008737D5"/>
    <w:rsid w:val="00876603"/>
    <w:rsid w:val="00882A65"/>
    <w:rsid w:val="00883A82"/>
    <w:rsid w:val="00886C3E"/>
    <w:rsid w:val="00887883"/>
    <w:rsid w:val="00890F76"/>
    <w:rsid w:val="00891E00"/>
    <w:rsid w:val="008A3C41"/>
    <w:rsid w:val="008B4BD8"/>
    <w:rsid w:val="008C08E8"/>
    <w:rsid w:val="008C4872"/>
    <w:rsid w:val="008D0AF0"/>
    <w:rsid w:val="008D31DB"/>
    <w:rsid w:val="008D6E5D"/>
    <w:rsid w:val="008E0A88"/>
    <w:rsid w:val="008E2C4E"/>
    <w:rsid w:val="008E3792"/>
    <w:rsid w:val="008F3A26"/>
    <w:rsid w:val="00900DFC"/>
    <w:rsid w:val="009118B8"/>
    <w:rsid w:val="00917565"/>
    <w:rsid w:val="009213A5"/>
    <w:rsid w:val="0093010B"/>
    <w:rsid w:val="009322AA"/>
    <w:rsid w:val="0093514E"/>
    <w:rsid w:val="00935300"/>
    <w:rsid w:val="00940577"/>
    <w:rsid w:val="0094115B"/>
    <w:rsid w:val="0094182D"/>
    <w:rsid w:val="00942CAE"/>
    <w:rsid w:val="009556C7"/>
    <w:rsid w:val="00960B5B"/>
    <w:rsid w:val="009674F0"/>
    <w:rsid w:val="00972B88"/>
    <w:rsid w:val="009A37B1"/>
    <w:rsid w:val="009A3A03"/>
    <w:rsid w:val="009B04FB"/>
    <w:rsid w:val="009B3BB0"/>
    <w:rsid w:val="009B4F00"/>
    <w:rsid w:val="009B6DDA"/>
    <w:rsid w:val="009B73E0"/>
    <w:rsid w:val="009C25E9"/>
    <w:rsid w:val="009C3BA2"/>
    <w:rsid w:val="009C73B4"/>
    <w:rsid w:val="009D0C4C"/>
    <w:rsid w:val="009E4525"/>
    <w:rsid w:val="009E63AD"/>
    <w:rsid w:val="009F70C2"/>
    <w:rsid w:val="00A010F6"/>
    <w:rsid w:val="00A038B9"/>
    <w:rsid w:val="00A03DC2"/>
    <w:rsid w:val="00A25328"/>
    <w:rsid w:val="00A30C85"/>
    <w:rsid w:val="00A602FC"/>
    <w:rsid w:val="00A63813"/>
    <w:rsid w:val="00A658B1"/>
    <w:rsid w:val="00A72C45"/>
    <w:rsid w:val="00A81501"/>
    <w:rsid w:val="00A90904"/>
    <w:rsid w:val="00A92CE6"/>
    <w:rsid w:val="00A94135"/>
    <w:rsid w:val="00A94A4D"/>
    <w:rsid w:val="00A94C2F"/>
    <w:rsid w:val="00A977E7"/>
    <w:rsid w:val="00A97AE4"/>
    <w:rsid w:val="00AA5D9C"/>
    <w:rsid w:val="00AA6129"/>
    <w:rsid w:val="00AA6238"/>
    <w:rsid w:val="00AA6EAF"/>
    <w:rsid w:val="00AA73E6"/>
    <w:rsid w:val="00AB5574"/>
    <w:rsid w:val="00AB60BD"/>
    <w:rsid w:val="00AC2620"/>
    <w:rsid w:val="00AC6DAB"/>
    <w:rsid w:val="00AC7D2E"/>
    <w:rsid w:val="00AD0F82"/>
    <w:rsid w:val="00AD59CF"/>
    <w:rsid w:val="00AE1EE2"/>
    <w:rsid w:val="00AE51BC"/>
    <w:rsid w:val="00AE6591"/>
    <w:rsid w:val="00AE7A29"/>
    <w:rsid w:val="00AF143C"/>
    <w:rsid w:val="00AF1B6B"/>
    <w:rsid w:val="00AF1E91"/>
    <w:rsid w:val="00AF7ED0"/>
    <w:rsid w:val="00B01FB2"/>
    <w:rsid w:val="00B05F52"/>
    <w:rsid w:val="00B10BB3"/>
    <w:rsid w:val="00B149C0"/>
    <w:rsid w:val="00B302BD"/>
    <w:rsid w:val="00B374FE"/>
    <w:rsid w:val="00B52145"/>
    <w:rsid w:val="00B54B64"/>
    <w:rsid w:val="00B6087C"/>
    <w:rsid w:val="00B66CDF"/>
    <w:rsid w:val="00B80834"/>
    <w:rsid w:val="00B824EE"/>
    <w:rsid w:val="00B8598A"/>
    <w:rsid w:val="00B93FB8"/>
    <w:rsid w:val="00BA4A69"/>
    <w:rsid w:val="00BA60FD"/>
    <w:rsid w:val="00BA6E82"/>
    <w:rsid w:val="00BB07C5"/>
    <w:rsid w:val="00BB45AC"/>
    <w:rsid w:val="00BB5122"/>
    <w:rsid w:val="00BB6C42"/>
    <w:rsid w:val="00BC43FF"/>
    <w:rsid w:val="00BE2DFF"/>
    <w:rsid w:val="00BE5692"/>
    <w:rsid w:val="00BE734F"/>
    <w:rsid w:val="00BF13F8"/>
    <w:rsid w:val="00BF227D"/>
    <w:rsid w:val="00BF3770"/>
    <w:rsid w:val="00BF4470"/>
    <w:rsid w:val="00C01881"/>
    <w:rsid w:val="00C03E13"/>
    <w:rsid w:val="00C046EA"/>
    <w:rsid w:val="00C07B0F"/>
    <w:rsid w:val="00C14D22"/>
    <w:rsid w:val="00C17FD8"/>
    <w:rsid w:val="00C27183"/>
    <w:rsid w:val="00C322E2"/>
    <w:rsid w:val="00C32E51"/>
    <w:rsid w:val="00C5302C"/>
    <w:rsid w:val="00C56D6F"/>
    <w:rsid w:val="00C60F31"/>
    <w:rsid w:val="00C73209"/>
    <w:rsid w:val="00C74014"/>
    <w:rsid w:val="00C745D3"/>
    <w:rsid w:val="00C77CDB"/>
    <w:rsid w:val="00C86024"/>
    <w:rsid w:val="00C93F92"/>
    <w:rsid w:val="00C9716D"/>
    <w:rsid w:val="00CA4D60"/>
    <w:rsid w:val="00CA5EEF"/>
    <w:rsid w:val="00CA7EA8"/>
    <w:rsid w:val="00CB2C32"/>
    <w:rsid w:val="00CB58B6"/>
    <w:rsid w:val="00CE2628"/>
    <w:rsid w:val="00CF616F"/>
    <w:rsid w:val="00D03DCA"/>
    <w:rsid w:val="00D052E4"/>
    <w:rsid w:val="00D12FEA"/>
    <w:rsid w:val="00D14F07"/>
    <w:rsid w:val="00D161C0"/>
    <w:rsid w:val="00D163EC"/>
    <w:rsid w:val="00D22AB6"/>
    <w:rsid w:val="00D30A7E"/>
    <w:rsid w:val="00D3179F"/>
    <w:rsid w:val="00D47088"/>
    <w:rsid w:val="00D50216"/>
    <w:rsid w:val="00D542A6"/>
    <w:rsid w:val="00D604F6"/>
    <w:rsid w:val="00D75E15"/>
    <w:rsid w:val="00D80225"/>
    <w:rsid w:val="00D80A84"/>
    <w:rsid w:val="00D813C0"/>
    <w:rsid w:val="00D81CFE"/>
    <w:rsid w:val="00D84D6E"/>
    <w:rsid w:val="00D865CD"/>
    <w:rsid w:val="00D914BE"/>
    <w:rsid w:val="00D91B53"/>
    <w:rsid w:val="00DA40F8"/>
    <w:rsid w:val="00DB0ECB"/>
    <w:rsid w:val="00DB4D86"/>
    <w:rsid w:val="00DB6E23"/>
    <w:rsid w:val="00DB7A71"/>
    <w:rsid w:val="00DC1A39"/>
    <w:rsid w:val="00DC2447"/>
    <w:rsid w:val="00DC55A5"/>
    <w:rsid w:val="00DD1E6E"/>
    <w:rsid w:val="00DD5CB8"/>
    <w:rsid w:val="00DD6747"/>
    <w:rsid w:val="00DE4B26"/>
    <w:rsid w:val="00DF7018"/>
    <w:rsid w:val="00E03B07"/>
    <w:rsid w:val="00E040B7"/>
    <w:rsid w:val="00E108D8"/>
    <w:rsid w:val="00E15947"/>
    <w:rsid w:val="00E16BD0"/>
    <w:rsid w:val="00E22612"/>
    <w:rsid w:val="00E2601C"/>
    <w:rsid w:val="00E439D9"/>
    <w:rsid w:val="00E46A00"/>
    <w:rsid w:val="00E5374C"/>
    <w:rsid w:val="00E61B9B"/>
    <w:rsid w:val="00E6788C"/>
    <w:rsid w:val="00E81ED3"/>
    <w:rsid w:val="00E83007"/>
    <w:rsid w:val="00E8311F"/>
    <w:rsid w:val="00E873A6"/>
    <w:rsid w:val="00E9286E"/>
    <w:rsid w:val="00E94F77"/>
    <w:rsid w:val="00EA31F7"/>
    <w:rsid w:val="00EA724B"/>
    <w:rsid w:val="00EB3626"/>
    <w:rsid w:val="00EC0F68"/>
    <w:rsid w:val="00EC2523"/>
    <w:rsid w:val="00ED54B1"/>
    <w:rsid w:val="00ED7076"/>
    <w:rsid w:val="00ED721E"/>
    <w:rsid w:val="00EE687D"/>
    <w:rsid w:val="00EE6EC5"/>
    <w:rsid w:val="00EF5047"/>
    <w:rsid w:val="00EF5359"/>
    <w:rsid w:val="00EF57D3"/>
    <w:rsid w:val="00F008C5"/>
    <w:rsid w:val="00F02C4A"/>
    <w:rsid w:val="00F04487"/>
    <w:rsid w:val="00F04DF0"/>
    <w:rsid w:val="00F05A44"/>
    <w:rsid w:val="00F10A4E"/>
    <w:rsid w:val="00F13B4A"/>
    <w:rsid w:val="00F13B6A"/>
    <w:rsid w:val="00F222D7"/>
    <w:rsid w:val="00F228FE"/>
    <w:rsid w:val="00F375B3"/>
    <w:rsid w:val="00F4236C"/>
    <w:rsid w:val="00F6153C"/>
    <w:rsid w:val="00F70559"/>
    <w:rsid w:val="00F76061"/>
    <w:rsid w:val="00F8044B"/>
    <w:rsid w:val="00F84B0B"/>
    <w:rsid w:val="00F86C29"/>
    <w:rsid w:val="00F87DE5"/>
    <w:rsid w:val="00F91025"/>
    <w:rsid w:val="00FA2769"/>
    <w:rsid w:val="00FA39C6"/>
    <w:rsid w:val="00FA3FE9"/>
    <w:rsid w:val="00FB5A15"/>
    <w:rsid w:val="00FC23AE"/>
    <w:rsid w:val="00FC3273"/>
    <w:rsid w:val="00FC329E"/>
    <w:rsid w:val="00FC7C04"/>
    <w:rsid w:val="00FD5F90"/>
    <w:rsid w:val="00FD65CD"/>
    <w:rsid w:val="00FE365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5F9E9"/>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0A8B"/>
  </w:style>
  <w:style w:type="paragraph" w:styleId="1">
    <w:name w:val="heading 1"/>
    <w:basedOn w:val="a"/>
    <w:next w:val="a"/>
    <w:link w:val="10"/>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0D83"/>
    <w:pPr>
      <w:ind w:left="720"/>
      <w:contextualSpacing/>
    </w:pPr>
  </w:style>
  <w:style w:type="character" w:customStyle="1" w:styleId="10">
    <w:name w:val="Заголовок 1 Знак"/>
    <w:basedOn w:val="a0"/>
    <w:link w:val="1"/>
    <w:uiPriority w:val="9"/>
    <w:rsid w:val="00350D83"/>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350D83"/>
    <w:pPr>
      <w:outlineLvl w:val="9"/>
    </w:pPr>
    <w:rPr>
      <w:lang w:eastAsia="ru-RU"/>
    </w:rPr>
  </w:style>
  <w:style w:type="paragraph" w:styleId="11">
    <w:name w:val="toc 1"/>
    <w:basedOn w:val="a"/>
    <w:next w:val="a"/>
    <w:autoRedefine/>
    <w:uiPriority w:val="39"/>
    <w:unhideWhenUsed/>
    <w:rsid w:val="00350D83"/>
    <w:pPr>
      <w:spacing w:after="100"/>
    </w:pPr>
  </w:style>
  <w:style w:type="character" w:styleId="a5">
    <w:name w:val="Hyperlink"/>
    <w:basedOn w:val="a0"/>
    <w:uiPriority w:val="99"/>
    <w:unhideWhenUsed/>
    <w:rsid w:val="00350D83"/>
    <w:rPr>
      <w:color w:val="0563C1" w:themeColor="hyperlink"/>
      <w:u w:val="single"/>
    </w:rPr>
  </w:style>
  <w:style w:type="character" w:customStyle="1" w:styleId="20">
    <w:name w:val="Заголовок 2 Знак"/>
    <w:basedOn w:val="a0"/>
    <w:link w:val="2"/>
    <w:uiPriority w:val="9"/>
    <w:rsid w:val="00FC7C04"/>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DB4D86"/>
    <w:pPr>
      <w:spacing w:after="100"/>
      <w:ind w:left="220"/>
    </w:pPr>
  </w:style>
  <w:style w:type="character" w:styleId="a6">
    <w:name w:val="FollowedHyperlink"/>
    <w:basedOn w:val="a0"/>
    <w:uiPriority w:val="99"/>
    <w:semiHidden/>
    <w:unhideWhenUsed/>
    <w:rsid w:val="003605A1"/>
    <w:rPr>
      <w:color w:val="954F72" w:themeColor="followedHyperlink"/>
      <w:u w:val="single"/>
    </w:rPr>
  </w:style>
  <w:style w:type="paragraph" w:styleId="a7">
    <w:name w:val="Normal (Web)"/>
    <w:basedOn w:val="a"/>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360420">
      <w:bodyDiv w:val="1"/>
      <w:marLeft w:val="0"/>
      <w:marRight w:val="0"/>
      <w:marTop w:val="0"/>
      <w:marBottom w:val="0"/>
      <w:divBdr>
        <w:top w:val="none" w:sz="0" w:space="0" w:color="auto"/>
        <w:left w:val="none" w:sz="0" w:space="0" w:color="auto"/>
        <w:bottom w:val="none" w:sz="0" w:space="0" w:color="auto"/>
        <w:right w:val="none" w:sz="0" w:space="0" w:color="auto"/>
      </w:divBdr>
    </w:div>
    <w:div w:id="191891826">
      <w:bodyDiv w:val="1"/>
      <w:marLeft w:val="0"/>
      <w:marRight w:val="0"/>
      <w:marTop w:val="0"/>
      <w:marBottom w:val="0"/>
      <w:divBdr>
        <w:top w:val="none" w:sz="0" w:space="0" w:color="auto"/>
        <w:left w:val="none" w:sz="0" w:space="0" w:color="auto"/>
        <w:bottom w:val="none" w:sz="0" w:space="0" w:color="auto"/>
        <w:right w:val="none" w:sz="0" w:space="0" w:color="auto"/>
      </w:divBdr>
    </w:div>
    <w:div w:id="193424506">
      <w:bodyDiv w:val="1"/>
      <w:marLeft w:val="0"/>
      <w:marRight w:val="0"/>
      <w:marTop w:val="0"/>
      <w:marBottom w:val="0"/>
      <w:divBdr>
        <w:top w:val="none" w:sz="0" w:space="0" w:color="auto"/>
        <w:left w:val="none" w:sz="0" w:space="0" w:color="auto"/>
        <w:bottom w:val="none" w:sz="0" w:space="0" w:color="auto"/>
        <w:right w:val="none" w:sz="0" w:space="0" w:color="auto"/>
      </w:divBdr>
    </w:div>
    <w:div w:id="472792071">
      <w:bodyDiv w:val="1"/>
      <w:marLeft w:val="0"/>
      <w:marRight w:val="0"/>
      <w:marTop w:val="0"/>
      <w:marBottom w:val="0"/>
      <w:divBdr>
        <w:top w:val="none" w:sz="0" w:space="0" w:color="auto"/>
        <w:left w:val="none" w:sz="0" w:space="0" w:color="auto"/>
        <w:bottom w:val="none" w:sz="0" w:space="0" w:color="auto"/>
        <w:right w:val="none" w:sz="0" w:space="0" w:color="auto"/>
      </w:divBdr>
    </w:div>
    <w:div w:id="477500497">
      <w:bodyDiv w:val="1"/>
      <w:marLeft w:val="0"/>
      <w:marRight w:val="0"/>
      <w:marTop w:val="0"/>
      <w:marBottom w:val="0"/>
      <w:divBdr>
        <w:top w:val="none" w:sz="0" w:space="0" w:color="auto"/>
        <w:left w:val="none" w:sz="0" w:space="0" w:color="auto"/>
        <w:bottom w:val="none" w:sz="0" w:space="0" w:color="auto"/>
        <w:right w:val="none" w:sz="0" w:space="0" w:color="auto"/>
      </w:divBdr>
    </w:div>
    <w:div w:id="528449090">
      <w:bodyDiv w:val="1"/>
      <w:marLeft w:val="0"/>
      <w:marRight w:val="0"/>
      <w:marTop w:val="0"/>
      <w:marBottom w:val="0"/>
      <w:divBdr>
        <w:top w:val="none" w:sz="0" w:space="0" w:color="auto"/>
        <w:left w:val="none" w:sz="0" w:space="0" w:color="auto"/>
        <w:bottom w:val="none" w:sz="0" w:space="0" w:color="auto"/>
        <w:right w:val="none" w:sz="0" w:space="0" w:color="auto"/>
      </w:divBdr>
    </w:div>
    <w:div w:id="654987764">
      <w:bodyDiv w:val="1"/>
      <w:marLeft w:val="0"/>
      <w:marRight w:val="0"/>
      <w:marTop w:val="0"/>
      <w:marBottom w:val="0"/>
      <w:divBdr>
        <w:top w:val="none" w:sz="0" w:space="0" w:color="auto"/>
        <w:left w:val="none" w:sz="0" w:space="0" w:color="auto"/>
        <w:bottom w:val="none" w:sz="0" w:space="0" w:color="auto"/>
        <w:right w:val="none" w:sz="0" w:space="0" w:color="auto"/>
      </w:divBdr>
    </w:div>
    <w:div w:id="669140981">
      <w:bodyDiv w:val="1"/>
      <w:marLeft w:val="0"/>
      <w:marRight w:val="0"/>
      <w:marTop w:val="0"/>
      <w:marBottom w:val="0"/>
      <w:divBdr>
        <w:top w:val="none" w:sz="0" w:space="0" w:color="auto"/>
        <w:left w:val="none" w:sz="0" w:space="0" w:color="auto"/>
        <w:bottom w:val="none" w:sz="0" w:space="0" w:color="auto"/>
        <w:right w:val="none" w:sz="0" w:space="0" w:color="auto"/>
      </w:divBdr>
    </w:div>
    <w:div w:id="763037570">
      <w:bodyDiv w:val="1"/>
      <w:marLeft w:val="0"/>
      <w:marRight w:val="0"/>
      <w:marTop w:val="0"/>
      <w:marBottom w:val="0"/>
      <w:divBdr>
        <w:top w:val="none" w:sz="0" w:space="0" w:color="auto"/>
        <w:left w:val="none" w:sz="0" w:space="0" w:color="auto"/>
        <w:bottom w:val="none" w:sz="0" w:space="0" w:color="auto"/>
        <w:right w:val="none" w:sz="0" w:space="0" w:color="auto"/>
      </w:divBdr>
    </w:div>
    <w:div w:id="962006239">
      <w:bodyDiv w:val="1"/>
      <w:marLeft w:val="0"/>
      <w:marRight w:val="0"/>
      <w:marTop w:val="0"/>
      <w:marBottom w:val="0"/>
      <w:divBdr>
        <w:top w:val="none" w:sz="0" w:space="0" w:color="auto"/>
        <w:left w:val="none" w:sz="0" w:space="0" w:color="auto"/>
        <w:bottom w:val="none" w:sz="0" w:space="0" w:color="auto"/>
        <w:right w:val="none" w:sz="0" w:space="0" w:color="auto"/>
      </w:divBdr>
    </w:div>
    <w:div w:id="1137911984">
      <w:bodyDiv w:val="1"/>
      <w:marLeft w:val="0"/>
      <w:marRight w:val="0"/>
      <w:marTop w:val="0"/>
      <w:marBottom w:val="0"/>
      <w:divBdr>
        <w:top w:val="none" w:sz="0" w:space="0" w:color="auto"/>
        <w:left w:val="none" w:sz="0" w:space="0" w:color="auto"/>
        <w:bottom w:val="none" w:sz="0" w:space="0" w:color="auto"/>
        <w:right w:val="none" w:sz="0" w:space="0" w:color="auto"/>
      </w:divBdr>
    </w:div>
    <w:div w:id="1200555726">
      <w:bodyDiv w:val="1"/>
      <w:marLeft w:val="0"/>
      <w:marRight w:val="0"/>
      <w:marTop w:val="0"/>
      <w:marBottom w:val="0"/>
      <w:divBdr>
        <w:top w:val="none" w:sz="0" w:space="0" w:color="auto"/>
        <w:left w:val="none" w:sz="0" w:space="0" w:color="auto"/>
        <w:bottom w:val="none" w:sz="0" w:space="0" w:color="auto"/>
        <w:right w:val="none" w:sz="0" w:space="0" w:color="auto"/>
      </w:divBdr>
    </w:div>
    <w:div w:id="1431467365">
      <w:bodyDiv w:val="1"/>
      <w:marLeft w:val="0"/>
      <w:marRight w:val="0"/>
      <w:marTop w:val="0"/>
      <w:marBottom w:val="0"/>
      <w:divBdr>
        <w:top w:val="none" w:sz="0" w:space="0" w:color="auto"/>
        <w:left w:val="none" w:sz="0" w:space="0" w:color="auto"/>
        <w:bottom w:val="none" w:sz="0" w:space="0" w:color="auto"/>
        <w:right w:val="none" w:sz="0" w:space="0" w:color="auto"/>
      </w:divBdr>
    </w:div>
    <w:div w:id="1698772456">
      <w:bodyDiv w:val="1"/>
      <w:marLeft w:val="0"/>
      <w:marRight w:val="0"/>
      <w:marTop w:val="0"/>
      <w:marBottom w:val="0"/>
      <w:divBdr>
        <w:top w:val="none" w:sz="0" w:space="0" w:color="auto"/>
        <w:left w:val="none" w:sz="0" w:space="0" w:color="auto"/>
        <w:bottom w:val="none" w:sz="0" w:space="0" w:color="auto"/>
        <w:right w:val="none" w:sz="0" w:space="0" w:color="auto"/>
      </w:divBdr>
    </w:div>
    <w:div w:id="2058891898">
      <w:bodyDiv w:val="1"/>
      <w:marLeft w:val="0"/>
      <w:marRight w:val="0"/>
      <w:marTop w:val="0"/>
      <w:marBottom w:val="0"/>
      <w:divBdr>
        <w:top w:val="none" w:sz="0" w:space="0" w:color="auto"/>
        <w:left w:val="none" w:sz="0" w:space="0" w:color="auto"/>
        <w:bottom w:val="none" w:sz="0" w:space="0" w:color="auto"/>
        <w:right w:val="none" w:sz="0" w:space="0" w:color="auto"/>
      </w:divBdr>
    </w:div>
    <w:div w:id="208634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reflex.irdl.fr/Reflex/reflex.html"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E7F9595C-3C15-48FD-91FE-8BEC140E1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12998</TotalTime>
  <Pages>34</Pages>
  <Words>6231</Words>
  <Characters>35517</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IPM RAS</Company>
  <LinksUpToDate>false</LinksUpToDate>
  <CharactersWithSpaces>41665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Mikhail Svechnikov</cp:lastModifiedBy>
  <cp:revision>407</cp:revision>
  <cp:lastPrinted>2020-02-21T13:22:00Z</cp:lastPrinted>
  <dcterms:created xsi:type="dcterms:W3CDTF">2019-06-20T07:03:00Z</dcterms:created>
  <dcterms:modified xsi:type="dcterms:W3CDTF">2020-02-21T13:23:00Z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501cb891-6e9b-32d2-8e54-fd6bb66c52c3</vt:lpwstr>
  </property>
  <property fmtid="{D5CDD505-2E9C-101B-9397-08002B2CF9AE}" pid="4" name="Mendeley Citation Style_1">
    <vt:lpwstr>http://www.zotero.org/styles/optics-express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http://www.zotero.org/styles/chicago-author-date</vt:lpwstr>
  </property>
  <property fmtid="{D5CDD505-2E9C-101B-9397-08002B2CF9AE}" pid="8" name="Mendeley Recent Style Name 1_1">
    <vt:lpwstr>Chicago Manual of Style 17th edition (author-date)</vt:lpwstr>
  </property>
  <property fmtid="{D5CDD505-2E9C-101B-9397-08002B2CF9AE}" pid="9" name="Mendeley Recent Style Id 2_1">
    <vt:lpwstr>http://www.zotero.org/styles/harvard-cite-them-right</vt:lpwstr>
  </property>
  <property fmtid="{D5CDD505-2E9C-101B-9397-08002B2CF9AE}" pid="10" name="Mendeley Recent Style Name 2_1">
    <vt:lpwstr>Cite Them Right 10th edition - Harvard</vt:lpwstr>
  </property>
  <property fmtid="{D5CDD505-2E9C-101B-9397-08002B2CF9AE}" pid="11" name="Mendeley Recent Style Id 3_1">
    <vt:lpwstr>http://www.zotero.org/styles/ieee</vt:lpwstr>
  </property>
  <property fmtid="{D5CDD505-2E9C-101B-9397-08002B2CF9AE}" pid="12" name="Mendeley Recent Style Name 3_1">
    <vt:lpwstr>IEEE</vt:lpwstr>
  </property>
  <property fmtid="{D5CDD505-2E9C-101B-9397-08002B2CF9AE}" pid="13" name="Mendeley Recent Style Id 4_1">
    <vt:lpwstr>http://www.zotero.org/styles/journal-of-applied-crystallography</vt:lpwstr>
  </property>
  <property fmtid="{D5CDD505-2E9C-101B-9397-08002B2CF9AE}" pid="14" name="Mendeley Recent Style Name 4_1">
    <vt:lpwstr>Journal of Applied Crystallography</vt:lpwstr>
  </property>
  <property fmtid="{D5CDD505-2E9C-101B-9397-08002B2CF9AE}" pid="15" name="Mendeley Recent Style Id 5_1">
    <vt:lpwstr>http://www.zotero.org/styles/nature</vt:lpwstr>
  </property>
  <property fmtid="{D5CDD505-2E9C-101B-9397-08002B2CF9AE}" pid="16" name="Mendeley Recent Style Name 5_1">
    <vt:lpwstr>Nature</vt:lpwstr>
  </property>
  <property fmtid="{D5CDD505-2E9C-101B-9397-08002B2CF9AE}" pid="17" name="Mendeley Recent Style Id 6_1">
    <vt:lpwstr>http://www.zotero.org/styles/optics-express</vt:lpwstr>
  </property>
  <property fmtid="{D5CDD505-2E9C-101B-9397-08002B2CF9AE}" pid="18" name="Mendeley Recent Style Name 6_1">
    <vt:lpwstr>Optics Express</vt:lpwstr>
  </property>
  <property fmtid="{D5CDD505-2E9C-101B-9397-08002B2CF9AE}" pid="19" name="Mendeley Recent Style Id 7_1">
    <vt:lpwstr>http://www.zotero.org/styles/physics-uspekhi</vt:lpwstr>
  </property>
  <property fmtid="{D5CDD505-2E9C-101B-9397-08002B2CF9AE}" pid="20" name="Mendeley Recent Style Name 7_1">
    <vt:lpwstr>Physics-Uspekhi</vt:lpwstr>
  </property>
  <property fmtid="{D5CDD505-2E9C-101B-9397-08002B2CF9AE}" pid="21" name="Mendeley Recent Style Id 8_1">
    <vt:lpwstr>http://csl.mendeley.com/styles/117087421/institute-of-physics-numeric</vt:lpwstr>
  </property>
  <property fmtid="{D5CDD505-2E9C-101B-9397-08002B2CF9AE}" pid="22" name="Mendeley Recent Style Name 8_1">
    <vt:lpwstr>Physics-Uspekhi-Short</vt:lpwstr>
  </property>
  <property fmtid="{D5CDD505-2E9C-101B-9397-08002B2CF9AE}" pid="23" name="Mendeley Recent Style Id 9_1">
    <vt:lpwstr>http://www.zotero.org/styles/GOST-R-7.0.5-2008%20numeric%20appearance</vt:lpwstr>
  </property>
  <property fmtid="{D5CDD505-2E9C-101B-9397-08002B2CF9AE}" pid="24" name="Mendeley Recent Style Name 9_1">
    <vt:lpwstr>Russian GOST R 7.0.5-2008 numeric citations - appearance order</vt:lpwstr>
  </property>
</Properties>
</file>