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1FC" w:rsidRDefault="004634F7" w:rsidP="004634F7">
      <w:pPr>
        <w:pStyle w:val="Titel"/>
      </w:pPr>
      <w:r>
        <w:t>HG II</w:t>
      </w:r>
      <w:r w:rsidR="00B66680">
        <w:t xml:space="preserve"> ungefähre</w:t>
      </w:r>
      <w:r>
        <w:t xml:space="preserve"> </w:t>
      </w:r>
      <w:r w:rsidR="00B66680">
        <w:t>Klausurfragen 18.07.2018</w:t>
      </w:r>
    </w:p>
    <w:p w:rsidR="004634F7" w:rsidRPr="00241FF9" w:rsidRDefault="004634F7" w:rsidP="00241FF9">
      <w:pPr>
        <w:jc w:val="both"/>
        <w:rPr>
          <w:rFonts w:ascii="Arial" w:hAnsi="Arial" w:cs="Arial"/>
          <w:sz w:val="24"/>
          <w:szCs w:val="24"/>
        </w:rPr>
      </w:pP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Wie wird Nation und Territorium von „</w:t>
      </w:r>
      <w:proofErr w:type="spellStart"/>
      <w:r w:rsidRPr="00241FF9">
        <w:rPr>
          <w:rFonts w:ascii="Arial" w:hAnsi="Arial" w:cs="Arial"/>
          <w:sz w:val="24"/>
          <w:szCs w:val="24"/>
        </w:rPr>
        <w:t>Storey</w:t>
      </w:r>
      <w:proofErr w:type="spellEnd"/>
      <w:r w:rsidRPr="00241FF9">
        <w:rPr>
          <w:rFonts w:ascii="Arial" w:hAnsi="Arial" w:cs="Arial"/>
          <w:sz w:val="24"/>
          <w:szCs w:val="24"/>
        </w:rPr>
        <w:t>“ (2009) definiert</w:t>
      </w:r>
      <w:r w:rsidR="00E91C85">
        <w:rPr>
          <w:rFonts w:ascii="Arial" w:hAnsi="Arial" w:cs="Arial"/>
          <w:sz w:val="24"/>
          <w:szCs w:val="24"/>
        </w:rPr>
        <w:t xml:space="preserve"> 5P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Was sind die Grundaussagen des Clash </w:t>
      </w:r>
      <w:proofErr w:type="spellStart"/>
      <w:r w:rsidRPr="00241FF9">
        <w:rPr>
          <w:rFonts w:ascii="Arial" w:hAnsi="Arial" w:cs="Arial"/>
          <w:sz w:val="24"/>
          <w:szCs w:val="24"/>
        </w:rPr>
        <w:t>of</w:t>
      </w:r>
      <w:proofErr w:type="spellEnd"/>
      <w:r w:rsidRPr="00241FF9">
        <w:rPr>
          <w:rFonts w:ascii="Arial" w:hAnsi="Arial" w:cs="Arial"/>
          <w:sz w:val="24"/>
          <w:szCs w:val="24"/>
        </w:rPr>
        <w:t xml:space="preserve"> </w:t>
      </w:r>
      <w:proofErr w:type="spellStart"/>
      <w:r w:rsidRPr="00241FF9">
        <w:rPr>
          <w:rFonts w:ascii="Arial" w:hAnsi="Arial" w:cs="Arial"/>
          <w:sz w:val="24"/>
          <w:szCs w:val="24"/>
        </w:rPr>
        <w:t>Civilizations</w:t>
      </w:r>
      <w:proofErr w:type="spellEnd"/>
      <w:r w:rsidRPr="00241FF9">
        <w:rPr>
          <w:rFonts w:ascii="Arial" w:hAnsi="Arial" w:cs="Arial"/>
          <w:sz w:val="24"/>
          <w:szCs w:val="24"/>
        </w:rPr>
        <w:t>?</w:t>
      </w:r>
      <w:r w:rsidR="00E91C85">
        <w:rPr>
          <w:rFonts w:ascii="Arial" w:hAnsi="Arial" w:cs="Arial"/>
          <w:sz w:val="24"/>
          <w:szCs w:val="24"/>
        </w:rPr>
        <w:t xml:space="preserve"> 3P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Wie unterscheidet sich die demographische Bevölkerungsgeographie von der kontextuellen?</w:t>
      </w:r>
      <w:r w:rsidR="00E91C85">
        <w:rPr>
          <w:rFonts w:ascii="Arial" w:hAnsi="Arial" w:cs="Arial"/>
          <w:sz w:val="24"/>
          <w:szCs w:val="24"/>
        </w:rPr>
        <w:t xml:space="preserve"> 2P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Kritisieren Sie den demographischen Übergang</w:t>
      </w:r>
      <w:r w:rsidR="00E91C85">
        <w:rPr>
          <w:rFonts w:ascii="Arial" w:hAnsi="Arial" w:cs="Arial"/>
          <w:sz w:val="24"/>
          <w:szCs w:val="24"/>
        </w:rPr>
        <w:t xml:space="preserve"> </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Was ist die Grundaussage von Malthus und wie kann man diese kritisieren?</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Wie hat die industrielle Revolution die Raumstruktur verändert?</w:t>
      </w:r>
      <w:r w:rsidR="00E91C85">
        <w:rPr>
          <w:rFonts w:ascii="Arial" w:hAnsi="Arial" w:cs="Arial"/>
          <w:sz w:val="24"/>
          <w:szCs w:val="24"/>
        </w:rPr>
        <w:t xml:space="preserve"> 3P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Wie kommt die PPP </w:t>
      </w:r>
      <w:proofErr w:type="spellStart"/>
      <w:r w:rsidRPr="00241FF9">
        <w:rPr>
          <w:rFonts w:ascii="Arial" w:hAnsi="Arial" w:cs="Arial"/>
          <w:sz w:val="24"/>
          <w:szCs w:val="24"/>
        </w:rPr>
        <w:t>Purchasing</w:t>
      </w:r>
      <w:proofErr w:type="spellEnd"/>
      <w:r w:rsidRPr="00241FF9">
        <w:rPr>
          <w:rFonts w:ascii="Arial" w:hAnsi="Arial" w:cs="Arial"/>
          <w:sz w:val="24"/>
          <w:szCs w:val="24"/>
        </w:rPr>
        <w:t xml:space="preserve"> Power </w:t>
      </w:r>
      <w:proofErr w:type="spellStart"/>
      <w:r w:rsidRPr="00241FF9">
        <w:rPr>
          <w:rFonts w:ascii="Arial" w:hAnsi="Arial" w:cs="Arial"/>
          <w:sz w:val="24"/>
          <w:szCs w:val="24"/>
        </w:rPr>
        <w:t>Parity</w:t>
      </w:r>
      <w:proofErr w:type="spellEnd"/>
      <w:r w:rsidRPr="00241FF9">
        <w:rPr>
          <w:rFonts w:ascii="Arial" w:hAnsi="Arial" w:cs="Arial"/>
          <w:sz w:val="24"/>
          <w:szCs w:val="24"/>
        </w:rPr>
        <w:t xml:space="preserve"> zu Stande und was ist dessen Sinn?</w:t>
      </w:r>
      <w:r w:rsidR="00E91C85">
        <w:rPr>
          <w:rFonts w:ascii="Arial" w:hAnsi="Arial" w:cs="Arial"/>
          <w:sz w:val="24"/>
          <w:szCs w:val="24"/>
        </w:rPr>
        <w:t xml:space="preserve"> 3P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Wie unterscheiden sich klassische Migrationstheorien von neueren Ansätze</w:t>
      </w:r>
      <w:r w:rsidR="00E91C85">
        <w:rPr>
          <w:rFonts w:ascii="Arial" w:hAnsi="Arial" w:cs="Arial"/>
          <w:sz w:val="24"/>
          <w:szCs w:val="24"/>
        </w:rPr>
        <w:t>? Beispiele wurden auch verlangt 6P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Was sind die drei Kategorien der Theorie der fragmentieren Entwicklung von Scholz? </w:t>
      </w:r>
      <w:r w:rsidR="00E91C85">
        <w:rPr>
          <w:rFonts w:ascii="Arial" w:hAnsi="Arial" w:cs="Arial"/>
          <w:sz w:val="24"/>
          <w:szCs w:val="24"/>
        </w:rPr>
        <w:t>Bild war dran, man musste beschriften und erklären 6P</w:t>
      </w:r>
    </w:p>
    <w:p w:rsidR="004634F7" w:rsidRPr="00241FF9" w:rsidRDefault="00E91C85" w:rsidP="00241FF9">
      <w:pPr>
        <w:pStyle w:val="Listenabsatz"/>
        <w:numPr>
          <w:ilvl w:val="0"/>
          <w:numId w:val="1"/>
        </w:numPr>
        <w:jc w:val="both"/>
        <w:rPr>
          <w:rFonts w:ascii="Arial" w:hAnsi="Arial" w:cs="Arial"/>
          <w:sz w:val="24"/>
          <w:szCs w:val="24"/>
        </w:rPr>
      </w:pPr>
      <w:r>
        <w:rPr>
          <w:rFonts w:ascii="Arial" w:hAnsi="Arial" w:cs="Arial"/>
          <w:sz w:val="24"/>
          <w:szCs w:val="24"/>
        </w:rPr>
        <w:t>Charakteristika von der Entwicklung 3P</w:t>
      </w:r>
    </w:p>
    <w:p w:rsidR="004634F7"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Für was stehen „H“ &amp; „A“ im MPI</w:t>
      </w:r>
      <w:r w:rsidR="00E91C85">
        <w:rPr>
          <w:rFonts w:ascii="Arial" w:hAnsi="Arial" w:cs="Arial"/>
          <w:sz w:val="24"/>
          <w:szCs w:val="24"/>
        </w:rPr>
        <w:t xml:space="preserve">, und erklären, ist MPI absolute oder relative Armut? noch ne Frage insgesamt </w:t>
      </w:r>
      <w:proofErr w:type="spellStart"/>
      <w:r w:rsidR="00E91C85">
        <w:rPr>
          <w:rFonts w:ascii="Arial" w:hAnsi="Arial" w:cs="Arial"/>
          <w:sz w:val="24"/>
          <w:szCs w:val="24"/>
        </w:rPr>
        <w:t>ca</w:t>
      </w:r>
      <w:proofErr w:type="spellEnd"/>
      <w:r w:rsidR="00E91C85">
        <w:rPr>
          <w:rFonts w:ascii="Arial" w:hAnsi="Arial" w:cs="Arial"/>
          <w:sz w:val="24"/>
          <w:szCs w:val="24"/>
        </w:rPr>
        <w:t xml:space="preserve"> 5P</w:t>
      </w:r>
    </w:p>
    <w:p w:rsidR="00E91C85" w:rsidRPr="00241FF9" w:rsidRDefault="00E91C85" w:rsidP="00241FF9">
      <w:pPr>
        <w:pStyle w:val="Listenabsatz"/>
        <w:numPr>
          <w:ilvl w:val="0"/>
          <w:numId w:val="1"/>
        </w:numPr>
        <w:jc w:val="both"/>
        <w:rPr>
          <w:rFonts w:ascii="Arial" w:hAnsi="Arial" w:cs="Arial"/>
          <w:sz w:val="24"/>
          <w:szCs w:val="24"/>
        </w:rPr>
      </w:pPr>
      <w:r>
        <w:rPr>
          <w:rFonts w:ascii="Arial" w:hAnsi="Arial" w:cs="Arial"/>
          <w:sz w:val="24"/>
          <w:szCs w:val="24"/>
        </w:rPr>
        <w:t>Definition Migration – Trennung mit Zirkulation 2P</w:t>
      </w:r>
    </w:p>
    <w:p w:rsidR="004634F7" w:rsidRPr="00241FF9" w:rsidRDefault="004634F7"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Was sind </w:t>
      </w:r>
      <w:proofErr w:type="gramStart"/>
      <w:r w:rsidRPr="00241FF9">
        <w:rPr>
          <w:rFonts w:ascii="Arial" w:hAnsi="Arial" w:cs="Arial"/>
          <w:sz w:val="24"/>
          <w:szCs w:val="24"/>
        </w:rPr>
        <w:t>die typischen agrarische Nutzungsformen</w:t>
      </w:r>
      <w:proofErr w:type="gramEnd"/>
      <w:r w:rsidRPr="00241FF9">
        <w:rPr>
          <w:rFonts w:ascii="Arial" w:hAnsi="Arial" w:cs="Arial"/>
          <w:sz w:val="24"/>
          <w:szCs w:val="24"/>
        </w:rPr>
        <w:t xml:space="preserve"> in trockenen Gebieten?</w:t>
      </w:r>
      <w:r w:rsidR="00E91C85">
        <w:rPr>
          <w:rFonts w:ascii="Arial" w:hAnsi="Arial" w:cs="Arial"/>
          <w:sz w:val="24"/>
          <w:szCs w:val="24"/>
        </w:rPr>
        <w:t xml:space="preserve"> 2P</w:t>
      </w:r>
    </w:p>
    <w:p w:rsidR="00951B17" w:rsidRPr="00241FF9" w:rsidRDefault="00951B17"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Neolithische </w:t>
      </w:r>
      <w:proofErr w:type="gramStart"/>
      <w:r w:rsidRPr="00241FF9">
        <w:rPr>
          <w:rFonts w:ascii="Arial" w:hAnsi="Arial" w:cs="Arial"/>
          <w:sz w:val="24"/>
          <w:szCs w:val="24"/>
        </w:rPr>
        <w:t>Revolution !!!</w:t>
      </w:r>
      <w:proofErr w:type="gramEnd"/>
      <w:r w:rsidR="006500E0" w:rsidRPr="00241FF9">
        <w:rPr>
          <w:rFonts w:ascii="Arial" w:hAnsi="Arial" w:cs="Arial"/>
          <w:sz w:val="24"/>
          <w:szCs w:val="24"/>
        </w:rPr>
        <w:t xml:space="preserve"> Was sind die Folgen? 4P.</w:t>
      </w:r>
    </w:p>
    <w:p w:rsid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Wo leben die </w:t>
      </w:r>
      <w:proofErr w:type="gramStart"/>
      <w:r w:rsidRPr="00241FF9">
        <w:rPr>
          <w:rFonts w:ascii="Arial" w:hAnsi="Arial" w:cs="Arial"/>
          <w:sz w:val="24"/>
          <w:szCs w:val="24"/>
        </w:rPr>
        <w:t xml:space="preserve">Kurden </w:t>
      </w:r>
      <w:r w:rsidR="00E91C85">
        <w:rPr>
          <w:rFonts w:ascii="Arial" w:hAnsi="Arial" w:cs="Arial"/>
          <w:sz w:val="24"/>
          <w:szCs w:val="24"/>
        </w:rPr>
        <w:t>,</w:t>
      </w:r>
      <w:proofErr w:type="gramEnd"/>
      <w:r w:rsidR="00E91C85">
        <w:rPr>
          <w:rFonts w:ascii="Arial" w:hAnsi="Arial" w:cs="Arial"/>
          <w:sz w:val="24"/>
          <w:szCs w:val="24"/>
        </w:rPr>
        <w:t xml:space="preserve"> 4 Länder wurden verlangt 2P.</w:t>
      </w:r>
    </w:p>
    <w:p w:rsidR="004A5B33" w:rsidRPr="00241FF9" w:rsidRDefault="004A5B33" w:rsidP="00241FF9">
      <w:pPr>
        <w:pStyle w:val="Listenabsatz"/>
        <w:numPr>
          <w:ilvl w:val="0"/>
          <w:numId w:val="1"/>
        </w:numPr>
        <w:jc w:val="both"/>
        <w:rPr>
          <w:rFonts w:ascii="Arial" w:hAnsi="Arial" w:cs="Arial"/>
          <w:sz w:val="24"/>
          <w:szCs w:val="24"/>
        </w:rPr>
      </w:pPr>
      <w:r>
        <w:rPr>
          <w:rFonts w:ascii="Arial" w:hAnsi="Arial" w:cs="Arial"/>
          <w:sz w:val="24"/>
          <w:szCs w:val="24"/>
        </w:rPr>
        <w:t xml:space="preserve">Nahm Waldbestand in </w:t>
      </w:r>
      <w:proofErr w:type="spellStart"/>
      <w:r>
        <w:rPr>
          <w:rFonts w:ascii="Arial" w:hAnsi="Arial" w:cs="Arial"/>
          <w:sz w:val="24"/>
          <w:szCs w:val="24"/>
        </w:rPr>
        <w:t>WestEU</w:t>
      </w:r>
      <w:proofErr w:type="spellEnd"/>
      <w:r>
        <w:rPr>
          <w:rFonts w:ascii="Arial" w:hAnsi="Arial" w:cs="Arial"/>
          <w:sz w:val="24"/>
          <w:szCs w:val="24"/>
        </w:rPr>
        <w:t xml:space="preserve"> von 1900- bis heute zu oder ab?</w:t>
      </w:r>
      <w:bookmarkStart w:id="0" w:name="_GoBack"/>
      <w:bookmarkEnd w:id="0"/>
    </w:p>
    <w:p w:rsidR="00241FF9" w:rsidRP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Wichtige Zeitschrift – Antipode</w:t>
      </w:r>
      <w:r w:rsidR="00E91C85">
        <w:rPr>
          <w:rFonts w:ascii="Arial" w:hAnsi="Arial" w:cs="Arial"/>
          <w:sz w:val="24"/>
          <w:szCs w:val="24"/>
        </w:rPr>
        <w:t xml:space="preserve"> 1P</w:t>
      </w:r>
    </w:p>
    <w:p w:rsidR="00241FF9" w:rsidRP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warum ist USA die einzige Weltmacht </w:t>
      </w:r>
      <w:r w:rsidR="00E91C85">
        <w:rPr>
          <w:rFonts w:ascii="Arial" w:hAnsi="Arial" w:cs="Arial"/>
          <w:sz w:val="24"/>
          <w:szCs w:val="24"/>
        </w:rPr>
        <w:t>4P</w:t>
      </w:r>
    </w:p>
    <w:p w:rsidR="00241FF9" w:rsidRP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Was sind Argumente für Naturschutzgebiete</w:t>
      </w:r>
      <w:r w:rsidR="00E91C85">
        <w:rPr>
          <w:rFonts w:ascii="Arial" w:hAnsi="Arial" w:cs="Arial"/>
          <w:sz w:val="24"/>
          <w:szCs w:val="24"/>
        </w:rPr>
        <w:t xml:space="preserve"> 2P</w:t>
      </w:r>
    </w:p>
    <w:p w:rsidR="00241FF9" w:rsidRPr="00241FF9" w:rsidRDefault="00241FF9" w:rsidP="00241FF9">
      <w:pPr>
        <w:pStyle w:val="Listenabsatz"/>
        <w:numPr>
          <w:ilvl w:val="0"/>
          <w:numId w:val="1"/>
        </w:numPr>
        <w:jc w:val="both"/>
        <w:rPr>
          <w:rFonts w:ascii="Arial" w:hAnsi="Arial" w:cs="Arial"/>
          <w:sz w:val="24"/>
          <w:szCs w:val="24"/>
        </w:rPr>
      </w:pPr>
      <w:proofErr w:type="gramStart"/>
      <w:r w:rsidRPr="00241FF9">
        <w:rPr>
          <w:rFonts w:ascii="Arial" w:hAnsi="Arial" w:cs="Arial"/>
          <w:sz w:val="24"/>
          <w:szCs w:val="24"/>
        </w:rPr>
        <w:t>Dr</w:t>
      </w:r>
      <w:r w:rsidR="00E91C85">
        <w:rPr>
          <w:rFonts w:ascii="Arial" w:hAnsi="Arial" w:cs="Arial"/>
          <w:sz w:val="24"/>
          <w:szCs w:val="24"/>
        </w:rPr>
        <w:t>eieckshandel ,</w:t>
      </w:r>
      <w:proofErr w:type="gramEnd"/>
      <w:r w:rsidR="00E91C85">
        <w:rPr>
          <w:rFonts w:ascii="Arial" w:hAnsi="Arial" w:cs="Arial"/>
          <w:sz w:val="24"/>
          <w:szCs w:val="24"/>
        </w:rPr>
        <w:t xml:space="preserve"> Beschriftung der Produkte und Länder. und noch eine Frage insgesamt über 6 P.</w:t>
      </w:r>
    </w:p>
    <w:p w:rsidR="00241FF9" w:rsidRP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Wie die Macht von Unten und Oben degradiert wird. </w:t>
      </w:r>
      <w:r w:rsidR="00E91C85">
        <w:rPr>
          <w:rFonts w:ascii="Arial" w:hAnsi="Arial" w:cs="Arial"/>
          <w:sz w:val="24"/>
          <w:szCs w:val="24"/>
        </w:rPr>
        <w:t>3P</w:t>
      </w:r>
    </w:p>
    <w:p w:rsidR="00241FF9" w:rsidRDefault="00241FF9" w:rsidP="00241FF9">
      <w:pPr>
        <w:pStyle w:val="Listenabsatz"/>
        <w:numPr>
          <w:ilvl w:val="0"/>
          <w:numId w:val="1"/>
        </w:numPr>
        <w:jc w:val="both"/>
        <w:rPr>
          <w:rFonts w:ascii="Arial" w:hAnsi="Arial" w:cs="Arial"/>
          <w:sz w:val="24"/>
          <w:szCs w:val="24"/>
        </w:rPr>
      </w:pPr>
      <w:r w:rsidRPr="00241FF9">
        <w:rPr>
          <w:rFonts w:ascii="Arial" w:hAnsi="Arial" w:cs="Arial"/>
          <w:sz w:val="24"/>
          <w:szCs w:val="24"/>
        </w:rPr>
        <w:t xml:space="preserve">Critical </w:t>
      </w:r>
      <w:proofErr w:type="spellStart"/>
      <w:r w:rsidRPr="00241FF9">
        <w:rPr>
          <w:rFonts w:ascii="Arial" w:hAnsi="Arial" w:cs="Arial"/>
          <w:sz w:val="24"/>
          <w:szCs w:val="24"/>
        </w:rPr>
        <w:t>Geopolitics</w:t>
      </w:r>
      <w:proofErr w:type="spellEnd"/>
      <w:r w:rsidRPr="00241FF9">
        <w:rPr>
          <w:rFonts w:ascii="Arial" w:hAnsi="Arial" w:cs="Arial"/>
          <w:sz w:val="24"/>
          <w:szCs w:val="24"/>
        </w:rPr>
        <w:t xml:space="preserve"> </w:t>
      </w:r>
      <w:r w:rsidR="00E91C85">
        <w:rPr>
          <w:rFonts w:ascii="Arial" w:hAnsi="Arial" w:cs="Arial"/>
          <w:sz w:val="24"/>
          <w:szCs w:val="24"/>
        </w:rPr>
        <w:t>– Ziele Nennen 2P</w:t>
      </w:r>
    </w:p>
    <w:p w:rsidR="00E91C85" w:rsidRDefault="00E91C85" w:rsidP="00241FF9">
      <w:pPr>
        <w:pStyle w:val="Listenabsatz"/>
        <w:numPr>
          <w:ilvl w:val="0"/>
          <w:numId w:val="1"/>
        </w:numPr>
        <w:jc w:val="both"/>
        <w:rPr>
          <w:rFonts w:ascii="Arial" w:hAnsi="Arial" w:cs="Arial"/>
          <w:sz w:val="24"/>
          <w:szCs w:val="24"/>
        </w:rPr>
      </w:pPr>
      <w:proofErr w:type="spellStart"/>
      <w:r>
        <w:rPr>
          <w:rFonts w:ascii="Arial" w:hAnsi="Arial" w:cs="Arial"/>
          <w:sz w:val="24"/>
          <w:szCs w:val="24"/>
        </w:rPr>
        <w:t>Radical</w:t>
      </w:r>
      <w:proofErr w:type="spellEnd"/>
      <w:r>
        <w:rPr>
          <w:rFonts w:ascii="Arial" w:hAnsi="Arial" w:cs="Arial"/>
          <w:sz w:val="24"/>
          <w:szCs w:val="24"/>
        </w:rPr>
        <w:t xml:space="preserve"> </w:t>
      </w:r>
      <w:proofErr w:type="spellStart"/>
      <w:r>
        <w:rPr>
          <w:rFonts w:ascii="Arial" w:hAnsi="Arial" w:cs="Arial"/>
          <w:sz w:val="24"/>
          <w:szCs w:val="24"/>
        </w:rPr>
        <w:t>Geography</w:t>
      </w:r>
      <w:proofErr w:type="spellEnd"/>
      <w:r>
        <w:rPr>
          <w:rFonts w:ascii="Arial" w:hAnsi="Arial" w:cs="Arial"/>
          <w:sz w:val="24"/>
          <w:szCs w:val="24"/>
        </w:rPr>
        <w:t>, um was geht’s 2P</w:t>
      </w:r>
    </w:p>
    <w:p w:rsidR="00E91C85" w:rsidRDefault="00E91C85" w:rsidP="00241FF9">
      <w:pPr>
        <w:pStyle w:val="Listenabsatz"/>
        <w:numPr>
          <w:ilvl w:val="0"/>
          <w:numId w:val="1"/>
        </w:numPr>
        <w:jc w:val="both"/>
        <w:rPr>
          <w:rFonts w:ascii="Arial" w:hAnsi="Arial" w:cs="Arial"/>
          <w:sz w:val="24"/>
          <w:szCs w:val="24"/>
          <w:lang w:val="en-GB"/>
        </w:rPr>
      </w:pPr>
      <w:r w:rsidRPr="00E91C85">
        <w:rPr>
          <w:rFonts w:ascii="Arial" w:hAnsi="Arial" w:cs="Arial"/>
          <w:sz w:val="24"/>
          <w:szCs w:val="24"/>
          <w:lang w:val="en-GB"/>
        </w:rPr>
        <w:t>„Boundaries are from the s</w:t>
      </w:r>
      <w:r>
        <w:rPr>
          <w:rFonts w:ascii="Arial" w:hAnsi="Arial" w:cs="Arial"/>
          <w:sz w:val="24"/>
          <w:szCs w:val="24"/>
          <w:lang w:val="en-GB"/>
        </w:rPr>
        <w:t xml:space="preserve">ociety _______” – </w:t>
      </w:r>
      <w:proofErr w:type="spellStart"/>
      <w:r>
        <w:rPr>
          <w:rFonts w:ascii="Arial" w:hAnsi="Arial" w:cs="Arial"/>
          <w:sz w:val="24"/>
          <w:szCs w:val="24"/>
          <w:lang w:val="en-GB"/>
        </w:rPr>
        <w:t>Zitat</w:t>
      </w:r>
      <w:proofErr w:type="spellEnd"/>
      <w:r>
        <w:rPr>
          <w:rFonts w:ascii="Arial" w:hAnsi="Arial" w:cs="Arial"/>
          <w:sz w:val="24"/>
          <w:szCs w:val="24"/>
          <w:lang w:val="en-GB"/>
        </w:rPr>
        <w:t xml:space="preserve"> </w:t>
      </w:r>
      <w:proofErr w:type="spellStart"/>
      <w:r w:rsidR="00B66680">
        <w:rPr>
          <w:rFonts w:ascii="Arial" w:hAnsi="Arial" w:cs="Arial"/>
          <w:sz w:val="24"/>
          <w:szCs w:val="24"/>
          <w:lang w:val="en-GB"/>
        </w:rPr>
        <w:t>v</w:t>
      </w:r>
      <w:r>
        <w:rPr>
          <w:rFonts w:ascii="Arial" w:hAnsi="Arial" w:cs="Arial"/>
          <w:sz w:val="24"/>
          <w:szCs w:val="24"/>
          <w:lang w:val="en-GB"/>
        </w:rPr>
        <w:t>erfol</w:t>
      </w:r>
      <w:r w:rsidR="00B66680">
        <w:rPr>
          <w:rFonts w:ascii="Arial" w:hAnsi="Arial" w:cs="Arial"/>
          <w:sz w:val="24"/>
          <w:szCs w:val="24"/>
          <w:lang w:val="en-GB"/>
        </w:rPr>
        <w:t>l</w:t>
      </w:r>
      <w:r>
        <w:rPr>
          <w:rFonts w:ascii="Arial" w:hAnsi="Arial" w:cs="Arial"/>
          <w:sz w:val="24"/>
          <w:szCs w:val="24"/>
          <w:lang w:val="en-GB"/>
        </w:rPr>
        <w:t>ständigen</w:t>
      </w:r>
      <w:proofErr w:type="spellEnd"/>
      <w:r>
        <w:rPr>
          <w:rFonts w:ascii="Arial" w:hAnsi="Arial" w:cs="Arial"/>
          <w:sz w:val="24"/>
          <w:szCs w:val="24"/>
          <w:lang w:val="en-GB"/>
        </w:rPr>
        <w:t xml:space="preserve"> 1P</w:t>
      </w:r>
    </w:p>
    <w:p w:rsidR="00E91C85" w:rsidRDefault="00E91C85" w:rsidP="00241FF9">
      <w:pPr>
        <w:pStyle w:val="Listenabsatz"/>
        <w:numPr>
          <w:ilvl w:val="0"/>
          <w:numId w:val="1"/>
        </w:numPr>
        <w:jc w:val="both"/>
        <w:rPr>
          <w:rFonts w:ascii="Arial" w:hAnsi="Arial" w:cs="Arial"/>
          <w:sz w:val="24"/>
          <w:szCs w:val="24"/>
        </w:rPr>
      </w:pPr>
      <w:r w:rsidRPr="00E91C85">
        <w:rPr>
          <w:rFonts w:ascii="Arial" w:hAnsi="Arial" w:cs="Arial"/>
          <w:sz w:val="24"/>
          <w:szCs w:val="24"/>
        </w:rPr>
        <w:t xml:space="preserve">Sterbetafel </w:t>
      </w:r>
      <w:r w:rsidRPr="00E91C85">
        <w:rPr>
          <w:rFonts w:ascii="Arial" w:hAnsi="Arial" w:cs="Arial"/>
          <w:sz w:val="24"/>
          <w:szCs w:val="24"/>
        </w:rPr>
        <w:sym w:font="Wingdings" w:char="F0E0"/>
      </w:r>
      <w:r>
        <w:rPr>
          <w:rFonts w:ascii="Arial" w:hAnsi="Arial" w:cs="Arial"/>
          <w:sz w:val="24"/>
          <w:szCs w:val="24"/>
        </w:rPr>
        <w:t xml:space="preserve"> </w:t>
      </w:r>
      <w:proofErr w:type="spellStart"/>
      <w:r w:rsidRPr="00E91C85">
        <w:rPr>
          <w:rFonts w:ascii="Arial" w:hAnsi="Arial" w:cs="Arial"/>
          <w:sz w:val="24"/>
          <w:szCs w:val="24"/>
        </w:rPr>
        <w:t>Definiton</w:t>
      </w:r>
      <w:proofErr w:type="spellEnd"/>
      <w:r>
        <w:rPr>
          <w:rFonts w:ascii="Arial" w:hAnsi="Arial" w:cs="Arial"/>
          <w:sz w:val="24"/>
          <w:szCs w:val="24"/>
        </w:rPr>
        <w:t xml:space="preserve"> wahrscheinliche Lebenserwartung</w:t>
      </w:r>
      <w:r w:rsidRPr="00E91C85">
        <w:rPr>
          <w:rFonts w:ascii="Arial" w:hAnsi="Arial" w:cs="Arial"/>
          <w:sz w:val="24"/>
          <w:szCs w:val="24"/>
        </w:rPr>
        <w:t>, Berechnung/Ablesen d</w:t>
      </w:r>
      <w:r>
        <w:rPr>
          <w:rFonts w:ascii="Arial" w:hAnsi="Arial" w:cs="Arial"/>
          <w:sz w:val="24"/>
          <w:szCs w:val="24"/>
        </w:rPr>
        <w:t>er wahrscheinlichen Lebenserwartung 4P</w:t>
      </w:r>
    </w:p>
    <w:p w:rsidR="00E91C85" w:rsidRPr="00E91C85" w:rsidRDefault="00E91C85" w:rsidP="00241FF9">
      <w:pPr>
        <w:pStyle w:val="Listenabsatz"/>
        <w:numPr>
          <w:ilvl w:val="0"/>
          <w:numId w:val="1"/>
        </w:numPr>
        <w:jc w:val="both"/>
        <w:rPr>
          <w:rFonts w:ascii="Arial" w:hAnsi="Arial" w:cs="Arial"/>
          <w:sz w:val="24"/>
          <w:szCs w:val="24"/>
        </w:rPr>
      </w:pPr>
      <w:r>
        <w:rPr>
          <w:rFonts w:ascii="Arial" w:hAnsi="Arial" w:cs="Arial"/>
          <w:sz w:val="24"/>
          <w:szCs w:val="24"/>
        </w:rPr>
        <w:t>8 Ursachen nennen für die Wandrodung in den Regenwäldern 4P</w:t>
      </w:r>
    </w:p>
    <w:p w:rsidR="00E91C85" w:rsidRDefault="00B66680" w:rsidP="00241FF9">
      <w:pPr>
        <w:pStyle w:val="Listenabsatz"/>
        <w:numPr>
          <w:ilvl w:val="0"/>
          <w:numId w:val="1"/>
        </w:numPr>
        <w:jc w:val="both"/>
        <w:rPr>
          <w:rFonts w:ascii="Arial" w:hAnsi="Arial" w:cs="Arial"/>
          <w:sz w:val="24"/>
          <w:szCs w:val="24"/>
        </w:rPr>
      </w:pPr>
      <w:r>
        <w:rPr>
          <w:rFonts w:ascii="Arial" w:hAnsi="Arial" w:cs="Arial"/>
          <w:sz w:val="24"/>
          <w:szCs w:val="24"/>
        </w:rPr>
        <w:t xml:space="preserve"> Definition </w:t>
      </w:r>
      <w:proofErr w:type="spellStart"/>
      <w:r>
        <w:rPr>
          <w:rFonts w:ascii="Arial" w:hAnsi="Arial" w:cs="Arial"/>
          <w:sz w:val="24"/>
          <w:szCs w:val="24"/>
        </w:rPr>
        <w:t>Exploitaion</w:t>
      </w:r>
      <w:proofErr w:type="spellEnd"/>
      <w:r>
        <w:rPr>
          <w:rFonts w:ascii="Arial" w:hAnsi="Arial" w:cs="Arial"/>
          <w:sz w:val="24"/>
          <w:szCs w:val="24"/>
        </w:rPr>
        <w:t xml:space="preserve"> 2P</w:t>
      </w:r>
    </w:p>
    <w:p w:rsidR="00B66680" w:rsidRDefault="00B66680" w:rsidP="00241FF9">
      <w:pPr>
        <w:pStyle w:val="Listenabsatz"/>
        <w:numPr>
          <w:ilvl w:val="0"/>
          <w:numId w:val="1"/>
        </w:numPr>
        <w:jc w:val="both"/>
        <w:rPr>
          <w:rFonts w:ascii="Arial" w:hAnsi="Arial" w:cs="Arial"/>
          <w:sz w:val="24"/>
          <w:szCs w:val="24"/>
        </w:rPr>
      </w:pPr>
      <w:r>
        <w:rPr>
          <w:rFonts w:ascii="Arial" w:hAnsi="Arial" w:cs="Arial"/>
          <w:sz w:val="24"/>
          <w:szCs w:val="24"/>
        </w:rPr>
        <w:t>wirtschaftliche Vorgehensweise zwischen den Kolonien und Kolonialmächten erläutern</w:t>
      </w:r>
    </w:p>
    <w:p w:rsidR="00B66680" w:rsidRDefault="00B66680" w:rsidP="00241FF9">
      <w:pPr>
        <w:pStyle w:val="Listenabsatz"/>
        <w:numPr>
          <w:ilvl w:val="0"/>
          <w:numId w:val="1"/>
        </w:numPr>
        <w:jc w:val="both"/>
        <w:rPr>
          <w:rFonts w:ascii="Arial" w:hAnsi="Arial" w:cs="Arial"/>
          <w:sz w:val="24"/>
          <w:szCs w:val="24"/>
        </w:rPr>
      </w:pPr>
      <w:r>
        <w:rPr>
          <w:rFonts w:ascii="Arial" w:hAnsi="Arial" w:cs="Arial"/>
          <w:sz w:val="24"/>
          <w:szCs w:val="24"/>
        </w:rPr>
        <w:t xml:space="preserve">Geschichtliche Reihenfolge von Dependenztheorie, </w:t>
      </w:r>
      <w:proofErr w:type="gramStart"/>
      <w:r>
        <w:rPr>
          <w:rFonts w:ascii="Arial" w:hAnsi="Arial" w:cs="Arial"/>
          <w:sz w:val="24"/>
          <w:szCs w:val="24"/>
        </w:rPr>
        <w:t>Wachstumstheorie….</w:t>
      </w:r>
      <w:proofErr w:type="gramEnd"/>
      <w:r>
        <w:rPr>
          <w:rFonts w:ascii="Arial" w:hAnsi="Arial" w:cs="Arial"/>
          <w:sz w:val="24"/>
          <w:szCs w:val="24"/>
        </w:rPr>
        <w:t>. 3P</w:t>
      </w:r>
    </w:p>
    <w:p w:rsidR="00B66680" w:rsidRDefault="00B66680" w:rsidP="00241FF9">
      <w:pPr>
        <w:pStyle w:val="Listenabsatz"/>
        <w:numPr>
          <w:ilvl w:val="0"/>
          <w:numId w:val="1"/>
        </w:numPr>
        <w:jc w:val="both"/>
        <w:rPr>
          <w:rFonts w:ascii="Arial" w:hAnsi="Arial" w:cs="Arial"/>
          <w:sz w:val="24"/>
          <w:szCs w:val="24"/>
        </w:rPr>
      </w:pPr>
      <w:r>
        <w:rPr>
          <w:rFonts w:ascii="Arial" w:hAnsi="Arial" w:cs="Arial"/>
          <w:sz w:val="24"/>
          <w:szCs w:val="24"/>
        </w:rPr>
        <w:t xml:space="preserve"> Hauptursachen für die Fertilität auf der ganzen Welt. 4P</w:t>
      </w:r>
    </w:p>
    <w:p w:rsidR="00B66680" w:rsidRPr="00E91C85" w:rsidRDefault="00B66680" w:rsidP="00241FF9">
      <w:pPr>
        <w:pStyle w:val="Listenabsatz"/>
        <w:numPr>
          <w:ilvl w:val="0"/>
          <w:numId w:val="1"/>
        </w:numPr>
        <w:jc w:val="both"/>
        <w:rPr>
          <w:rFonts w:ascii="Arial" w:hAnsi="Arial" w:cs="Arial"/>
          <w:sz w:val="24"/>
          <w:szCs w:val="24"/>
        </w:rPr>
      </w:pPr>
      <w:r>
        <w:rPr>
          <w:rFonts w:ascii="Arial" w:hAnsi="Arial" w:cs="Arial"/>
          <w:sz w:val="24"/>
          <w:szCs w:val="24"/>
        </w:rPr>
        <w:t xml:space="preserve">Biotisch – </w:t>
      </w:r>
      <w:proofErr w:type="gramStart"/>
      <w:r>
        <w:rPr>
          <w:rFonts w:ascii="Arial" w:hAnsi="Arial" w:cs="Arial"/>
          <w:sz w:val="24"/>
          <w:szCs w:val="24"/>
        </w:rPr>
        <w:t>Abiotisch</w:t>
      </w:r>
      <w:proofErr w:type="gramEnd"/>
      <w:r>
        <w:rPr>
          <w:rFonts w:ascii="Arial" w:hAnsi="Arial" w:cs="Arial"/>
          <w:sz w:val="24"/>
          <w:szCs w:val="24"/>
        </w:rPr>
        <w:t xml:space="preserve"> jeweils zwei Beispiele 2?</w:t>
      </w:r>
    </w:p>
    <w:p w:rsidR="00241FF9" w:rsidRPr="00E91C85" w:rsidRDefault="00241FF9" w:rsidP="00241FF9">
      <w:pPr>
        <w:jc w:val="both"/>
        <w:rPr>
          <w:rFonts w:ascii="Arial" w:hAnsi="Arial" w:cs="Arial"/>
          <w:sz w:val="24"/>
          <w:szCs w:val="24"/>
        </w:rPr>
      </w:pPr>
    </w:p>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 w:rsidR="00241FF9" w:rsidRPr="00E91C85" w:rsidRDefault="00241FF9" w:rsidP="00241FF9">
      <w:pPr>
        <w:pStyle w:val="Listenabsatz"/>
      </w:pPr>
    </w:p>
    <w:p w:rsidR="005E4D62" w:rsidRPr="00E91C85" w:rsidRDefault="005E4D62" w:rsidP="00951B17"/>
    <w:p w:rsidR="005E4D62" w:rsidRDefault="005E4D62" w:rsidP="005E4D62">
      <w:pPr>
        <w:pStyle w:val="Listenabsatz"/>
        <w:numPr>
          <w:ilvl w:val="0"/>
          <w:numId w:val="3"/>
        </w:numPr>
      </w:pPr>
      <w:r>
        <w:t xml:space="preserve">Territorium sind keine natürlichen </w:t>
      </w:r>
      <w:proofErr w:type="gramStart"/>
      <w:r>
        <w:t>Entitäten</w:t>
      </w:r>
      <w:proofErr w:type="gramEnd"/>
      <w:r>
        <w:t xml:space="preserve"> sondern Ergebnis verschiedenen sozialer Praktiken und Prozesse die Gesellschaft und Raum verknüpfen. Bestimmte Anzahl Menschen, Solidarität, gemeinsame Kultur, gemeinsame Geschichte und Bezug zu einem Territorium.</w:t>
      </w:r>
    </w:p>
    <w:p w:rsidR="005E4D62" w:rsidRDefault="00E0740E" w:rsidP="005E4D62">
      <w:pPr>
        <w:pStyle w:val="Listenabsatz"/>
        <w:numPr>
          <w:ilvl w:val="0"/>
          <w:numId w:val="3"/>
        </w:numPr>
      </w:pPr>
      <w:r>
        <w:t xml:space="preserve">Konflikte zwischen Kulturen, mehr Gewalt zwischen Kulturen innerhalb, Hauptkonflikt zwischen Westen und dem Rest. Westliche moderne durch andere Formen der Modernisierung herausgefordert. </w:t>
      </w:r>
    </w:p>
    <w:p w:rsidR="00E0740E" w:rsidRDefault="00E0740E" w:rsidP="00E0740E">
      <w:pPr>
        <w:pStyle w:val="Default"/>
      </w:pPr>
    </w:p>
    <w:p w:rsidR="00E0740E" w:rsidRDefault="00E0740E" w:rsidP="00E0740E">
      <w:pPr>
        <w:pStyle w:val="Listenabsatz"/>
        <w:numPr>
          <w:ilvl w:val="0"/>
          <w:numId w:val="3"/>
        </w:numPr>
      </w:pPr>
      <w:r>
        <w:t>„ Die Bevölkerungsgeographie analysiert auf verschiedenen Maßstabsebenen die räumliche Differenzierung und raumzeitlichen Veränderungen der Bevölkerung nach ihrer Zahl, ihrer Zusammensetzung und ihrer Bewegung; sie versucht, die beobachteten Strukturen und Prozesse zu erklären und zu bewerten sowie ihre Auswirkungen und räumlichen Konsequenzen in Gegenwart und Zukunft zu erfassen.“ Bevölkerungsgeographie wird als Teil der Bevölkerungswissenschaften gesehen.</w:t>
      </w:r>
    </w:p>
    <w:p w:rsidR="00E0740E" w:rsidRDefault="00E0740E" w:rsidP="00E0740E">
      <w:pPr>
        <w:pStyle w:val="Listenabsatz"/>
      </w:pPr>
    </w:p>
    <w:p w:rsidR="00E0740E" w:rsidRDefault="00E0740E" w:rsidP="00E0740E">
      <w:pPr>
        <w:pStyle w:val="Listenabsatz"/>
      </w:pPr>
      <w:r>
        <w:t>Bevölkerungsgeographie analysiert und erklärt demographische Strukturen und Prozesse in raumzeitlicher Perspektive sowie in Relation zu ökonomischen, sozialen kulturellen, politischen und ökologischen Bedingungen.</w:t>
      </w:r>
    </w:p>
    <w:p w:rsidR="00E0740E" w:rsidRDefault="00E0740E" w:rsidP="00E0740E">
      <w:pPr>
        <w:pStyle w:val="Listenabsatz"/>
      </w:pPr>
    </w:p>
    <w:p w:rsidR="004634F7" w:rsidRDefault="00E0740E" w:rsidP="00951B17">
      <w:pPr>
        <w:pStyle w:val="Listenabsatz"/>
        <w:numPr>
          <w:ilvl w:val="0"/>
          <w:numId w:val="3"/>
        </w:numPr>
      </w:pPr>
      <w:r>
        <w:t xml:space="preserve">Übertragbarkeit schwierig (Große Unterschiede bzgl. spezieller Zeit, Demokratisierung, Innovationen, Kultur etc.). Keine Berücksichtigung von Migration. Gibt keine Erklärungen, rein deskriptiv. Selbst in EU </w:t>
      </w:r>
      <w:r w:rsidR="00951B17">
        <w:t>teilweise</w:t>
      </w:r>
      <w:r>
        <w:t xml:space="preserve"> nur mit Wohlwollen anwendbar.</w:t>
      </w:r>
      <w:r w:rsidR="00951B17">
        <w:t xml:space="preserve"> Ende immer in der posttransformativen Phase </w:t>
      </w:r>
      <w:r w:rsidR="00951B17">
        <w:sym w:font="Wingdings" w:char="F0E0"/>
      </w:r>
      <w:r w:rsidR="00951B17">
        <w:t xml:space="preserve"> teleologisches Ziel. Zeit des rein nomothetischen Vorgehens, universell anwendbares Modell gibt es nicht. Wie beim Geodeterminismus Versuch universal geltende natürliche Gesetze für Gesellschaften zu finden.</w:t>
      </w:r>
    </w:p>
    <w:p w:rsidR="00951B17" w:rsidRDefault="00951B17" w:rsidP="00951B17">
      <w:pPr>
        <w:pStyle w:val="Listenabsatz"/>
        <w:numPr>
          <w:ilvl w:val="0"/>
          <w:numId w:val="3"/>
        </w:numPr>
      </w:pPr>
      <w:proofErr w:type="gramStart"/>
      <w:r>
        <w:t>Malthus :</w:t>
      </w:r>
      <w:proofErr w:type="gramEnd"/>
      <w:r>
        <w:t xml:space="preserve"> Nahrungsspielraum begrenzt Einwohnerzahl in einem Raum. Bevölkerungsgesetz: Bevölkerungszahl steigt exponentiell, Nahrungsmittelproduktion nur </w:t>
      </w:r>
      <w:proofErr w:type="spellStart"/>
      <w:r>
        <w:t>linerar</w:t>
      </w:r>
      <w:proofErr w:type="spellEnd"/>
      <w:r>
        <w:t xml:space="preserve"> </w:t>
      </w:r>
      <w:r>
        <w:sym w:font="Wingdings" w:char="F0E0"/>
      </w:r>
      <w:r>
        <w:t xml:space="preserve"> </w:t>
      </w:r>
      <w:proofErr w:type="gramStart"/>
      <w:r>
        <w:t>Folge :</w:t>
      </w:r>
      <w:proofErr w:type="gramEnd"/>
      <w:r>
        <w:t xml:space="preserve"> Hungersnot : Einwohner können sich nicht mehr aus ihrem Lebensraums ernähren. </w:t>
      </w:r>
      <w:proofErr w:type="gramStart"/>
      <w:r>
        <w:t>Kritik :</w:t>
      </w:r>
      <w:proofErr w:type="gramEnd"/>
      <w:r>
        <w:t xml:space="preserve"> Zu simpel. Bevölkerung wächst nicht exponentiell. Nicht-Berücksichtigung technischer Fortschritte.</w:t>
      </w:r>
    </w:p>
    <w:p w:rsidR="00951B17" w:rsidRDefault="00951B17" w:rsidP="00951B17">
      <w:pPr>
        <w:pStyle w:val="Listenabsatz"/>
        <w:numPr>
          <w:ilvl w:val="0"/>
          <w:numId w:val="3"/>
        </w:numPr>
      </w:pPr>
      <w:r>
        <w:t xml:space="preserve">Kohle aus neuer Energieträger </w:t>
      </w:r>
      <w:r>
        <w:sym w:font="Wingdings" w:char="F0E0"/>
      </w:r>
      <w:r>
        <w:t xml:space="preserve"> Bündelung von Energie. Grundsätzlich Veränderung von Raumstrukturen </w:t>
      </w:r>
      <w:proofErr w:type="gramStart"/>
      <w:r>
        <w:t xml:space="preserve">( </w:t>
      </w:r>
      <w:proofErr w:type="spellStart"/>
      <w:r>
        <w:t>ennergy</w:t>
      </w:r>
      <w:proofErr w:type="spellEnd"/>
      <w:proofErr w:type="gramEnd"/>
      <w:r>
        <w:t xml:space="preserve"> </w:t>
      </w:r>
      <w:proofErr w:type="spellStart"/>
      <w:r>
        <w:t>from</w:t>
      </w:r>
      <w:proofErr w:type="spellEnd"/>
      <w:r>
        <w:t xml:space="preserve"> </w:t>
      </w:r>
      <w:proofErr w:type="spellStart"/>
      <w:r>
        <w:t>space</w:t>
      </w:r>
      <w:proofErr w:type="spellEnd"/>
      <w:r>
        <w:t xml:space="preserve"> &lt;-&gt; </w:t>
      </w:r>
      <w:proofErr w:type="spellStart"/>
      <w:r>
        <w:t>energy</w:t>
      </w:r>
      <w:proofErr w:type="spellEnd"/>
      <w:r>
        <w:t xml:space="preserve"> </w:t>
      </w:r>
      <w:proofErr w:type="spellStart"/>
      <w:r>
        <w:t>for</w:t>
      </w:r>
      <w:proofErr w:type="spellEnd"/>
      <w:r>
        <w:t xml:space="preserve"> </w:t>
      </w:r>
      <w:proofErr w:type="spellStart"/>
      <w:r>
        <w:t>space</w:t>
      </w:r>
      <w:proofErr w:type="spellEnd"/>
      <w:r>
        <w:t>). Zentralisierung und Fragmentierung.</w:t>
      </w:r>
    </w:p>
    <w:p w:rsidR="00951B17" w:rsidRDefault="00951B17" w:rsidP="00951B17">
      <w:pPr>
        <w:pStyle w:val="Listenabsatz"/>
        <w:numPr>
          <w:ilvl w:val="0"/>
          <w:numId w:val="3"/>
        </w:numPr>
      </w:pPr>
      <w:r>
        <w:t xml:space="preserve">reale Kaufkraft messen, realen Wechselkurs bestimmen, Mittels international standardisierten Warenkörben die Kaufkraft vergleichbar machen können. </w:t>
      </w:r>
    </w:p>
    <w:p w:rsidR="006500E0" w:rsidRDefault="006500E0" w:rsidP="00951B17">
      <w:pPr>
        <w:pStyle w:val="Listenabsatz"/>
        <w:numPr>
          <w:ilvl w:val="0"/>
          <w:numId w:val="3"/>
        </w:numPr>
      </w:pPr>
      <w:r>
        <w:t>Wie hat sich der Waldbestand 1900 und 2010 entwickelt—</w:t>
      </w:r>
      <w:proofErr w:type="gramStart"/>
      <w:r>
        <w:t>Zugenommen</w:t>
      </w:r>
      <w:proofErr w:type="gramEnd"/>
      <w:r>
        <w:t xml:space="preserve"> in Europa.  siehe was du gelernt hast.</w:t>
      </w:r>
    </w:p>
    <w:p w:rsidR="006500E0" w:rsidRDefault="006500E0" w:rsidP="00951B17">
      <w:pPr>
        <w:pStyle w:val="Listenabsatz"/>
        <w:numPr>
          <w:ilvl w:val="0"/>
          <w:numId w:val="3"/>
        </w:numPr>
      </w:pPr>
      <w:r>
        <w:t xml:space="preserve">Wichtig!  </w:t>
      </w:r>
    </w:p>
    <w:p w:rsidR="006500E0" w:rsidRDefault="006500E0" w:rsidP="00951B17">
      <w:pPr>
        <w:pStyle w:val="Listenabsatz"/>
        <w:numPr>
          <w:ilvl w:val="0"/>
          <w:numId w:val="3"/>
        </w:numPr>
      </w:pPr>
      <w:r>
        <w:t>wichtig! linear, zielgerecht, planbar, geordnet</w:t>
      </w:r>
    </w:p>
    <w:p w:rsidR="006500E0" w:rsidRDefault="00241FF9" w:rsidP="00951B17">
      <w:pPr>
        <w:pStyle w:val="Listenabsatz"/>
        <w:numPr>
          <w:ilvl w:val="0"/>
          <w:numId w:val="3"/>
        </w:numPr>
      </w:pPr>
      <w:r>
        <w:t xml:space="preserve">Arm = mehr bei 1/3 der Indikatoren einen Mangel erfährt. Ernsthafte </w:t>
      </w:r>
      <w:proofErr w:type="gramStart"/>
      <w:r>
        <w:t>Armut  MPI</w:t>
      </w:r>
      <w:proofErr w:type="gramEnd"/>
      <w:r>
        <w:t xml:space="preserve"> = Anteil der Bevölkerung die Arm ist H * Intensität der Armut A</w:t>
      </w:r>
    </w:p>
    <w:p w:rsidR="00241FF9" w:rsidRDefault="00241FF9" w:rsidP="00951B17">
      <w:pPr>
        <w:pStyle w:val="Listenabsatz"/>
        <w:numPr>
          <w:ilvl w:val="0"/>
          <w:numId w:val="3"/>
        </w:numPr>
      </w:pPr>
      <w:r>
        <w:t xml:space="preserve"> </w:t>
      </w:r>
      <w:proofErr w:type="spellStart"/>
      <w:r>
        <w:t>Antropozän</w:t>
      </w:r>
      <w:proofErr w:type="spellEnd"/>
      <w:r>
        <w:t xml:space="preserve"> </w:t>
      </w:r>
    </w:p>
    <w:p w:rsidR="00241FF9" w:rsidRDefault="00241FF9" w:rsidP="00241FF9">
      <w:pPr>
        <w:pStyle w:val="Listenabsatz"/>
        <w:numPr>
          <w:ilvl w:val="0"/>
          <w:numId w:val="5"/>
        </w:numPr>
      </w:pPr>
      <w:r>
        <w:t>Mögliche Anfänge Neolithische Revolution. Industrielle Revolution. Große Beschleunigung</w:t>
      </w:r>
    </w:p>
    <w:p w:rsidR="00241FF9" w:rsidRDefault="00241FF9" w:rsidP="00241FF9">
      <w:pPr>
        <w:pStyle w:val="Listenabsatz"/>
        <w:numPr>
          <w:ilvl w:val="0"/>
          <w:numId w:val="5"/>
        </w:numPr>
      </w:pPr>
      <w:r>
        <w:t>Mensch in der Verantwortung für extreme Eingriffe in die Natur</w:t>
      </w:r>
    </w:p>
    <w:p w:rsidR="00241FF9" w:rsidRDefault="00241FF9" w:rsidP="00241FF9">
      <w:pPr>
        <w:pStyle w:val="Listenabsatz"/>
        <w:numPr>
          <w:ilvl w:val="0"/>
          <w:numId w:val="5"/>
        </w:numPr>
      </w:pPr>
      <w:r>
        <w:t xml:space="preserve">Grenzen für </w:t>
      </w:r>
      <w:proofErr w:type="gramStart"/>
      <w:r>
        <w:t>Pflanzenanbau :</w:t>
      </w:r>
      <w:proofErr w:type="gramEnd"/>
      <w:r>
        <w:t xml:space="preserve"> Wasser, Licht, Nährstoffe, Vegetationsperiode</w:t>
      </w:r>
    </w:p>
    <w:p w:rsidR="00241FF9" w:rsidRDefault="00241FF9" w:rsidP="00241FF9">
      <w:pPr>
        <w:pStyle w:val="Listenabsatz"/>
        <w:numPr>
          <w:ilvl w:val="0"/>
          <w:numId w:val="5"/>
        </w:numPr>
      </w:pPr>
      <w:proofErr w:type="gramStart"/>
      <w:r>
        <w:t>Viehhaltungsformen :</w:t>
      </w:r>
      <w:proofErr w:type="gramEnd"/>
      <w:r>
        <w:t xml:space="preserve"> Nomadismus, extensive Viehhaltung intensive Viehhaltung Massentierhaltung</w:t>
      </w:r>
    </w:p>
    <w:sectPr w:rsidR="00241FF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528" w:rsidRDefault="00701528" w:rsidP="004634F7">
      <w:pPr>
        <w:spacing w:after="0" w:line="240" w:lineRule="auto"/>
      </w:pPr>
      <w:r>
        <w:separator/>
      </w:r>
    </w:p>
  </w:endnote>
  <w:endnote w:type="continuationSeparator" w:id="0">
    <w:p w:rsidR="00701528" w:rsidRDefault="00701528" w:rsidP="0046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528" w:rsidRDefault="00701528" w:rsidP="004634F7">
      <w:pPr>
        <w:spacing w:after="0" w:line="240" w:lineRule="auto"/>
      </w:pPr>
      <w:r>
        <w:separator/>
      </w:r>
    </w:p>
  </w:footnote>
  <w:footnote w:type="continuationSeparator" w:id="0">
    <w:p w:rsidR="00701528" w:rsidRDefault="00701528" w:rsidP="00463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B73"/>
    <w:multiLevelType w:val="hybridMultilevel"/>
    <w:tmpl w:val="95E879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CD6CBF"/>
    <w:multiLevelType w:val="hybridMultilevel"/>
    <w:tmpl w:val="7C6E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3A735C"/>
    <w:multiLevelType w:val="hybridMultilevel"/>
    <w:tmpl w:val="A8949F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2440A0"/>
    <w:multiLevelType w:val="hybridMultilevel"/>
    <w:tmpl w:val="69D48AD6"/>
    <w:lvl w:ilvl="0" w:tplc="27543736">
      <w:start w:val="4"/>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9B31821"/>
    <w:multiLevelType w:val="hybridMultilevel"/>
    <w:tmpl w:val="A8949F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F7"/>
    <w:rsid w:val="001B45D0"/>
    <w:rsid w:val="00241FF9"/>
    <w:rsid w:val="004634F7"/>
    <w:rsid w:val="004A5B33"/>
    <w:rsid w:val="005E4D62"/>
    <w:rsid w:val="006500E0"/>
    <w:rsid w:val="00701528"/>
    <w:rsid w:val="008071FC"/>
    <w:rsid w:val="00855561"/>
    <w:rsid w:val="0089297D"/>
    <w:rsid w:val="00951B17"/>
    <w:rsid w:val="00B66680"/>
    <w:rsid w:val="00E0740E"/>
    <w:rsid w:val="00E91C85"/>
    <w:rsid w:val="00F77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65E4"/>
  <w15:chartTrackingRefBased/>
  <w15:docId w15:val="{B7274A44-B81B-4C35-BB20-AD0F620E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4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4F7"/>
  </w:style>
  <w:style w:type="paragraph" w:styleId="Fuzeile">
    <w:name w:val="footer"/>
    <w:basedOn w:val="Standard"/>
    <w:link w:val="FuzeileZchn"/>
    <w:uiPriority w:val="99"/>
    <w:unhideWhenUsed/>
    <w:rsid w:val="004634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4F7"/>
  </w:style>
  <w:style w:type="paragraph" w:styleId="Titel">
    <w:name w:val="Title"/>
    <w:basedOn w:val="Standard"/>
    <w:next w:val="Standard"/>
    <w:link w:val="TitelZchn"/>
    <w:uiPriority w:val="10"/>
    <w:qFormat/>
    <w:rsid w:val="00463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4F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634F7"/>
    <w:pPr>
      <w:ind w:left="720"/>
      <w:contextualSpacing/>
    </w:pPr>
  </w:style>
  <w:style w:type="paragraph" w:customStyle="1" w:styleId="Default">
    <w:name w:val="Default"/>
    <w:rsid w:val="00E074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Güzide Esra Kaufmann</dc:creator>
  <cp:keywords/>
  <dc:description/>
  <cp:lastModifiedBy>Güzide Esra Kaufmann</cp:lastModifiedBy>
  <cp:revision>3</cp:revision>
  <dcterms:created xsi:type="dcterms:W3CDTF">2018-07-18T09:47:00Z</dcterms:created>
  <dcterms:modified xsi:type="dcterms:W3CDTF">2018-07-18T09:50:00Z</dcterms:modified>
</cp:coreProperties>
</file>