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751"/>
        <w:gridCol w:w="3305"/>
      </w:tblGrid>
      <w:tr w:rsidR="002868C4" w:rsidTr="00940B82">
        <w:trPr>
          <w:trHeight w:val="3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Lieferstelle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bookmarkStart w:id="0" w:name="Abnahmestelle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&lt;&lt;Abnahmestelle&gt;&gt;</w:t>
            </w:r>
            <w:bookmarkEnd w:id="0"/>
          </w:p>
        </w:tc>
      </w:tr>
      <w:tr w:rsidR="002868C4" w:rsidTr="00940B82">
        <w:trPr>
          <w:trHeight w:val="340"/>
        </w:trPr>
        <w:tc>
          <w:tcPr>
            <w:tcW w:w="31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Marktlokation </w:t>
            </w:r>
            <w:bookmarkStart w:id="1" w:name="Marktlokation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&lt;&lt;Marktlokation&gt;&gt;</w:t>
            </w:r>
            <w:bookmarkEnd w:id="1"/>
          </w:p>
        </w:tc>
        <w:tc>
          <w:tcPr>
            <w:tcW w:w="182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" w:name="Preis"/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&lt;&lt;Preis&gt;&gt;</w:t>
            </w:r>
            <w:bookmarkEnd w:id="2"/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Cent/</w:t>
            </w:r>
            <w:bookmarkStart w:id="3" w:name="Einhei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&lt;&lt;Einheit&gt;&gt;</w:t>
            </w:r>
            <w:bookmarkEnd w:id="3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Energiepreis</w:t>
            </w:r>
          </w:p>
          <w:p w:rsidR="002868C4" w:rsidRDefault="002868C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Grundpreis/Monat/Lieferstelle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5,56 Euro</w:t>
            </w:r>
          </w:p>
          <w:p w:rsidR="002868C4" w:rsidRDefault="002868C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zzgl. Netznutzungsentgelten (NNE)</w:t>
            </w:r>
          </w:p>
        </w:tc>
      </w:tr>
      <w:tr w:rsidR="002868C4" w:rsidTr="00940B82">
        <w:trPr>
          <w:trHeight w:val="340"/>
        </w:trPr>
        <w:tc>
          <w:tcPr>
            <w:tcW w:w="31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Vertragskontonummer </w:t>
            </w:r>
            <w:bookmarkStart w:id="4" w:name="Vertragskonto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&lt;&lt;Vertragskonto&gt;&gt;</w:t>
            </w:r>
            <w:bookmarkEnd w:id="4"/>
          </w:p>
        </w:tc>
        <w:tc>
          <w:tcPr>
            <w:tcW w:w="18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868C4" w:rsidTr="00940B82">
        <w:trPr>
          <w:trHeight w:val="340"/>
        </w:trPr>
        <w:tc>
          <w:tcPr>
            <w:tcW w:w="31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Lieferzeitraum </w:t>
            </w:r>
            <w:bookmarkStart w:id="5" w:name="LieferzeitraumVon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&lt;&lt;LieferzeitraumVon&gt;&gt;</w:t>
            </w:r>
            <w:bookmarkEnd w:id="5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bis </w:t>
            </w:r>
            <w:bookmarkStart w:id="6" w:name="LieferzeitraumBis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&lt;&lt;LieferzeitraumBis&gt;&gt;</w:t>
            </w:r>
            <w:bookmarkEnd w:id="6"/>
          </w:p>
        </w:tc>
        <w:tc>
          <w:tcPr>
            <w:tcW w:w="18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D29EA" w:rsidRDefault="00FD29EA"/>
    <w:p w:rsidR="003F3134" w:rsidRDefault="003F3134">
      <w:r>
        <w:t>Hier kommt text</w:t>
      </w:r>
    </w:p>
    <w:p w:rsidR="003F3134" w:rsidRDefault="003F3134">
      <w:bookmarkStart w:id="7" w:name="_GoBack"/>
      <w:bookmarkEnd w:id="7"/>
    </w:p>
    <w:sectPr w:rsidR="003F3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C4"/>
    <w:rsid w:val="0007268A"/>
    <w:rsid w:val="000D4987"/>
    <w:rsid w:val="002868C4"/>
    <w:rsid w:val="003F3134"/>
    <w:rsid w:val="00753D35"/>
    <w:rsid w:val="00940B82"/>
    <w:rsid w:val="00D20AD0"/>
    <w:rsid w:val="00FD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209F"/>
  <w15:chartTrackingRefBased/>
  <w15:docId w15:val="{56073DD7-0DBE-4222-8DC8-DAFC44CA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Olding</dc:creator>
  <cp:keywords/>
  <dc:description/>
  <cp:lastModifiedBy>Sven Olding</cp:lastModifiedBy>
  <cp:revision>8</cp:revision>
  <dcterms:created xsi:type="dcterms:W3CDTF">2020-03-24T15:07:00Z</dcterms:created>
  <dcterms:modified xsi:type="dcterms:W3CDTF">2020-03-26T09:30:00Z</dcterms:modified>
</cp:coreProperties>
</file>