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ndma3ppyvhf4"/>
      <w:bookmarkEnd w:id="0"/>
      <w:r>
        <w:rPr>
          <w:lang w:val="en-US"/>
        </w:rPr>
        <w:t>Ahom 0</w:t>
      </w:r>
    </w:p>
    <w:p>
      <w:pPr>
        <w:pStyle w:val="Body"/>
        <w:rPr/>
      </w:pPr>
      <w:r>
        <w:rPr/>
      </w:r>
    </w:p>
    <w:p>
      <w:pPr>
        <w:pStyle w:val="Body"/>
        <w:rPr>
          <w:rFonts w:ascii="Ahom Manuscript" w:hAnsi="Ahom Manuscript" w:eastAsia="Ahom Manuscript" w:cs="Ahom Manuscript"/>
          <w:sz w:val="40"/>
          <w:szCs w:val="40"/>
        </w:rPr>
      </w:pPr>
      <w:r>
        <w:rPr>
          <w:rFonts w:ascii="Ahom Manuscript" w:hAnsi="Ahom Manuscript"/>
          <w:sz w:val="40"/>
          <w:szCs w:val="40"/>
        </w:rPr>
        <w:t>dahom abc def hik jkl mno ar</w:t>
      </w:r>
    </w:p>
    <w:p>
      <w:pPr>
        <w:pStyle w:val="Body"/>
        <w:rPr/>
      </w:pPr>
      <w:r>
        <w:rPr/>
      </w:r>
    </w:p>
    <w:p>
      <w:pPr>
        <w:pStyle w:val="Body"/>
        <w:rPr>
          <w:rFonts w:ascii="Noto Serif Ahom Regular" w:hAnsi="Noto Serif Ahom Regular" w:eastAsia="Noto Serif Ahom Regular" w:cs="Noto Serif Ahom Regular"/>
          <w:sz w:val="46"/>
          <w:szCs w:val="46"/>
          <w:lang w:val="en-US"/>
        </w:rPr>
      </w:pPr>
      <w:r>
        <w:rPr>
          <w:rFonts w:eastAsia="Noto Serif Ahom Regular"/>
          <w:sz w:val="46"/>
          <w:sz w:val="46"/>
          <w:szCs w:val="46"/>
          <w:lang w:val="en-US"/>
        </w:rPr>
        <w:t>𑜓𑜡𑜑𑜨𑜉 𑜡𑜈𑜋 𑜓𑜇𑜦 𑜑𑜢𑜀 𑜩𑜀𑜎 𑜉𑜃𑜨 𑜡𑜍</w:t>
      </w:r>
    </w:p>
    <w:p>
      <w:pPr>
        <w:pStyle w:val="Body"/>
        <w:rPr/>
      </w:pPr>
      <w:r>
        <w:rPr/>
      </w:r>
    </w:p>
    <w:p>
      <w:pPr>
        <w:pStyle w:val="Heading"/>
        <w:rPr/>
      </w:pPr>
      <w:bookmarkStart w:id="1" w:name="_qduzc55jxm7"/>
      <w:bookmarkEnd w:id="1"/>
      <w:r>
        <w:rPr>
          <w:rFonts w:eastAsia="Arial Unicode MS" w:cs="Arial Unicode MS"/>
        </w:rPr>
        <w:t>Ahom 1</w:t>
      </w:r>
    </w:p>
    <w:p>
      <w:pPr>
        <w:pStyle w:val="Body"/>
        <w:rPr/>
      </w:pPr>
      <w:r>
        <w:rPr>
          <w:lang w:val="en-US"/>
        </w:rPr>
        <w:t>This is English text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C’</w:t>
      </w:r>
      <w:r>
        <w:rPr>
          <w:lang w:val="fr-FR"/>
        </w:rPr>
        <w:t>est un paragraph fran</w:t>
      </w:r>
      <w:r>
        <w:rPr/>
        <w:t>ç</w:t>
      </w:r>
      <w:r>
        <w:rPr>
          <w:lang w:val="fr-FR"/>
        </w:rPr>
        <w:t>aise que je ne dois pas changer.</w:t>
      </w:r>
    </w:p>
    <w:p>
      <w:pPr>
        <w:pStyle w:val="Heading2"/>
        <w:rPr/>
      </w:pPr>
      <w:bookmarkStart w:id="2" w:name="_dwh8i76db2j3"/>
      <w:bookmarkEnd w:id="2"/>
      <w:r>
        <w:rPr>
          <w:rFonts w:eastAsia="Arial Unicode MS" w:cs="Arial Unicode MS"/>
        </w:rPr>
        <w:t>Ahom 2</w:t>
      </w:r>
    </w:p>
    <w:p>
      <w:pPr>
        <w:pStyle w:val="Body"/>
        <w:rPr/>
      </w:pPr>
      <w:r>
        <w:rPr/>
      </w:r>
    </w:p>
    <w:p>
      <w:pPr>
        <w:pStyle w:val="Body"/>
        <w:rPr>
          <w:rFonts w:ascii="Ahom" w:hAnsi="Ahom"/>
        </w:rPr>
      </w:pPr>
      <w:r>
        <w:rPr>
          <w:rFonts w:eastAsia="Arial Unicode MS" w:cs="Arial Unicode MS" w:ascii="Ahom" w:hAnsi="Ahom"/>
          <w:b w:val="false"/>
          <w:bCs w:val="false"/>
          <w:i w:val="false"/>
          <w:iCs w:val="false"/>
          <w:sz w:val="36"/>
          <w:szCs w:val="36"/>
        </w:rPr>
        <w:t>@</w:t>
      </w:r>
      <w:r>
        <w:rPr>
          <w:rFonts w:ascii="Ahom" w:hAnsi="Ahom"/>
          <w:sz w:val="36"/>
          <w:szCs w:val="36"/>
          <w:lang w:val="pt-PT"/>
        </w:rPr>
        <w:t xml:space="preserve"> fo[q lu[q to[q fo[q mokq / mokq mEw rw tM] ec] / xunq mE[q niuw tI bnq Aokq / kw</w:t>
      </w:r>
    </w:p>
    <w:p>
      <w:pPr>
        <w:pStyle w:val="Body"/>
        <w:rPr>
          <w:rFonts w:ascii="Ahom" w:hAnsi="Ahom"/>
        </w:rPr>
      </w:pPr>
      <w:r>
        <w:rPr>
          <w:rFonts w:ascii="Ahom" w:hAnsi="Ahom"/>
          <w:sz w:val="36"/>
          <w:szCs w:val="36"/>
          <w:lang w:val="pt-PT"/>
        </w:rPr>
        <w:t>emoa mE[q eka cM</w:t>
      </w:r>
      <w:r>
        <w:rPr>
          <w:rFonts w:eastAsia="Arial Unicode MS" w:cs="Arial Unicode MS" w:ascii="Ahom" w:hAnsi="Ahom"/>
          <w:b w:val="false"/>
          <w:bCs w:val="false"/>
          <w:i w:val="false"/>
          <w:iCs w:val="false"/>
          <w:sz w:val="36"/>
          <w:szCs w:val="36"/>
          <w:lang w:val="it-IT"/>
        </w:rPr>
        <w:t>Q</w:t>
      </w:r>
      <w:r>
        <w:rPr>
          <w:rFonts w:ascii="Ahom" w:hAnsi="Ahom"/>
          <w:sz w:val="36"/>
          <w:szCs w:val="36"/>
          <w:lang w:val="fr-FR"/>
        </w:rPr>
        <w:t xml:space="preserve"> c[q tkqtj pinq efa / sI N si[q mE[q m; x]w / emoa tkq kw</w:t>
      </w:r>
    </w:p>
    <w:p>
      <w:pPr>
        <w:pStyle w:val="Body"/>
        <w:rPr>
          <w:rFonts w:ascii="Ahom" w:hAnsi="Ahom"/>
        </w:rPr>
      </w:pPr>
      <w:r>
        <w:rPr>
          <w:rFonts w:ascii="Ahom" w:hAnsi="Ahom"/>
          <w:sz w:val="36"/>
          <w:szCs w:val="36"/>
          <w:lang w:val="nl-NL"/>
        </w:rPr>
        <w:t>ema si[q mE[qluM kuM et] na tj h; / si[q mE[q sa kw h; / kw ema mE[q rikq si[q</w:t>
      </w:r>
    </w:p>
    <w:p>
      <w:pPr>
        <w:pStyle w:val="Body"/>
        <w:rPr>
          <w:rFonts w:ascii="Ahom" w:hAnsi="Ahom"/>
        </w:rPr>
      </w:pPr>
      <w:r>
        <w:rPr>
          <w:rFonts w:ascii="Ahom" w:hAnsi="Ahom"/>
          <w:sz w:val="36"/>
          <w:szCs w:val="36"/>
          <w:lang w:val="fr-FR"/>
        </w:rPr>
        <w:t>lu[q / lj lu[q eta tunq linq m; ltqet] na /</w:t>
      </w:r>
    </w:p>
    <w:p>
      <w:pPr>
        <w:pStyle w:val="Body"/>
        <w:rPr>
          <w:sz w:val="36"/>
          <w:szCs w:val="36"/>
          <w:lang w:val="fr-FR"/>
        </w:rPr>
      </w:pPr>
      <w:r>
        <w:rPr>
          <w:rFonts w:ascii="Ahom" w:hAnsi="Ahom"/>
        </w:rPr>
      </w:r>
    </w:p>
    <w:p>
      <w:pPr>
        <w:pStyle w:val="Body"/>
        <w:rPr>
          <w:rFonts w:ascii="Ahom Manuscript" w:hAnsi="Ahom Manuscript"/>
        </w:rPr>
      </w:pPr>
      <w:r>
        <w:rPr>
          <w:rFonts w:eastAsia="Arial Unicode MS" w:cs="Arial Unicode MS" w:ascii="Ahom Manuscript" w:hAnsi="Ahom Manuscript"/>
          <w:b w:val="false"/>
          <w:bCs w:val="false"/>
          <w:i w:val="false"/>
          <w:iCs w:val="false"/>
          <w:sz w:val="36"/>
          <w:szCs w:val="36"/>
        </w:rPr>
        <w:t>@</w:t>
      </w:r>
      <w:r>
        <w:rPr>
          <w:rFonts w:ascii="Ahom Manuscript" w:hAnsi="Ahom Manuscript"/>
          <w:sz w:val="36"/>
          <w:szCs w:val="36"/>
          <w:lang w:val="pt-PT"/>
        </w:rPr>
        <w:t xml:space="preserve"> fo[q lu[q to[q fo[q mokq / mokq mEw rw tM] ec] / xunq mE[q niuw tI bnq Aokq / kw</w:t>
      </w:r>
    </w:p>
    <w:p>
      <w:pPr>
        <w:pStyle w:val="Body"/>
        <w:rPr>
          <w:rFonts w:ascii="Ahom Manuscript" w:hAnsi="Ahom Manuscript"/>
        </w:rPr>
      </w:pPr>
      <w:r>
        <w:rPr>
          <w:rFonts w:ascii="Ahom Manuscript" w:hAnsi="Ahom Manuscript"/>
          <w:sz w:val="36"/>
          <w:szCs w:val="36"/>
          <w:lang w:val="pt-PT"/>
        </w:rPr>
        <w:t>emoa mE[q eka cM</w:t>
      </w:r>
      <w:r>
        <w:rPr>
          <w:rFonts w:eastAsia="Arial Unicode MS" w:cs="Arial Unicode MS" w:ascii="Ahom Manuscript" w:hAnsi="Ahom Manuscript"/>
          <w:b w:val="false"/>
          <w:bCs w:val="false"/>
          <w:i w:val="false"/>
          <w:iCs w:val="false"/>
          <w:sz w:val="36"/>
          <w:szCs w:val="36"/>
          <w:lang w:val="it-IT"/>
        </w:rPr>
        <w:t>Q</w:t>
      </w:r>
      <w:r>
        <w:rPr>
          <w:rFonts w:ascii="Ahom Manuscript" w:hAnsi="Ahom Manuscript"/>
          <w:sz w:val="36"/>
          <w:szCs w:val="36"/>
          <w:lang w:val="fr-FR"/>
        </w:rPr>
        <w:t xml:space="preserve"> c[q tkqtj pinq efa / sI N si[q mE[q m; x]w / emoa tkq kw</w:t>
      </w:r>
    </w:p>
    <w:p>
      <w:pPr>
        <w:pStyle w:val="Body"/>
        <w:rPr>
          <w:rFonts w:ascii="Ahom Manuscript" w:hAnsi="Ahom Manuscript"/>
        </w:rPr>
      </w:pPr>
      <w:r>
        <w:rPr>
          <w:rFonts w:ascii="Ahom Manuscript" w:hAnsi="Ahom Manuscript"/>
          <w:sz w:val="36"/>
          <w:szCs w:val="36"/>
          <w:lang w:val="nl-NL"/>
        </w:rPr>
        <w:t>ema si[q mE[qluM kuM et] na tj h; / si[q mE[q sa kw h; / kw ema mE[q rikq si[q</w:t>
      </w:r>
    </w:p>
    <w:p>
      <w:pPr>
        <w:pStyle w:val="Body"/>
        <w:rPr>
          <w:rFonts w:ascii="Ahom Manuscript" w:hAnsi="Ahom Manuscript"/>
        </w:rPr>
      </w:pPr>
      <w:r>
        <w:rPr>
          <w:rFonts w:ascii="Ahom Manuscript" w:hAnsi="Ahom Manuscript"/>
          <w:sz w:val="36"/>
          <w:szCs w:val="36"/>
          <w:lang w:val="fr-FR"/>
        </w:rPr>
        <w:t>lu[q / lj lu[q eta tunq linq m; ltqet] na /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Ahom Manuscript">
    <w:charset w:val="01"/>
    <w:family w:val="roman"/>
    <w:pitch w:val="variable"/>
  </w:font>
  <w:font w:name="Noto Serif Ahom Regular">
    <w:charset w:val="01"/>
    <w:family w:val="roman"/>
    <w:pitch w:val="variable"/>
  </w:font>
  <w:font w:name="Ahom">
    <w:charset w:val="01"/>
    <w:family w:val="auto"/>
    <w:pitch w:val="default"/>
  </w:font>
  <w:font w:name="Ahom Manuscrip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3035" cy="10059035"/>
              <wp:effectExtent l="0" t="0" r="0" b="0"/>
              <wp:wrapNone/>
              <wp:docPr id="1" name="officeArt object" descr="Rectang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360" w:afterAutospacing="0" w:after="120"/>
      <w:ind w:left="0" w:right="0" w:hanging="0"/>
      <w:jc w:val="left"/>
      <w:outlineLvl w:val="1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400" w:afterAutospacing="0" w:after="120"/>
      <w:ind w:left="0" w:right="0" w:hanging="0"/>
      <w:jc w:val="left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6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LibreOffice/7.0.4.2$MacOSX_X86_64 LibreOffice_project/dcf040e67528d9187c66b2379df5ea4407429775</Application>
  <AppVersion>15.0000</AppVersion>
  <Pages>2</Pages>
  <Words>177</Words>
  <Characters>540</Characters>
  <CharactersWithSpaces>701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2024-03-17T21:06:07Z</dcterms:modified>
  <cp:revision>1</cp:revision>
  <dc:subject/>
  <dc:title/>
</cp:coreProperties>
</file>