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Ref7473478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eastAsia="zh-TW"/>
        </w:rPr>
        <w:id w:val="-322050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8C093" w14:textId="01821A59" w:rsidR="00497FE8" w:rsidRPr="00250CA8" w:rsidRDefault="00250CA8">
          <w:pPr>
            <w:pStyle w:val="TOCHeading"/>
            <w:rPr>
              <w:b/>
              <w:bCs/>
              <w:color w:val="000000" w:themeColor="text1"/>
            </w:rPr>
          </w:pPr>
          <w:r w:rsidRPr="00250CA8">
            <w:rPr>
              <w:b/>
              <w:bCs/>
              <w:color w:val="000000" w:themeColor="text1"/>
            </w:rPr>
            <w:t>Display Connector</w:t>
          </w:r>
        </w:p>
        <w:p w14:paraId="1006F5EE" w14:textId="21283E25" w:rsidR="00250CA8" w:rsidRDefault="00497FE8">
          <w:pPr>
            <w:pStyle w:val="TOC2"/>
            <w:tabs>
              <w:tab w:val="left" w:pos="9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34946" w:history="1">
            <w:r w:rsidR="00250CA8" w:rsidRPr="0087493B">
              <w:rPr>
                <w:rStyle w:val="Hyperlink"/>
                <w:noProof/>
              </w:rPr>
              <w:t>1.</w:t>
            </w:r>
            <w:r w:rsidR="00250CA8">
              <w:rPr>
                <w:noProof/>
              </w:rPr>
              <w:tab/>
            </w:r>
            <w:r w:rsidR="00250CA8" w:rsidRPr="0087493B">
              <w:rPr>
                <w:rStyle w:val="Hyperlink"/>
                <w:noProof/>
              </w:rPr>
              <w:t>Operation for Shroff office RW</w:t>
            </w:r>
            <w:r w:rsidR="00250CA8">
              <w:rPr>
                <w:noProof/>
                <w:webHidden/>
              </w:rPr>
              <w:tab/>
            </w:r>
            <w:r w:rsidR="00250CA8">
              <w:rPr>
                <w:noProof/>
                <w:webHidden/>
              </w:rPr>
              <w:fldChar w:fldCharType="begin"/>
            </w:r>
            <w:r w:rsidR="00250CA8">
              <w:rPr>
                <w:noProof/>
                <w:webHidden/>
              </w:rPr>
              <w:instrText xml:space="preserve"> PAGEREF _Toc74734946 \h </w:instrText>
            </w:r>
            <w:r w:rsidR="00250CA8">
              <w:rPr>
                <w:noProof/>
                <w:webHidden/>
              </w:rPr>
            </w:r>
            <w:r w:rsidR="00250CA8">
              <w:rPr>
                <w:noProof/>
                <w:webHidden/>
              </w:rPr>
              <w:fldChar w:fldCharType="separate"/>
            </w:r>
            <w:r w:rsidR="00D87D2B">
              <w:rPr>
                <w:noProof/>
                <w:webHidden/>
              </w:rPr>
              <w:t>2</w:t>
            </w:r>
            <w:r w:rsidR="00250CA8">
              <w:rPr>
                <w:noProof/>
                <w:webHidden/>
              </w:rPr>
              <w:fldChar w:fldCharType="end"/>
            </w:r>
          </w:hyperlink>
        </w:p>
        <w:p w14:paraId="761554F8" w14:textId="6D32D4A2" w:rsidR="00250CA8" w:rsidRDefault="002F1A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734947" w:history="1">
            <w:r w:rsidR="00250CA8" w:rsidRPr="0087493B">
              <w:rPr>
                <w:rStyle w:val="Hyperlink"/>
                <w:noProof/>
              </w:rPr>
              <w:t>2.  Sample Json</w:t>
            </w:r>
            <w:r w:rsidR="00250CA8">
              <w:rPr>
                <w:noProof/>
                <w:webHidden/>
              </w:rPr>
              <w:tab/>
            </w:r>
            <w:r w:rsidR="00250CA8">
              <w:rPr>
                <w:noProof/>
                <w:webHidden/>
              </w:rPr>
              <w:fldChar w:fldCharType="begin"/>
            </w:r>
            <w:r w:rsidR="00250CA8">
              <w:rPr>
                <w:noProof/>
                <w:webHidden/>
              </w:rPr>
              <w:instrText xml:space="preserve"> PAGEREF _Toc74734947 \h </w:instrText>
            </w:r>
            <w:r w:rsidR="00250CA8">
              <w:rPr>
                <w:noProof/>
                <w:webHidden/>
              </w:rPr>
            </w:r>
            <w:r w:rsidR="00250CA8">
              <w:rPr>
                <w:noProof/>
                <w:webHidden/>
              </w:rPr>
              <w:fldChar w:fldCharType="separate"/>
            </w:r>
            <w:r w:rsidR="00D87D2B">
              <w:rPr>
                <w:noProof/>
                <w:webHidden/>
              </w:rPr>
              <w:t>2</w:t>
            </w:r>
            <w:r w:rsidR="00250CA8">
              <w:rPr>
                <w:noProof/>
                <w:webHidden/>
              </w:rPr>
              <w:fldChar w:fldCharType="end"/>
            </w:r>
          </w:hyperlink>
        </w:p>
        <w:p w14:paraId="2B69A010" w14:textId="6D6842A9" w:rsidR="00250CA8" w:rsidRDefault="002F1A5E">
          <w:pPr>
            <w:pStyle w:val="TOC3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74734948" w:history="1">
            <w:r w:rsidR="00250CA8" w:rsidRPr="0087493B">
              <w:rPr>
                <w:rStyle w:val="Hyperlink"/>
                <w:noProof/>
              </w:rPr>
              <w:t>a.</w:t>
            </w:r>
            <w:r w:rsidR="00250CA8">
              <w:rPr>
                <w:noProof/>
              </w:rPr>
              <w:tab/>
            </w:r>
            <w:r w:rsidR="00250CA8" w:rsidRPr="0087493B">
              <w:rPr>
                <w:rStyle w:val="Hyperlink"/>
                <w:noProof/>
              </w:rPr>
              <w:t>Display Template for Shroff office</w:t>
            </w:r>
            <w:r w:rsidR="00250CA8">
              <w:rPr>
                <w:noProof/>
                <w:webHidden/>
              </w:rPr>
              <w:tab/>
            </w:r>
            <w:r w:rsidR="00250CA8">
              <w:rPr>
                <w:noProof/>
                <w:webHidden/>
              </w:rPr>
              <w:fldChar w:fldCharType="begin"/>
            </w:r>
            <w:r w:rsidR="00250CA8">
              <w:rPr>
                <w:noProof/>
                <w:webHidden/>
              </w:rPr>
              <w:instrText xml:space="preserve"> PAGEREF _Toc74734948 \h </w:instrText>
            </w:r>
            <w:r w:rsidR="00250CA8">
              <w:rPr>
                <w:noProof/>
                <w:webHidden/>
              </w:rPr>
            </w:r>
            <w:r w:rsidR="00250CA8">
              <w:rPr>
                <w:noProof/>
                <w:webHidden/>
              </w:rPr>
              <w:fldChar w:fldCharType="separate"/>
            </w:r>
            <w:r w:rsidR="00D87D2B">
              <w:rPr>
                <w:noProof/>
                <w:webHidden/>
              </w:rPr>
              <w:t>3</w:t>
            </w:r>
            <w:r w:rsidR="00250CA8">
              <w:rPr>
                <w:noProof/>
                <w:webHidden/>
              </w:rPr>
              <w:fldChar w:fldCharType="end"/>
            </w:r>
          </w:hyperlink>
        </w:p>
        <w:p w14:paraId="0E2E43EE" w14:textId="44C9E5FC" w:rsidR="00250CA8" w:rsidRDefault="002F1A5E">
          <w:pPr>
            <w:pStyle w:val="TOC3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74734949" w:history="1">
            <w:r w:rsidR="00250CA8" w:rsidRPr="0087493B">
              <w:rPr>
                <w:rStyle w:val="Hyperlink"/>
                <w:noProof/>
              </w:rPr>
              <w:t>b.</w:t>
            </w:r>
            <w:r w:rsidR="00250CA8">
              <w:rPr>
                <w:noProof/>
              </w:rPr>
              <w:tab/>
            </w:r>
            <w:r w:rsidR="00250CA8" w:rsidRPr="0087493B">
              <w:rPr>
                <w:rStyle w:val="Hyperlink"/>
                <w:noProof/>
              </w:rPr>
              <w:t>Display template for gate octopus</w:t>
            </w:r>
            <w:r w:rsidR="00250CA8">
              <w:rPr>
                <w:noProof/>
                <w:webHidden/>
              </w:rPr>
              <w:tab/>
            </w:r>
            <w:r w:rsidR="00250CA8">
              <w:rPr>
                <w:noProof/>
                <w:webHidden/>
              </w:rPr>
              <w:fldChar w:fldCharType="begin"/>
            </w:r>
            <w:r w:rsidR="00250CA8">
              <w:rPr>
                <w:noProof/>
                <w:webHidden/>
              </w:rPr>
              <w:instrText xml:space="preserve"> PAGEREF _Toc74734949 \h </w:instrText>
            </w:r>
            <w:r w:rsidR="00250CA8">
              <w:rPr>
                <w:noProof/>
                <w:webHidden/>
              </w:rPr>
            </w:r>
            <w:r w:rsidR="00250CA8">
              <w:rPr>
                <w:noProof/>
                <w:webHidden/>
              </w:rPr>
              <w:fldChar w:fldCharType="separate"/>
            </w:r>
            <w:r w:rsidR="00D87D2B">
              <w:rPr>
                <w:noProof/>
                <w:webHidden/>
              </w:rPr>
              <w:t>6</w:t>
            </w:r>
            <w:r w:rsidR="00250CA8">
              <w:rPr>
                <w:noProof/>
                <w:webHidden/>
              </w:rPr>
              <w:fldChar w:fldCharType="end"/>
            </w:r>
          </w:hyperlink>
        </w:p>
        <w:p w14:paraId="2880C0DD" w14:textId="1FF0CB31" w:rsidR="00497FE8" w:rsidRDefault="00497FE8">
          <w:r>
            <w:rPr>
              <w:b/>
              <w:bCs/>
              <w:noProof/>
            </w:rPr>
            <w:fldChar w:fldCharType="end"/>
          </w:r>
        </w:p>
      </w:sdtContent>
    </w:sdt>
    <w:p w14:paraId="79159B96" w14:textId="5201F54A" w:rsidR="00497FE8" w:rsidRDefault="00497FE8">
      <w:pPr>
        <w:widowControl/>
      </w:pPr>
      <w:r>
        <w:br w:type="page"/>
      </w:r>
    </w:p>
    <w:p w14:paraId="302BF70B" w14:textId="77777777" w:rsidR="00497FE8" w:rsidRDefault="00497FE8" w:rsidP="00497FE8"/>
    <w:p w14:paraId="4E49D7B0" w14:textId="3867FE05" w:rsidR="00E85971" w:rsidRDefault="00E85971" w:rsidP="00497FE8">
      <w:pPr>
        <w:pStyle w:val="Heading2"/>
        <w:numPr>
          <w:ilvl w:val="0"/>
          <w:numId w:val="1"/>
        </w:numPr>
      </w:pPr>
      <w:bookmarkStart w:id="1" w:name="_Toc74734946"/>
      <w:r>
        <w:rPr>
          <w:rFonts w:hint="eastAsia"/>
        </w:rPr>
        <w:t>O</w:t>
      </w:r>
      <w:r>
        <w:t>peration for Shroff office RW</w:t>
      </w:r>
      <w:bookmarkEnd w:id="0"/>
      <w:bookmarkEnd w:id="1"/>
    </w:p>
    <w:p w14:paraId="58222C58" w14:textId="7E48EA1A" w:rsidR="004E60EE" w:rsidRDefault="003F065C">
      <w:r>
        <w:rPr>
          <w:noProof/>
        </w:rPr>
        <w:drawing>
          <wp:inline distT="0" distB="0" distL="0" distR="0" wp14:anchorId="21391124" wp14:editId="708BB853">
            <wp:extent cx="5272405" cy="61455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63FE" w14:textId="77777777" w:rsidR="00E85971" w:rsidRDefault="00E85971"/>
    <w:p w14:paraId="4C2DE085" w14:textId="67AE1288" w:rsidR="00495505" w:rsidRDefault="00DD2258" w:rsidP="009D65AE">
      <w:pPr>
        <w:pStyle w:val="Heading2"/>
        <w:numPr>
          <w:ilvl w:val="0"/>
          <w:numId w:val="1"/>
        </w:numPr>
      </w:pPr>
      <w:bookmarkStart w:id="2" w:name="_Toc74734947"/>
      <w:r>
        <w:t>Sample Json</w:t>
      </w:r>
      <w:bookmarkEnd w:id="2"/>
    </w:p>
    <w:p w14:paraId="76822821" w14:textId="358C9A9B" w:rsidR="009D65AE" w:rsidRPr="009D65AE" w:rsidRDefault="009D65AE" w:rsidP="009D65AE">
      <w:r>
        <w:t xml:space="preserve">Connection </w:t>
      </w:r>
      <w:proofErr w:type="gramStart"/>
      <w:r>
        <w:t>Id :</w:t>
      </w:r>
      <w:proofErr w:type="gramEnd"/>
      <w:r>
        <w:t xml:space="preserve"> entrance ID</w:t>
      </w:r>
    </w:p>
    <w:p w14:paraId="2DA99FCA" w14:textId="77777777" w:rsidR="005F6AEC" w:rsidRDefault="005F6AEC" w:rsidP="005F6AEC">
      <w:pPr>
        <w:pStyle w:val="Quote"/>
      </w:pPr>
      <w:r>
        <w:t>{</w:t>
      </w:r>
    </w:p>
    <w:p w14:paraId="5F63D735" w14:textId="77777777" w:rsidR="005F6AEC" w:rsidRDefault="005F6AEC" w:rsidP="005F6AEC">
      <w:pPr>
        <w:pStyle w:val="Quote"/>
      </w:pPr>
      <w:r>
        <w:t xml:space="preserve">   "templateId":0,</w:t>
      </w:r>
    </w:p>
    <w:p w14:paraId="1443E965" w14:textId="77777777" w:rsidR="005F6AEC" w:rsidRDefault="005F6AEC" w:rsidP="005F6AEC">
      <w:pPr>
        <w:pStyle w:val="Quote"/>
      </w:pPr>
      <w:r>
        <w:lastRenderedPageBreak/>
        <w:t xml:space="preserve">   "</w:t>
      </w:r>
      <w:proofErr w:type="spellStart"/>
      <w:r>
        <w:t>templateName</w:t>
      </w:r>
      <w:proofErr w:type="spellEnd"/>
      <w:r>
        <w:t>":"Welcome Screen",</w:t>
      </w:r>
    </w:p>
    <w:p w14:paraId="0C5D72B4" w14:textId="77777777" w:rsidR="005F6AEC" w:rsidRDefault="005F6AEC" w:rsidP="005F6AEC">
      <w:pPr>
        <w:pStyle w:val="Quote"/>
      </w:pPr>
      <w:r>
        <w:t xml:space="preserve">   "</w:t>
      </w:r>
      <w:proofErr w:type="spellStart"/>
      <w:r>
        <w:t>messageEN</w:t>
      </w:r>
      <w:proofErr w:type="spellEnd"/>
      <w:r>
        <w:t>":"welcome to use",</w:t>
      </w:r>
    </w:p>
    <w:p w14:paraId="780620E7" w14:textId="77777777" w:rsidR="005F6AEC" w:rsidRDefault="005F6AEC" w:rsidP="005F6AEC">
      <w:pPr>
        <w:pStyle w:val="Quote"/>
      </w:pPr>
      <w:r>
        <w:t xml:space="preserve">   "</w:t>
      </w:r>
      <w:proofErr w:type="spellStart"/>
      <w:r>
        <w:t>messageCN</w:t>
      </w:r>
      <w:proofErr w:type="spellEnd"/>
      <w:r>
        <w:t>":"welcome to use",</w:t>
      </w:r>
    </w:p>
    <w:p w14:paraId="1E2942FE" w14:textId="77777777" w:rsidR="005F6AEC" w:rsidRDefault="005F6AEC" w:rsidP="005F6AEC">
      <w:pPr>
        <w:pStyle w:val="Quote"/>
      </w:pPr>
      <w:r>
        <w:t xml:space="preserve">   "entranceId":"c61fd54c-5b8f-405b-9777-a56d073a5cf6",</w:t>
      </w:r>
    </w:p>
    <w:p w14:paraId="2FFBD487" w14:textId="77777777" w:rsidR="005F6AEC" w:rsidRDefault="005F6AEC" w:rsidP="005F6AEC">
      <w:pPr>
        <w:pStyle w:val="Quote"/>
      </w:pPr>
      <w:r>
        <w:t xml:space="preserve">   "</w:t>
      </w:r>
      <w:proofErr w:type="spellStart"/>
      <w:r>
        <w:t>entranceName</w:t>
      </w:r>
      <w:proofErr w:type="spellEnd"/>
      <w:r>
        <w:t>":"Entry-Test",</w:t>
      </w:r>
    </w:p>
    <w:p w14:paraId="6B15191B" w14:textId="77777777" w:rsidR="005F6AEC" w:rsidRDefault="005F6AEC" w:rsidP="005F6AEC">
      <w:pPr>
        <w:pStyle w:val="Quote"/>
      </w:pPr>
      <w:r>
        <w:t xml:space="preserve">   "entryTime":"2021-06-11 08:04:25",</w:t>
      </w:r>
    </w:p>
    <w:p w14:paraId="23710763" w14:textId="323A1AE4" w:rsidR="005F6AEC" w:rsidRPr="002A73DE" w:rsidRDefault="005F6AEC" w:rsidP="005F6AEC">
      <w:pPr>
        <w:pStyle w:val="Quote"/>
        <w:rPr>
          <w:lang w:val="en-US"/>
        </w:rPr>
      </w:pPr>
      <w:r>
        <w:t xml:space="preserve">   "</w:t>
      </w:r>
      <w:r w:rsidR="00D424BC">
        <w:rPr>
          <w:rFonts w:eastAsiaTheme="minorEastAsia" w:hint="eastAsia"/>
          <w:lang w:eastAsia="zh-TW"/>
        </w:rPr>
        <w:t>e</w:t>
      </w:r>
      <w:r w:rsidR="00D424BC">
        <w:rPr>
          <w:rFonts w:eastAsiaTheme="minorEastAsia"/>
          <w:lang w:eastAsia="zh-TW"/>
        </w:rPr>
        <w:t>xit</w:t>
      </w:r>
      <w:r>
        <w:t>Time":"2021-06-11 10:04:25",</w:t>
      </w:r>
    </w:p>
    <w:p w14:paraId="42352E11" w14:textId="77777777" w:rsidR="005F6AEC" w:rsidRDefault="005F6AEC" w:rsidP="005F6AEC">
      <w:pPr>
        <w:pStyle w:val="Quote"/>
      </w:pPr>
      <w:r>
        <w:t xml:space="preserve">   "estTime":60,</w:t>
      </w:r>
    </w:p>
    <w:p w14:paraId="0D35187F" w14:textId="77777777" w:rsidR="005F6AEC" w:rsidRDefault="005F6AEC" w:rsidP="005F6AEC">
      <w:pPr>
        <w:pStyle w:val="Quote"/>
      </w:pPr>
      <w:r>
        <w:t xml:space="preserve">   "parkingTime":90,</w:t>
      </w:r>
    </w:p>
    <w:p w14:paraId="48F97D34" w14:textId="77777777" w:rsidR="005F6AEC" w:rsidRDefault="005F6AEC" w:rsidP="005F6AEC">
      <w:pPr>
        <w:pStyle w:val="Quote"/>
      </w:pPr>
      <w:r>
        <w:t xml:space="preserve">   "error":0,</w:t>
      </w:r>
    </w:p>
    <w:p w14:paraId="26450F28" w14:textId="77777777" w:rsidR="005F6AEC" w:rsidRDefault="005F6AEC" w:rsidP="005F6AEC">
      <w:pPr>
        <w:pStyle w:val="Quote"/>
      </w:pPr>
      <w:r>
        <w:t xml:space="preserve">   "</w:t>
      </w:r>
      <w:proofErr w:type="spellStart"/>
      <w:r>
        <w:t>octopusData</w:t>
      </w:r>
      <w:proofErr w:type="spellEnd"/>
      <w:proofErr w:type="gramStart"/>
      <w:r>
        <w:t>":[</w:t>
      </w:r>
      <w:proofErr w:type="gramEnd"/>
    </w:p>
    <w:p w14:paraId="42632E26" w14:textId="77777777" w:rsidR="005F6AEC" w:rsidRDefault="005F6AEC" w:rsidP="005F6AEC">
      <w:pPr>
        <w:pStyle w:val="Quote"/>
      </w:pPr>
      <w:r>
        <w:t xml:space="preserve">      {</w:t>
      </w:r>
    </w:p>
    <w:p w14:paraId="71EE3F9E" w14:textId="77777777" w:rsidR="005F6AEC" w:rsidRDefault="005F6AEC" w:rsidP="005F6AEC">
      <w:pPr>
        <w:pStyle w:val="Quote"/>
      </w:pPr>
      <w:r>
        <w:t xml:space="preserve">         "OctopusType":0,</w:t>
      </w:r>
    </w:p>
    <w:p w14:paraId="5C0B8C1B" w14:textId="77777777" w:rsidR="005F6AEC" w:rsidRDefault="005F6AEC" w:rsidP="005F6AEC">
      <w:pPr>
        <w:pStyle w:val="Quote"/>
      </w:pPr>
      <w:r>
        <w:t xml:space="preserve">         "RemainValue":382.6,</w:t>
      </w:r>
    </w:p>
    <w:p w14:paraId="420ABD74" w14:textId="70975A4C" w:rsidR="005F6AEC" w:rsidRDefault="005F6AEC" w:rsidP="005F6AEC">
      <w:pPr>
        <w:pStyle w:val="Quote"/>
      </w:pPr>
      <w:r>
        <w:t xml:space="preserve">         "</w:t>
      </w:r>
      <w:r w:rsidR="006E7E0D">
        <w:t>ProcessAmount</w:t>
      </w:r>
      <w:r>
        <w:t>":100,</w:t>
      </w:r>
    </w:p>
    <w:p w14:paraId="3AB0FC55" w14:textId="77777777" w:rsidR="005F6AEC" w:rsidRDefault="005F6AEC" w:rsidP="005F6AEC">
      <w:pPr>
        <w:pStyle w:val="Quote"/>
      </w:pPr>
      <w:r>
        <w:t xml:space="preserve">         "AutoPayValue":250</w:t>
      </w:r>
    </w:p>
    <w:p w14:paraId="32CD287D" w14:textId="77777777" w:rsidR="005F6AEC" w:rsidRDefault="005F6AEC" w:rsidP="005F6AEC">
      <w:pPr>
        <w:pStyle w:val="Quote"/>
      </w:pPr>
      <w:r>
        <w:t xml:space="preserve">      }</w:t>
      </w:r>
    </w:p>
    <w:p w14:paraId="03971490" w14:textId="77777777" w:rsidR="005F6AEC" w:rsidRDefault="005F6AEC" w:rsidP="005F6AEC">
      <w:pPr>
        <w:pStyle w:val="Quote"/>
      </w:pPr>
      <w:r>
        <w:t xml:space="preserve">   ]</w:t>
      </w:r>
    </w:p>
    <w:p w14:paraId="2D01B756" w14:textId="52EAC8CE" w:rsidR="00631D19" w:rsidRPr="00631D19" w:rsidRDefault="005F6AEC" w:rsidP="005F6AEC">
      <w:pPr>
        <w:pStyle w:val="Quote"/>
      </w:pPr>
      <w:r>
        <w:t>}</w:t>
      </w:r>
    </w:p>
    <w:p w14:paraId="1658390F" w14:textId="2BFE3029" w:rsidR="004E60EE" w:rsidRDefault="004E60EE" w:rsidP="00497FE8">
      <w:pPr>
        <w:pStyle w:val="Heading3"/>
        <w:numPr>
          <w:ilvl w:val="0"/>
          <w:numId w:val="2"/>
        </w:numPr>
      </w:pPr>
      <w:bookmarkStart w:id="3" w:name="_Toc74734948"/>
      <w:r>
        <w:rPr>
          <w:rFonts w:hint="eastAsia"/>
        </w:rPr>
        <w:t>D</w:t>
      </w:r>
      <w:r>
        <w:t>isplay Template</w:t>
      </w:r>
      <w:r w:rsidR="00CE4C63">
        <w:t xml:space="preserve"> for Shroff office</w:t>
      </w:r>
      <w:bookmarkEnd w:id="3"/>
    </w:p>
    <w:p w14:paraId="452626B9" w14:textId="5018B0A6" w:rsidR="00C631FF" w:rsidRDefault="00C631FF" w:rsidP="00C631FF">
      <w:r>
        <w:rPr>
          <w:rFonts w:hint="eastAsia"/>
        </w:rPr>
        <w:t>R</w:t>
      </w:r>
      <w:r>
        <w:t xml:space="preserve">equest </w:t>
      </w:r>
      <w:proofErr w:type="spellStart"/>
      <w:r>
        <w:t>SignalR</w:t>
      </w:r>
      <w:proofErr w:type="spellEnd"/>
      <w:r>
        <w:t>: /workstation-display-hub</w:t>
      </w:r>
    </w:p>
    <w:p w14:paraId="518A63DE" w14:textId="77777777" w:rsidR="00C631FF" w:rsidRPr="00C631FF" w:rsidRDefault="00C631FF" w:rsidP="00C631FF"/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7"/>
        <w:gridCol w:w="1701"/>
        <w:gridCol w:w="1276"/>
        <w:gridCol w:w="3544"/>
        <w:gridCol w:w="1558"/>
        <w:gridCol w:w="1843"/>
      </w:tblGrid>
      <w:tr w:rsidR="00927254" w:rsidRPr="004E60EE" w14:paraId="2B5AFA73" w14:textId="0D1E337E" w:rsidTr="00927254">
        <w:trPr>
          <w:trHeight w:val="315"/>
        </w:trPr>
        <w:tc>
          <w:tcPr>
            <w:tcW w:w="1277" w:type="dxa"/>
            <w:shd w:val="clear" w:color="auto" w:fill="auto"/>
            <w:noWrap/>
            <w:hideMark/>
          </w:tcPr>
          <w:p w14:paraId="6EED93CF" w14:textId="4D58C271" w:rsidR="00927254" w:rsidRPr="004E60EE" w:rsidRDefault="00927254" w:rsidP="00263BDD">
            <w:pPr>
              <w:widowControl/>
              <w:jc w:val="center"/>
              <w:rPr>
                <w:rFonts w:ascii="PMingLiU" w:eastAsia="PMingLiU" w:hAnsi="PMingLiU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 w:hint="eastAsia"/>
                <w:b/>
                <w:bCs/>
                <w:color w:val="000000"/>
                <w:kern w:val="0"/>
                <w:sz w:val="22"/>
              </w:rPr>
              <w:t>T</w:t>
            </w:r>
            <w:r>
              <w:rPr>
                <w:rFonts w:ascii="PMingLiU" w:eastAsia="PMingLiU" w:hAnsi="PMingLiU" w:cs="Times New Roman"/>
                <w:b/>
                <w:bCs/>
                <w:color w:val="000000"/>
                <w:kern w:val="0"/>
                <w:sz w:val="22"/>
              </w:rPr>
              <w:t>emplate Number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B4C5B65" w14:textId="1EFF2470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 w:hint="eastAsia"/>
                <w:b/>
                <w:bCs/>
                <w:color w:val="000000"/>
                <w:kern w:val="0"/>
                <w:sz w:val="22"/>
              </w:rPr>
              <w:t>T</w:t>
            </w:r>
            <w:r>
              <w:rPr>
                <w:rFonts w:ascii="PMingLiU" w:eastAsia="PMingLiU" w:hAnsi="PMingLiU" w:cs="Times New Roman"/>
                <w:b/>
                <w:bCs/>
                <w:color w:val="000000"/>
                <w:kern w:val="0"/>
                <w:sz w:val="22"/>
              </w:rPr>
              <w:t>emplate Name</w:t>
            </w:r>
          </w:p>
        </w:tc>
        <w:tc>
          <w:tcPr>
            <w:tcW w:w="1276" w:type="dxa"/>
          </w:tcPr>
          <w:p w14:paraId="527A49E4" w14:textId="26618B43" w:rsidR="00927254" w:rsidRDefault="00927254" w:rsidP="004E60EE">
            <w:pPr>
              <w:widowControl/>
              <w:rPr>
                <w:rFonts w:ascii="PMingLiU" w:eastAsia="PMingLiU" w:hAnsi="PMingLiU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 w:hint="eastAsia"/>
                <w:b/>
                <w:bCs/>
                <w:color w:val="000000"/>
                <w:kern w:val="0"/>
                <w:sz w:val="22"/>
              </w:rPr>
              <w:t>C</w:t>
            </w:r>
            <w:r>
              <w:rPr>
                <w:rFonts w:ascii="PMingLiU" w:eastAsia="PMingLiU" w:hAnsi="PMingLiU" w:cs="Times New Roman"/>
                <w:b/>
                <w:bCs/>
                <w:color w:val="000000"/>
                <w:kern w:val="0"/>
                <w:sz w:val="22"/>
              </w:rPr>
              <w:t>ategory</w:t>
            </w:r>
          </w:p>
        </w:tc>
        <w:tc>
          <w:tcPr>
            <w:tcW w:w="3544" w:type="dxa"/>
          </w:tcPr>
          <w:p w14:paraId="1BBE3D50" w14:textId="25734712" w:rsidR="00927254" w:rsidRDefault="00927254" w:rsidP="004E60EE">
            <w:pPr>
              <w:widowControl/>
              <w:rPr>
                <w:rFonts w:ascii="PMingLiU" w:eastAsia="PMingLiU" w:hAnsi="PMingLiU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 w:hint="eastAsia"/>
                <w:b/>
                <w:bCs/>
                <w:color w:val="000000"/>
                <w:kern w:val="0"/>
                <w:sz w:val="22"/>
              </w:rPr>
              <w:t>D</w:t>
            </w:r>
            <w:r>
              <w:rPr>
                <w:rFonts w:ascii="PMingLiU" w:eastAsia="PMingLiU" w:hAnsi="PMingLiU" w:cs="Times New Roman"/>
                <w:b/>
                <w:bCs/>
                <w:color w:val="000000"/>
                <w:kern w:val="0"/>
                <w:sz w:val="22"/>
              </w:rPr>
              <w:t>isplay Example</w:t>
            </w:r>
          </w:p>
        </w:tc>
        <w:tc>
          <w:tcPr>
            <w:tcW w:w="1558" w:type="dxa"/>
          </w:tcPr>
          <w:p w14:paraId="75107692" w14:textId="000ECF69" w:rsidR="00927254" w:rsidRDefault="00927254" w:rsidP="004E60EE">
            <w:pPr>
              <w:widowControl/>
              <w:rPr>
                <w:rFonts w:ascii="PMingLiU" w:eastAsia="PMingLiU" w:hAnsi="PMingLiU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 w:hint="eastAsia"/>
                <w:b/>
                <w:bCs/>
                <w:color w:val="000000"/>
                <w:kern w:val="0"/>
                <w:sz w:val="22"/>
              </w:rPr>
              <w:t>C</w:t>
            </w:r>
            <w:r>
              <w:rPr>
                <w:rFonts w:ascii="PMingLiU" w:eastAsia="PMingLiU" w:hAnsi="PMingLiU" w:cs="Times New Roman"/>
                <w:b/>
                <w:bCs/>
                <w:color w:val="000000"/>
                <w:kern w:val="0"/>
                <w:sz w:val="22"/>
              </w:rPr>
              <w:t>hinse</w:t>
            </w:r>
          </w:p>
        </w:tc>
        <w:tc>
          <w:tcPr>
            <w:tcW w:w="1843" w:type="dxa"/>
          </w:tcPr>
          <w:p w14:paraId="5AAA2B02" w14:textId="6AB6776D" w:rsidR="00927254" w:rsidRDefault="00927254" w:rsidP="004E60EE">
            <w:pPr>
              <w:widowControl/>
              <w:rPr>
                <w:rFonts w:ascii="PMingLiU" w:eastAsia="PMingLiU" w:hAnsi="PMingLiU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 w:hint="eastAsia"/>
                <w:b/>
                <w:bCs/>
                <w:color w:val="000000"/>
                <w:kern w:val="0"/>
                <w:sz w:val="22"/>
              </w:rPr>
              <w:t>J</w:t>
            </w:r>
            <w:r>
              <w:rPr>
                <w:rFonts w:ascii="PMingLiU" w:eastAsia="PMingLiU" w:hAnsi="PMingLiU" w:cs="Times New Roman"/>
                <w:b/>
                <w:bCs/>
                <w:color w:val="000000"/>
                <w:kern w:val="0"/>
                <w:sz w:val="22"/>
              </w:rPr>
              <w:t>son Fields</w:t>
            </w:r>
          </w:p>
        </w:tc>
      </w:tr>
      <w:tr w:rsidR="00927254" w:rsidRPr="004E60EE" w14:paraId="41174707" w14:textId="4D40DB72" w:rsidTr="00927254">
        <w:trPr>
          <w:trHeight w:val="315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5C46CF90" w14:textId="77777777" w:rsidR="00927254" w:rsidRPr="004E60EE" w:rsidRDefault="00927254" w:rsidP="00263BDD">
            <w:pPr>
              <w:widowControl/>
              <w:jc w:val="center"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 w:rsidRPr="004E60EE"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95B396" w14:textId="260B001C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 xml:space="preserve">Idle, </w:t>
            </w:r>
            <w:proofErr w:type="gramStart"/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Not</w:t>
            </w:r>
            <w:proofErr w:type="gramEnd"/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 xml:space="preserve"> in service, Card Type=1 when enquiry</w:t>
            </w:r>
          </w:p>
        </w:tc>
        <w:tc>
          <w:tcPr>
            <w:tcW w:w="1276" w:type="dxa"/>
          </w:tcPr>
          <w:p w14:paraId="774250B6" w14:textId="77777777" w:rsidR="00927254" w:rsidRDefault="00927254" w:rsidP="004E60EE">
            <w:pPr>
              <w:widowControl/>
            </w:pPr>
          </w:p>
        </w:tc>
        <w:tc>
          <w:tcPr>
            <w:tcW w:w="3544" w:type="dxa"/>
          </w:tcPr>
          <w:p w14:paraId="5D6C401C" w14:textId="38718D31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object w:dxaOrig="3210" w:dyaOrig="1890" w14:anchorId="05B590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.15pt;height:94.45pt" o:ole="">
                  <v:imagedata r:id="rId9" o:title=""/>
                </v:shape>
                <o:OLEObject Type="Embed" ProgID="PBrush" ShapeID="_x0000_i1025" DrawAspect="Content" ObjectID="_1688552381" r:id="rId10"/>
              </w:object>
            </w:r>
          </w:p>
        </w:tc>
        <w:tc>
          <w:tcPr>
            <w:tcW w:w="1558" w:type="dxa"/>
          </w:tcPr>
          <w:p w14:paraId="406BD119" w14:textId="77777777" w:rsidR="00927254" w:rsidRDefault="00927254" w:rsidP="004E60EE">
            <w:pPr>
              <w:widowControl/>
            </w:pPr>
          </w:p>
        </w:tc>
        <w:tc>
          <w:tcPr>
            <w:tcW w:w="1843" w:type="dxa"/>
          </w:tcPr>
          <w:p w14:paraId="4C2F7796" w14:textId="13A1C769" w:rsidR="00927254" w:rsidRDefault="00927254" w:rsidP="004E60EE">
            <w:pPr>
              <w:widowControl/>
            </w:pPr>
          </w:p>
        </w:tc>
      </w:tr>
      <w:tr w:rsidR="00927254" w:rsidRPr="004E60EE" w14:paraId="2B191460" w14:textId="540B80CB" w:rsidTr="00927254">
        <w:trPr>
          <w:trHeight w:val="315"/>
        </w:trPr>
        <w:tc>
          <w:tcPr>
            <w:tcW w:w="1277" w:type="dxa"/>
            <w:shd w:val="clear" w:color="auto" w:fill="auto"/>
            <w:noWrap/>
            <w:vAlign w:val="center"/>
          </w:tcPr>
          <w:p w14:paraId="75CAFDD2" w14:textId="3E90DB2C" w:rsidR="00927254" w:rsidRPr="004E60EE" w:rsidRDefault="00927254" w:rsidP="00263BDD">
            <w:pPr>
              <w:widowControl/>
              <w:jc w:val="center"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7785415" w14:textId="51078EC5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E</w:t>
            </w: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nquiry</w:t>
            </w:r>
          </w:p>
        </w:tc>
        <w:tc>
          <w:tcPr>
            <w:tcW w:w="1276" w:type="dxa"/>
          </w:tcPr>
          <w:p w14:paraId="3AE63D78" w14:textId="0BA37B51" w:rsidR="00927254" w:rsidRDefault="00927254" w:rsidP="004E60EE">
            <w:pPr>
              <w:widowControl/>
            </w:pPr>
            <w:r>
              <w:rPr>
                <w:rFonts w:hint="eastAsia"/>
              </w:rPr>
              <w:t>P</w:t>
            </w:r>
            <w:r>
              <w:t>oll</w:t>
            </w:r>
          </w:p>
        </w:tc>
        <w:tc>
          <w:tcPr>
            <w:tcW w:w="3544" w:type="dxa"/>
          </w:tcPr>
          <w:p w14:paraId="2E3E6799" w14:textId="461F53FF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object w:dxaOrig="3150" w:dyaOrig="1830" w14:anchorId="25BDC0BD">
                <v:shape id="_x0000_i1026" type="#_x0000_t75" style="width:157.25pt;height:91.6pt" o:ole="">
                  <v:imagedata r:id="rId11" o:title=""/>
                </v:shape>
                <o:OLEObject Type="Embed" ProgID="PBrush" ShapeID="_x0000_i1026" DrawAspect="Content" ObjectID="_1688552382" r:id="rId12"/>
              </w:object>
            </w:r>
          </w:p>
        </w:tc>
        <w:tc>
          <w:tcPr>
            <w:tcW w:w="1558" w:type="dxa"/>
          </w:tcPr>
          <w:p w14:paraId="05568DEB" w14:textId="77777777" w:rsidR="00927254" w:rsidRDefault="00927254" w:rsidP="004E60EE">
            <w:pPr>
              <w:widowControl/>
            </w:pPr>
          </w:p>
        </w:tc>
        <w:tc>
          <w:tcPr>
            <w:tcW w:w="1843" w:type="dxa"/>
          </w:tcPr>
          <w:p w14:paraId="5858DAA4" w14:textId="034190A4" w:rsidR="00927254" w:rsidRDefault="00927254" w:rsidP="004E60EE">
            <w:pPr>
              <w:widowControl/>
            </w:pPr>
          </w:p>
        </w:tc>
      </w:tr>
      <w:tr w:rsidR="00927254" w:rsidRPr="004E60EE" w14:paraId="1B788C20" w14:textId="63C898D2" w:rsidTr="00927254">
        <w:trPr>
          <w:trHeight w:val="315"/>
        </w:trPr>
        <w:tc>
          <w:tcPr>
            <w:tcW w:w="1277" w:type="dxa"/>
            <w:shd w:val="clear" w:color="auto" w:fill="auto"/>
            <w:noWrap/>
            <w:vAlign w:val="center"/>
          </w:tcPr>
          <w:p w14:paraId="1FDE2175" w14:textId="5634F941" w:rsidR="00927254" w:rsidRPr="004E60EE" w:rsidRDefault="00927254" w:rsidP="00263BDD">
            <w:pPr>
              <w:widowControl/>
              <w:jc w:val="center"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7B64066" w14:textId="12FF03A3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E</w:t>
            </w: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nquiryResult</w:t>
            </w:r>
            <w:proofErr w:type="spellEnd"/>
          </w:p>
        </w:tc>
        <w:tc>
          <w:tcPr>
            <w:tcW w:w="1276" w:type="dxa"/>
          </w:tcPr>
          <w:p w14:paraId="479244EA" w14:textId="4E68044A" w:rsidR="00927254" w:rsidRDefault="00927254" w:rsidP="004E60EE">
            <w:pPr>
              <w:widowControl/>
            </w:pPr>
            <w:r>
              <w:rPr>
                <w:rFonts w:hint="eastAsia"/>
              </w:rPr>
              <w:t>P</w:t>
            </w:r>
            <w:r>
              <w:t>oll</w:t>
            </w:r>
          </w:p>
        </w:tc>
        <w:tc>
          <w:tcPr>
            <w:tcW w:w="3544" w:type="dxa"/>
          </w:tcPr>
          <w:p w14:paraId="15D15A0E" w14:textId="2DD10AA6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object w:dxaOrig="3195" w:dyaOrig="1875" w14:anchorId="1AE25830">
                <v:shape id="_x0000_i1027" type="#_x0000_t75" style="width:160.15pt;height:93.9pt" o:ole="">
                  <v:imagedata r:id="rId13" o:title=""/>
                </v:shape>
                <o:OLEObject Type="Embed" ProgID="PBrush" ShapeID="_x0000_i1027" DrawAspect="Content" ObjectID="_1688552383" r:id="rId14"/>
              </w:object>
            </w:r>
          </w:p>
        </w:tc>
        <w:tc>
          <w:tcPr>
            <w:tcW w:w="1558" w:type="dxa"/>
          </w:tcPr>
          <w:p w14:paraId="603A1D32" w14:textId="6C939738" w:rsidR="00927254" w:rsidRPr="00927254" w:rsidRDefault="00927254" w:rsidP="004E60EE">
            <w:pPr>
              <w:widowControl/>
            </w:pPr>
            <w:r>
              <w:rPr>
                <w:rFonts w:hint="eastAsia"/>
              </w:rPr>
              <w:t>餘額</w:t>
            </w:r>
          </w:p>
        </w:tc>
        <w:tc>
          <w:tcPr>
            <w:tcW w:w="1843" w:type="dxa"/>
          </w:tcPr>
          <w:p w14:paraId="219BA8ED" w14:textId="648F1589" w:rsidR="00927254" w:rsidRDefault="00927254" w:rsidP="004E60EE">
            <w:pPr>
              <w:widowControl/>
            </w:pPr>
            <w:r>
              <w:rPr>
                <w:rFonts w:hint="eastAsia"/>
              </w:rPr>
              <w:t>R</w:t>
            </w:r>
            <w:r>
              <w:t xml:space="preserve">emain Value: </w:t>
            </w:r>
            <w:proofErr w:type="spellStart"/>
            <w:r>
              <w:t>octopusData.RemainValue</w:t>
            </w:r>
            <w:proofErr w:type="spellEnd"/>
          </w:p>
        </w:tc>
      </w:tr>
      <w:tr w:rsidR="00927254" w:rsidRPr="004E60EE" w14:paraId="20428550" w14:textId="6BAC5081" w:rsidTr="00927254">
        <w:trPr>
          <w:trHeight w:val="315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350CA099" w14:textId="61B33295" w:rsidR="00927254" w:rsidRPr="004E60EE" w:rsidRDefault="00927254" w:rsidP="00263BDD">
            <w:pPr>
              <w:widowControl/>
              <w:jc w:val="center"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079EB3E" w14:textId="77777777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proofErr w:type="spellStart"/>
            <w:r w:rsidRPr="004E60EE"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AddValue</w:t>
            </w:r>
            <w:proofErr w:type="spellEnd"/>
          </w:p>
        </w:tc>
        <w:tc>
          <w:tcPr>
            <w:tcW w:w="1276" w:type="dxa"/>
          </w:tcPr>
          <w:p w14:paraId="051CFCD3" w14:textId="3E7D2262" w:rsidR="00927254" w:rsidRDefault="00927254" w:rsidP="004E60EE">
            <w:pPr>
              <w:widowControl/>
            </w:pPr>
            <w:r>
              <w:rPr>
                <w:rFonts w:hint="eastAsia"/>
              </w:rPr>
              <w:t>A</w:t>
            </w:r>
            <w:r>
              <w:t>dd Value</w:t>
            </w:r>
          </w:p>
        </w:tc>
        <w:tc>
          <w:tcPr>
            <w:tcW w:w="3544" w:type="dxa"/>
          </w:tcPr>
          <w:p w14:paraId="01E52B7C" w14:textId="516AB134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object w:dxaOrig="3150" w:dyaOrig="1770" w14:anchorId="76373C6B">
                <v:shape id="_x0000_i1028" type="#_x0000_t75" style="width:157.25pt;height:88.15pt" o:ole="">
                  <v:imagedata r:id="rId15" o:title=""/>
                </v:shape>
                <o:OLEObject Type="Embed" ProgID="PBrush" ShapeID="_x0000_i1028" DrawAspect="Content" ObjectID="_1688552384" r:id="rId16"/>
              </w:object>
            </w:r>
          </w:p>
        </w:tc>
        <w:tc>
          <w:tcPr>
            <w:tcW w:w="1558" w:type="dxa"/>
          </w:tcPr>
          <w:p w14:paraId="25D7B2E7" w14:textId="77777777" w:rsidR="00927254" w:rsidRDefault="00927254" w:rsidP="004E60EE">
            <w:pPr>
              <w:widowControl/>
            </w:pPr>
            <w:r>
              <w:rPr>
                <w:rFonts w:hint="eastAsia"/>
              </w:rPr>
              <w:t>請拍卡</w:t>
            </w:r>
          </w:p>
          <w:p w14:paraId="138CBB5C" w14:textId="6216FBBE" w:rsidR="00927254" w:rsidRDefault="00927254" w:rsidP="004E60EE">
            <w:pPr>
              <w:widowControl/>
            </w:pPr>
            <w:r>
              <w:rPr>
                <w:rFonts w:hint="eastAsia"/>
              </w:rPr>
              <w:t>金額</w:t>
            </w:r>
          </w:p>
        </w:tc>
        <w:tc>
          <w:tcPr>
            <w:tcW w:w="1843" w:type="dxa"/>
          </w:tcPr>
          <w:p w14:paraId="4C995ED9" w14:textId="307F026C" w:rsidR="00927254" w:rsidRDefault="00927254" w:rsidP="004E60EE">
            <w:pPr>
              <w:widowControl/>
            </w:pPr>
            <w:r>
              <w:rPr>
                <w:rFonts w:hint="eastAsia"/>
              </w:rPr>
              <w:t>A</w:t>
            </w:r>
            <w:r>
              <w:t xml:space="preserve">mount: </w:t>
            </w:r>
            <w:proofErr w:type="spellStart"/>
            <w:r>
              <w:t>octopusData.ProcessAmount</w:t>
            </w:r>
            <w:proofErr w:type="spellEnd"/>
          </w:p>
        </w:tc>
      </w:tr>
      <w:tr w:rsidR="00927254" w:rsidRPr="004E60EE" w14:paraId="658199B0" w14:textId="32D87995" w:rsidTr="00927254">
        <w:trPr>
          <w:trHeight w:val="622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33011518" w14:textId="0359E7B2" w:rsidR="00927254" w:rsidRPr="004E60EE" w:rsidRDefault="00927254" w:rsidP="00263BDD">
            <w:pPr>
              <w:widowControl/>
              <w:jc w:val="center"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931B0D" w14:textId="77777777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proofErr w:type="spellStart"/>
            <w:r w:rsidRPr="004E60EE"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AddValueSuccess</w:t>
            </w:r>
            <w:proofErr w:type="spellEnd"/>
          </w:p>
        </w:tc>
        <w:tc>
          <w:tcPr>
            <w:tcW w:w="1276" w:type="dxa"/>
          </w:tcPr>
          <w:p w14:paraId="7A3F9F83" w14:textId="67496CF6" w:rsidR="00927254" w:rsidRDefault="00927254" w:rsidP="004E60EE">
            <w:pPr>
              <w:widowControl/>
            </w:pPr>
            <w:r>
              <w:rPr>
                <w:rFonts w:hint="eastAsia"/>
              </w:rPr>
              <w:t>A</w:t>
            </w:r>
            <w:r>
              <w:t>dd Value</w:t>
            </w:r>
          </w:p>
        </w:tc>
        <w:tc>
          <w:tcPr>
            <w:tcW w:w="3544" w:type="dxa"/>
          </w:tcPr>
          <w:p w14:paraId="5B4F2333" w14:textId="441BD177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object w:dxaOrig="3090" w:dyaOrig="1830" w14:anchorId="6A62AB52">
                <v:shape id="_x0000_i1029" type="#_x0000_t75" style="width:154.35pt;height:91.6pt" o:ole="">
                  <v:imagedata r:id="rId17" o:title=""/>
                </v:shape>
                <o:OLEObject Type="Embed" ProgID="PBrush" ShapeID="_x0000_i1029" DrawAspect="Content" ObjectID="_1688552385" r:id="rId18"/>
              </w:object>
            </w:r>
          </w:p>
        </w:tc>
        <w:tc>
          <w:tcPr>
            <w:tcW w:w="1558" w:type="dxa"/>
          </w:tcPr>
          <w:p w14:paraId="570A4FF3" w14:textId="77777777" w:rsidR="00927254" w:rsidRDefault="00927254" w:rsidP="004E60EE">
            <w:pPr>
              <w:widowControl/>
            </w:pPr>
            <w:r>
              <w:rPr>
                <w:rFonts w:hint="eastAsia"/>
              </w:rPr>
              <w:t>交易摘要</w:t>
            </w:r>
          </w:p>
          <w:p w14:paraId="4881C93A" w14:textId="77777777" w:rsidR="00927254" w:rsidRDefault="00927254" w:rsidP="004E60EE">
            <w:pPr>
              <w:widowControl/>
            </w:pPr>
            <w:r>
              <w:rPr>
                <w:rFonts w:hint="eastAsia"/>
              </w:rPr>
              <w:t>增值金額</w:t>
            </w:r>
          </w:p>
          <w:p w14:paraId="2737230E" w14:textId="3638A1D9" w:rsidR="00927254" w:rsidRDefault="00927254" w:rsidP="004E60EE">
            <w:pPr>
              <w:widowControl/>
            </w:pPr>
            <w:r>
              <w:rPr>
                <w:rFonts w:hint="eastAsia"/>
              </w:rPr>
              <w:t>餘額</w:t>
            </w:r>
          </w:p>
        </w:tc>
        <w:tc>
          <w:tcPr>
            <w:tcW w:w="1843" w:type="dxa"/>
          </w:tcPr>
          <w:p w14:paraId="1AC3285C" w14:textId="18FC6EE6" w:rsidR="00927254" w:rsidRDefault="00927254" w:rsidP="004E60EE">
            <w:pPr>
              <w:widowControl/>
            </w:pPr>
            <w:r>
              <w:rPr>
                <w:rFonts w:hint="eastAsia"/>
              </w:rPr>
              <w:t>A</w:t>
            </w:r>
            <w:r>
              <w:t>dd Value Amount:</w:t>
            </w:r>
          </w:p>
          <w:p w14:paraId="37180C3F" w14:textId="716691D4" w:rsidR="00927254" w:rsidRDefault="00927254" w:rsidP="004E60EE">
            <w:pPr>
              <w:widowControl/>
            </w:pPr>
            <w:proofErr w:type="spellStart"/>
            <w:r>
              <w:rPr>
                <w:rFonts w:hint="eastAsia"/>
              </w:rPr>
              <w:t>o</w:t>
            </w:r>
            <w:r>
              <w:t>ctopusData.ProcessAmount</w:t>
            </w:r>
            <w:proofErr w:type="spellEnd"/>
          </w:p>
          <w:p w14:paraId="35BC191C" w14:textId="77777777" w:rsidR="00927254" w:rsidRDefault="00927254" w:rsidP="004E60EE">
            <w:pPr>
              <w:widowControl/>
            </w:pPr>
          </w:p>
          <w:p w14:paraId="35BD1F4C" w14:textId="233CE97D" w:rsidR="00927254" w:rsidRDefault="00927254" w:rsidP="004E60EE">
            <w:pPr>
              <w:widowControl/>
            </w:pPr>
            <w:r>
              <w:rPr>
                <w:rFonts w:hint="eastAsia"/>
              </w:rPr>
              <w:t>R</w:t>
            </w:r>
            <w:r>
              <w:t xml:space="preserve">emaining Value: </w:t>
            </w:r>
            <w:proofErr w:type="spellStart"/>
            <w:r>
              <w:t>octopusData.RemainValue</w:t>
            </w:r>
            <w:proofErr w:type="spellEnd"/>
          </w:p>
        </w:tc>
      </w:tr>
      <w:tr w:rsidR="00927254" w:rsidRPr="004E60EE" w14:paraId="3879F058" w14:textId="33667C1B" w:rsidTr="00927254">
        <w:trPr>
          <w:trHeight w:val="30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37F1D838" w14:textId="2A1ABD41" w:rsidR="00927254" w:rsidRPr="004E60EE" w:rsidRDefault="00927254" w:rsidP="00263BDD">
            <w:pPr>
              <w:widowControl/>
              <w:jc w:val="center"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00A9AB" w14:textId="77777777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proofErr w:type="spellStart"/>
            <w:r w:rsidRPr="004E60EE"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DeductValue</w:t>
            </w:r>
            <w:proofErr w:type="spellEnd"/>
          </w:p>
        </w:tc>
        <w:tc>
          <w:tcPr>
            <w:tcW w:w="1276" w:type="dxa"/>
          </w:tcPr>
          <w:p w14:paraId="641467FA" w14:textId="5889B67D" w:rsidR="00927254" w:rsidRDefault="00927254" w:rsidP="004E60EE">
            <w:pPr>
              <w:widowControl/>
            </w:pPr>
            <w:r>
              <w:rPr>
                <w:rFonts w:hint="eastAsia"/>
              </w:rPr>
              <w:t>D</w:t>
            </w:r>
            <w:r>
              <w:t>educt Value</w:t>
            </w:r>
          </w:p>
        </w:tc>
        <w:tc>
          <w:tcPr>
            <w:tcW w:w="3544" w:type="dxa"/>
          </w:tcPr>
          <w:p w14:paraId="3998AD89" w14:textId="75D76A42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object w:dxaOrig="3165" w:dyaOrig="1755" w14:anchorId="1496A12A">
                <v:shape id="_x0000_i1030" type="#_x0000_t75" style="width:157.8pt;height:87.55pt" o:ole="">
                  <v:imagedata r:id="rId19" o:title=""/>
                </v:shape>
                <o:OLEObject Type="Embed" ProgID="PBrush" ShapeID="_x0000_i1030" DrawAspect="Content" ObjectID="_1688552386" r:id="rId20"/>
              </w:object>
            </w:r>
          </w:p>
        </w:tc>
        <w:tc>
          <w:tcPr>
            <w:tcW w:w="1558" w:type="dxa"/>
          </w:tcPr>
          <w:p w14:paraId="40E47780" w14:textId="77777777" w:rsidR="00927254" w:rsidRDefault="00927254" w:rsidP="004E60EE">
            <w:pPr>
              <w:widowControl/>
            </w:pPr>
            <w:r>
              <w:rPr>
                <w:rFonts w:hint="eastAsia"/>
              </w:rPr>
              <w:t>請拍卡</w:t>
            </w:r>
          </w:p>
          <w:p w14:paraId="41E58F34" w14:textId="026F1C7C" w:rsidR="00927254" w:rsidRDefault="00927254" w:rsidP="004E60EE">
            <w:pPr>
              <w:widowControl/>
            </w:pPr>
            <w:r>
              <w:rPr>
                <w:rFonts w:hint="eastAsia"/>
              </w:rPr>
              <w:t>金額</w:t>
            </w:r>
          </w:p>
        </w:tc>
        <w:tc>
          <w:tcPr>
            <w:tcW w:w="1843" w:type="dxa"/>
          </w:tcPr>
          <w:p w14:paraId="316699D8" w14:textId="09489E17" w:rsidR="00927254" w:rsidRDefault="00927254" w:rsidP="004E60EE">
            <w:pPr>
              <w:widowControl/>
            </w:pPr>
            <w:r>
              <w:rPr>
                <w:rFonts w:hint="eastAsia"/>
              </w:rPr>
              <w:t>A</w:t>
            </w:r>
            <w:r>
              <w:t>mount:</w:t>
            </w:r>
          </w:p>
          <w:p w14:paraId="3D9506BB" w14:textId="7ADD051D" w:rsidR="00927254" w:rsidRDefault="00927254" w:rsidP="004E60EE">
            <w:pPr>
              <w:widowControl/>
            </w:pPr>
            <w:proofErr w:type="spellStart"/>
            <w:r>
              <w:rPr>
                <w:rFonts w:hint="eastAsia"/>
              </w:rPr>
              <w:t>o</w:t>
            </w:r>
            <w:r>
              <w:t>ctopusData.ProcessAmount</w:t>
            </w:r>
            <w:proofErr w:type="spellEnd"/>
          </w:p>
          <w:p w14:paraId="7DB3D4F2" w14:textId="040E8F1D" w:rsidR="00927254" w:rsidRDefault="00927254" w:rsidP="004E60EE">
            <w:pPr>
              <w:widowControl/>
            </w:pPr>
          </w:p>
        </w:tc>
      </w:tr>
      <w:tr w:rsidR="00927254" w:rsidRPr="004E60EE" w14:paraId="70A97572" w14:textId="76FD5081" w:rsidTr="00927254">
        <w:trPr>
          <w:trHeight w:val="945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39063709" w14:textId="17C6A78C" w:rsidR="00927254" w:rsidRPr="004E60EE" w:rsidRDefault="00927254" w:rsidP="00263BDD">
            <w:pPr>
              <w:widowControl/>
              <w:jc w:val="center"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E7A30A8" w14:textId="77777777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proofErr w:type="spellStart"/>
            <w:r w:rsidRPr="004E60EE"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DeductValueSuccess</w:t>
            </w:r>
            <w:proofErr w:type="spellEnd"/>
          </w:p>
        </w:tc>
        <w:tc>
          <w:tcPr>
            <w:tcW w:w="1276" w:type="dxa"/>
          </w:tcPr>
          <w:p w14:paraId="72378A3C" w14:textId="06153DC8" w:rsidR="00927254" w:rsidRDefault="00927254" w:rsidP="004E60EE">
            <w:pPr>
              <w:widowControl/>
            </w:pPr>
            <w:r>
              <w:rPr>
                <w:rFonts w:hint="eastAsia"/>
              </w:rPr>
              <w:t>D</w:t>
            </w:r>
            <w:r>
              <w:t>educt Value</w:t>
            </w:r>
          </w:p>
        </w:tc>
        <w:tc>
          <w:tcPr>
            <w:tcW w:w="3544" w:type="dxa"/>
          </w:tcPr>
          <w:p w14:paraId="6A5DD138" w14:textId="7DE5C15A" w:rsidR="00927254" w:rsidRPr="004E60EE" w:rsidRDefault="00927254" w:rsidP="004E60EE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object w:dxaOrig="3045" w:dyaOrig="1725" w14:anchorId="1155E202">
                <v:shape id="_x0000_i1031" type="#_x0000_t75" style="width:156.65pt;height:88.15pt" o:ole="">
                  <v:imagedata r:id="rId21" o:title=""/>
                </v:shape>
                <o:OLEObject Type="Embed" ProgID="PBrush" ShapeID="_x0000_i1031" DrawAspect="Content" ObjectID="_1688552387" r:id="rId22"/>
              </w:object>
            </w:r>
          </w:p>
        </w:tc>
        <w:tc>
          <w:tcPr>
            <w:tcW w:w="1558" w:type="dxa"/>
          </w:tcPr>
          <w:p w14:paraId="0656CDEC" w14:textId="77777777" w:rsidR="00927254" w:rsidRDefault="00927254" w:rsidP="004E60EE">
            <w:pPr>
              <w:widowControl/>
            </w:pPr>
            <w:r>
              <w:rPr>
                <w:rFonts w:hint="eastAsia"/>
              </w:rPr>
              <w:t>交易摘要</w:t>
            </w:r>
          </w:p>
          <w:p w14:paraId="5ADDEC0D" w14:textId="77777777" w:rsidR="00927254" w:rsidRDefault="00927254" w:rsidP="004E60EE">
            <w:pPr>
              <w:widowControl/>
            </w:pPr>
            <w:r>
              <w:rPr>
                <w:rFonts w:hint="eastAsia"/>
              </w:rPr>
              <w:t>交易金額</w:t>
            </w:r>
          </w:p>
          <w:p w14:paraId="6A973531" w14:textId="5638D73D" w:rsidR="00927254" w:rsidRDefault="00927254" w:rsidP="004E60EE">
            <w:pPr>
              <w:widowControl/>
            </w:pPr>
            <w:r>
              <w:rPr>
                <w:rFonts w:hint="eastAsia"/>
              </w:rPr>
              <w:t>餘額</w:t>
            </w:r>
          </w:p>
        </w:tc>
        <w:tc>
          <w:tcPr>
            <w:tcW w:w="1843" w:type="dxa"/>
          </w:tcPr>
          <w:p w14:paraId="2CF1DFCF" w14:textId="1EB3963C" w:rsidR="00927254" w:rsidRDefault="00927254" w:rsidP="004E60EE">
            <w:pPr>
              <w:widowControl/>
            </w:pPr>
            <w:proofErr w:type="spellStart"/>
            <w:r>
              <w:rPr>
                <w:rFonts w:hint="eastAsia"/>
              </w:rPr>
              <w:t>T</w:t>
            </w:r>
            <w:r>
              <w:t>ransation</w:t>
            </w:r>
            <w:proofErr w:type="spellEnd"/>
            <w:r>
              <w:t xml:space="preserve"> Amount: </w:t>
            </w:r>
            <w:proofErr w:type="spellStart"/>
            <w:r>
              <w:t>octopusData.ProcessAmount</w:t>
            </w:r>
            <w:proofErr w:type="spellEnd"/>
          </w:p>
          <w:p w14:paraId="03BED00A" w14:textId="77777777" w:rsidR="00927254" w:rsidRDefault="00927254" w:rsidP="004E60EE">
            <w:pPr>
              <w:widowControl/>
            </w:pPr>
            <w:r>
              <w:rPr>
                <w:rFonts w:hint="eastAsia"/>
              </w:rPr>
              <w:t>R</w:t>
            </w:r>
            <w:r>
              <w:t>emain Value:</w:t>
            </w:r>
          </w:p>
          <w:p w14:paraId="6F066A28" w14:textId="49FEE991" w:rsidR="00927254" w:rsidRDefault="00927254" w:rsidP="004E60EE">
            <w:pPr>
              <w:widowControl/>
            </w:pPr>
            <w:proofErr w:type="spellStart"/>
            <w:r>
              <w:rPr>
                <w:rFonts w:hint="eastAsia"/>
              </w:rPr>
              <w:t>o</w:t>
            </w:r>
            <w:r>
              <w:t>ctopusData.RemainValue</w:t>
            </w:r>
            <w:proofErr w:type="spellEnd"/>
          </w:p>
        </w:tc>
      </w:tr>
      <w:tr w:rsidR="00927254" w:rsidRPr="004E60EE" w14:paraId="53BBF3B3" w14:textId="64238620" w:rsidTr="00927254">
        <w:trPr>
          <w:trHeight w:val="47"/>
        </w:trPr>
        <w:tc>
          <w:tcPr>
            <w:tcW w:w="1277" w:type="dxa"/>
            <w:shd w:val="clear" w:color="auto" w:fill="auto"/>
            <w:noWrap/>
            <w:vAlign w:val="center"/>
          </w:tcPr>
          <w:p w14:paraId="129F0D4E" w14:textId="157215CE" w:rsidR="00927254" w:rsidRPr="004E60EE" w:rsidRDefault="00927254" w:rsidP="004B74D5">
            <w:pPr>
              <w:widowControl/>
              <w:jc w:val="center"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ACE3190" w14:textId="435639C6" w:rsidR="00927254" w:rsidRPr="004E60EE" w:rsidRDefault="00927254" w:rsidP="004B74D5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D</w:t>
            </w: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eductValueSuccessWithAutopay</w:t>
            </w:r>
            <w:proofErr w:type="spellEnd"/>
          </w:p>
        </w:tc>
        <w:tc>
          <w:tcPr>
            <w:tcW w:w="1276" w:type="dxa"/>
          </w:tcPr>
          <w:p w14:paraId="593E7D20" w14:textId="1876E451" w:rsidR="00927254" w:rsidRDefault="00927254" w:rsidP="004B74D5">
            <w:pPr>
              <w:widowControl/>
            </w:pPr>
            <w:r>
              <w:rPr>
                <w:rFonts w:hint="eastAsia"/>
              </w:rPr>
              <w:t>D</w:t>
            </w:r>
            <w:r>
              <w:t>educt Value</w:t>
            </w:r>
          </w:p>
        </w:tc>
        <w:tc>
          <w:tcPr>
            <w:tcW w:w="3544" w:type="dxa"/>
          </w:tcPr>
          <w:p w14:paraId="53506569" w14:textId="57BF1968" w:rsidR="00927254" w:rsidRPr="004E60EE" w:rsidRDefault="00927254" w:rsidP="004B74D5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object w:dxaOrig="3120" w:dyaOrig="1770" w14:anchorId="6ADA6D32">
                <v:shape id="_x0000_i1032" type="#_x0000_t75" style="width:160.15pt;height:90.45pt" o:ole="">
                  <v:imagedata r:id="rId23" o:title=""/>
                </v:shape>
                <o:OLEObject Type="Embed" ProgID="PBrush" ShapeID="_x0000_i1032" DrawAspect="Content" ObjectID="_1688552388" r:id="rId24"/>
              </w:object>
            </w:r>
          </w:p>
        </w:tc>
        <w:tc>
          <w:tcPr>
            <w:tcW w:w="1558" w:type="dxa"/>
          </w:tcPr>
          <w:p w14:paraId="777ADCE1" w14:textId="77777777" w:rsidR="00927254" w:rsidRDefault="00927254" w:rsidP="004B74D5">
            <w:pPr>
              <w:widowControl/>
            </w:pPr>
            <w:r>
              <w:rPr>
                <w:rFonts w:hint="eastAsia"/>
              </w:rPr>
              <w:t>交易摘要</w:t>
            </w:r>
          </w:p>
          <w:p w14:paraId="7849EEAD" w14:textId="77777777" w:rsidR="00927254" w:rsidRDefault="00927254" w:rsidP="004B74D5">
            <w:pPr>
              <w:widowControl/>
            </w:pPr>
            <w:r>
              <w:rPr>
                <w:rFonts w:hint="eastAsia"/>
              </w:rPr>
              <w:t>自動增值</w:t>
            </w:r>
          </w:p>
          <w:p w14:paraId="5FDAA964" w14:textId="77777777" w:rsidR="00927254" w:rsidRDefault="00927254" w:rsidP="004B74D5">
            <w:pPr>
              <w:widowControl/>
            </w:pPr>
            <w:r>
              <w:rPr>
                <w:rFonts w:hint="eastAsia"/>
              </w:rPr>
              <w:t>交易金額</w:t>
            </w:r>
          </w:p>
          <w:p w14:paraId="4F640632" w14:textId="599463DE" w:rsidR="00927254" w:rsidRDefault="00927254" w:rsidP="004B74D5">
            <w:pPr>
              <w:widowControl/>
            </w:pPr>
            <w:r>
              <w:rPr>
                <w:rFonts w:hint="eastAsia"/>
              </w:rPr>
              <w:t>餘額</w:t>
            </w:r>
          </w:p>
        </w:tc>
        <w:tc>
          <w:tcPr>
            <w:tcW w:w="1843" w:type="dxa"/>
          </w:tcPr>
          <w:p w14:paraId="1CA6B32F" w14:textId="45E077E2" w:rsidR="00927254" w:rsidRDefault="00927254" w:rsidP="004B74D5">
            <w:pPr>
              <w:widowControl/>
            </w:pPr>
            <w:r>
              <w:t xml:space="preserve">Auto Reload Amount: </w:t>
            </w:r>
            <w:proofErr w:type="spellStart"/>
            <w:r>
              <w:t>octopusData.AutoPayValue</w:t>
            </w:r>
            <w:proofErr w:type="spellEnd"/>
          </w:p>
          <w:p w14:paraId="5FD30A02" w14:textId="42BFF702" w:rsidR="00927254" w:rsidRDefault="00927254" w:rsidP="004B74D5">
            <w:pPr>
              <w:widowControl/>
            </w:pPr>
            <w:r>
              <w:t xml:space="preserve">Transaction Amount: </w:t>
            </w:r>
            <w:proofErr w:type="spellStart"/>
            <w:r>
              <w:t>octopusData.ProcessAmount</w:t>
            </w:r>
            <w:proofErr w:type="spellEnd"/>
          </w:p>
          <w:p w14:paraId="4234DDC1" w14:textId="77777777" w:rsidR="00927254" w:rsidRDefault="00927254" w:rsidP="004B74D5">
            <w:pPr>
              <w:widowControl/>
            </w:pPr>
            <w:r>
              <w:rPr>
                <w:rFonts w:hint="eastAsia"/>
              </w:rPr>
              <w:t>R</w:t>
            </w:r>
            <w:r>
              <w:t>emain Value:</w:t>
            </w:r>
          </w:p>
          <w:p w14:paraId="41DD74BB" w14:textId="012BFA20" w:rsidR="00927254" w:rsidRDefault="00927254" w:rsidP="004B74D5">
            <w:pPr>
              <w:widowControl/>
            </w:pPr>
            <w:proofErr w:type="spellStart"/>
            <w:r>
              <w:rPr>
                <w:rFonts w:hint="eastAsia"/>
              </w:rPr>
              <w:t>o</w:t>
            </w:r>
            <w:r>
              <w:t>ctopusData.RemainValue</w:t>
            </w:r>
            <w:proofErr w:type="spellEnd"/>
          </w:p>
        </w:tc>
      </w:tr>
      <w:tr w:rsidR="00927254" w:rsidRPr="004E60EE" w14:paraId="1D80B1FA" w14:textId="67D4147B" w:rsidTr="00927254">
        <w:trPr>
          <w:trHeight w:val="47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300B7D24" w14:textId="7A0639E3" w:rsidR="00927254" w:rsidRPr="004E60EE" w:rsidRDefault="00927254" w:rsidP="004B74D5">
            <w:pPr>
              <w:widowControl/>
              <w:jc w:val="center"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3CCA91E" w14:textId="53AFD617" w:rsidR="00927254" w:rsidRPr="004E60EE" w:rsidRDefault="00927254" w:rsidP="004B74D5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proofErr w:type="spellStart"/>
            <w:r w:rsidRPr="004E60EE"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DeductValue</w:t>
            </w: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Success</w:t>
            </w:r>
            <w:r w:rsidRPr="004E60EE"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NetgativeValue</w:t>
            </w:r>
            <w:proofErr w:type="spellEnd"/>
          </w:p>
        </w:tc>
        <w:tc>
          <w:tcPr>
            <w:tcW w:w="1276" w:type="dxa"/>
          </w:tcPr>
          <w:p w14:paraId="09F3B3A7" w14:textId="1A6C0DC4" w:rsidR="00927254" w:rsidRDefault="00927254" w:rsidP="004B74D5">
            <w:pPr>
              <w:widowControl/>
            </w:pPr>
            <w:r>
              <w:rPr>
                <w:rFonts w:hint="eastAsia"/>
              </w:rPr>
              <w:t>D</w:t>
            </w:r>
            <w:r>
              <w:t>educt Value</w:t>
            </w:r>
          </w:p>
        </w:tc>
        <w:tc>
          <w:tcPr>
            <w:tcW w:w="3544" w:type="dxa"/>
          </w:tcPr>
          <w:p w14:paraId="50798A49" w14:textId="4D53265E" w:rsidR="00927254" w:rsidRPr="004E60EE" w:rsidRDefault="00927254" w:rsidP="004B74D5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object w:dxaOrig="3075" w:dyaOrig="1770" w14:anchorId="1134BDCF">
                <v:shape id="_x0000_i1033" type="#_x0000_t75" style="width:164.15pt;height:94.45pt" o:ole="">
                  <v:imagedata r:id="rId25" o:title=""/>
                </v:shape>
                <o:OLEObject Type="Embed" ProgID="PBrush" ShapeID="_x0000_i1033" DrawAspect="Content" ObjectID="_1688552389" r:id="rId26"/>
              </w:object>
            </w:r>
          </w:p>
        </w:tc>
        <w:tc>
          <w:tcPr>
            <w:tcW w:w="1558" w:type="dxa"/>
          </w:tcPr>
          <w:p w14:paraId="71E44B55" w14:textId="1673798B" w:rsidR="00927254" w:rsidRDefault="00927254" w:rsidP="00927254">
            <w:pPr>
              <w:widowControl/>
            </w:pPr>
            <w:r>
              <w:rPr>
                <w:rFonts w:hint="eastAsia"/>
              </w:rPr>
              <w:t>交易摘要</w:t>
            </w:r>
          </w:p>
          <w:p w14:paraId="5E2AFDA7" w14:textId="77777777" w:rsidR="00927254" w:rsidRDefault="00927254" w:rsidP="00927254">
            <w:pPr>
              <w:widowControl/>
            </w:pPr>
            <w:r>
              <w:rPr>
                <w:rFonts w:hint="eastAsia"/>
              </w:rPr>
              <w:t>交易金額</w:t>
            </w:r>
          </w:p>
          <w:p w14:paraId="19B0DF63" w14:textId="77777777" w:rsidR="00927254" w:rsidRDefault="00927254" w:rsidP="00927254">
            <w:pPr>
              <w:widowControl/>
            </w:pPr>
            <w:r>
              <w:rPr>
                <w:rFonts w:hint="eastAsia"/>
              </w:rPr>
              <w:t>餘額</w:t>
            </w:r>
          </w:p>
          <w:p w14:paraId="21298700" w14:textId="1C666E43" w:rsidR="00927254" w:rsidRDefault="00927254" w:rsidP="00927254">
            <w:pPr>
              <w:widowControl/>
            </w:pPr>
            <w:r>
              <w:rPr>
                <w:rFonts w:hint="eastAsia"/>
              </w:rPr>
              <w:t>請增值</w:t>
            </w:r>
          </w:p>
        </w:tc>
        <w:tc>
          <w:tcPr>
            <w:tcW w:w="1843" w:type="dxa"/>
          </w:tcPr>
          <w:p w14:paraId="3641101C" w14:textId="4B4E97FC" w:rsidR="00927254" w:rsidRDefault="00927254" w:rsidP="00DF7EDA">
            <w:pPr>
              <w:widowControl/>
            </w:pPr>
            <w:proofErr w:type="spellStart"/>
            <w:r>
              <w:t>messageEN</w:t>
            </w:r>
            <w:proofErr w:type="spellEnd"/>
          </w:p>
          <w:p w14:paraId="2A91CBB8" w14:textId="7913D9D6" w:rsidR="00927254" w:rsidRDefault="00927254" w:rsidP="00DF7EDA">
            <w:pPr>
              <w:widowControl/>
            </w:pPr>
            <w:proofErr w:type="spellStart"/>
            <w:r>
              <w:t>messageCN</w:t>
            </w:r>
            <w:proofErr w:type="spellEnd"/>
          </w:p>
          <w:p w14:paraId="5E759A64" w14:textId="155CF78E" w:rsidR="00927254" w:rsidRDefault="00927254" w:rsidP="004B74D5">
            <w:pPr>
              <w:widowControl/>
            </w:pPr>
            <w:r>
              <w:t>Transaction Amount:</w:t>
            </w:r>
          </w:p>
          <w:p w14:paraId="21A0D64A" w14:textId="286D15B2" w:rsidR="00927254" w:rsidRDefault="00927254" w:rsidP="004B74D5">
            <w:pPr>
              <w:widowControl/>
            </w:pPr>
            <w:proofErr w:type="spellStart"/>
            <w:r>
              <w:rPr>
                <w:rFonts w:hint="eastAsia"/>
              </w:rPr>
              <w:t>o</w:t>
            </w:r>
            <w:r>
              <w:t>ctopusData.ProcessA</w:t>
            </w:r>
            <w:r>
              <w:rPr>
                <w:rFonts w:hint="eastAsia"/>
              </w:rPr>
              <w:t>m</w:t>
            </w:r>
            <w:r>
              <w:t>ount</w:t>
            </w:r>
            <w:proofErr w:type="spellEnd"/>
          </w:p>
          <w:p w14:paraId="1D0AE492" w14:textId="77777777" w:rsidR="00927254" w:rsidRDefault="00927254" w:rsidP="004B74D5">
            <w:pPr>
              <w:widowControl/>
            </w:pPr>
            <w:r>
              <w:rPr>
                <w:rFonts w:hint="eastAsia"/>
              </w:rPr>
              <w:t>R</w:t>
            </w:r>
            <w:r>
              <w:t>emaining Value:</w:t>
            </w:r>
          </w:p>
          <w:p w14:paraId="4E2297C3" w14:textId="64F79B23" w:rsidR="00927254" w:rsidRDefault="00927254" w:rsidP="004B74D5">
            <w:pPr>
              <w:widowControl/>
            </w:pPr>
            <w:proofErr w:type="spellStart"/>
            <w:r>
              <w:rPr>
                <w:rFonts w:hint="eastAsia"/>
              </w:rPr>
              <w:t>o</w:t>
            </w:r>
            <w:r>
              <w:t>ctopusData.RemainValue</w:t>
            </w:r>
            <w:proofErr w:type="spellEnd"/>
          </w:p>
        </w:tc>
      </w:tr>
      <w:tr w:rsidR="00927254" w:rsidRPr="00C96E8F" w14:paraId="36E66875" w14:textId="2024EEF4" w:rsidTr="00927254">
        <w:trPr>
          <w:trHeight w:val="47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6D3881A2" w14:textId="10321456" w:rsidR="00927254" w:rsidRPr="004E60EE" w:rsidRDefault="00927254" w:rsidP="004B74D5">
            <w:pPr>
              <w:widowControl/>
              <w:jc w:val="center"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D21E70" w14:textId="77777777" w:rsidR="00927254" w:rsidRPr="004E60EE" w:rsidRDefault="00927254" w:rsidP="004B74D5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proofErr w:type="spellStart"/>
            <w:r w:rsidRPr="004E60EE"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DeductValueFailInsufficient</w:t>
            </w:r>
            <w:proofErr w:type="spellEnd"/>
          </w:p>
        </w:tc>
        <w:tc>
          <w:tcPr>
            <w:tcW w:w="1276" w:type="dxa"/>
          </w:tcPr>
          <w:p w14:paraId="58466C9B" w14:textId="07CD448B" w:rsidR="00927254" w:rsidRDefault="00927254" w:rsidP="004B74D5">
            <w:pPr>
              <w:widowControl/>
            </w:pPr>
            <w:r>
              <w:rPr>
                <w:rFonts w:hint="eastAsia"/>
              </w:rPr>
              <w:t>D</w:t>
            </w:r>
            <w:r>
              <w:t>educt Value</w:t>
            </w:r>
          </w:p>
        </w:tc>
        <w:tc>
          <w:tcPr>
            <w:tcW w:w="3544" w:type="dxa"/>
          </w:tcPr>
          <w:p w14:paraId="7FA8A8B9" w14:textId="653FB66D" w:rsidR="00927254" w:rsidRDefault="00927254" w:rsidP="004B74D5">
            <w:pPr>
              <w:widowControl/>
            </w:pPr>
            <w:r>
              <w:object w:dxaOrig="3810" w:dyaOrig="2145" w14:anchorId="5D9DC724">
                <v:shape id="_x0000_i1034" type="#_x0000_t75" style="width:172.2pt;height:96.75pt" o:ole="">
                  <v:imagedata r:id="rId27" o:title=""/>
                </v:shape>
                <o:OLEObject Type="Embed" ProgID="PBrush" ShapeID="_x0000_i1034" DrawAspect="Content" ObjectID="_1688552390" r:id="rId28"/>
              </w:object>
            </w:r>
          </w:p>
          <w:p w14:paraId="5DD616E4" w14:textId="7861A5CA" w:rsidR="00927254" w:rsidRPr="004E60EE" w:rsidRDefault="00927254" w:rsidP="004B74D5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Error code:100048</w:t>
            </w:r>
          </w:p>
        </w:tc>
        <w:tc>
          <w:tcPr>
            <w:tcW w:w="1558" w:type="dxa"/>
          </w:tcPr>
          <w:p w14:paraId="3DC4D249" w14:textId="77777777" w:rsidR="00927254" w:rsidRDefault="00927254" w:rsidP="00DF7EDA">
            <w:pPr>
              <w:widowControl/>
            </w:pPr>
          </w:p>
        </w:tc>
        <w:tc>
          <w:tcPr>
            <w:tcW w:w="1843" w:type="dxa"/>
          </w:tcPr>
          <w:p w14:paraId="03FACC66" w14:textId="512CC66B" w:rsidR="00927254" w:rsidRDefault="00927254" w:rsidP="00DF7EDA">
            <w:pPr>
              <w:widowControl/>
            </w:pPr>
            <w:proofErr w:type="spellStart"/>
            <w:r>
              <w:t>messageEN</w:t>
            </w:r>
            <w:proofErr w:type="spellEnd"/>
          </w:p>
          <w:p w14:paraId="01004F9C" w14:textId="4780056D" w:rsidR="00927254" w:rsidRDefault="00927254" w:rsidP="00DF7EDA">
            <w:pPr>
              <w:widowControl/>
            </w:pPr>
            <w:proofErr w:type="spellStart"/>
            <w:r>
              <w:t>messageCN</w:t>
            </w:r>
            <w:proofErr w:type="spellEnd"/>
          </w:p>
          <w:p w14:paraId="5C1E81EE" w14:textId="62415FAD" w:rsidR="00927254" w:rsidRDefault="00927254" w:rsidP="004B74D5">
            <w:pPr>
              <w:widowControl/>
            </w:pPr>
            <w:r>
              <w:rPr>
                <w:rFonts w:hint="eastAsia"/>
              </w:rPr>
              <w:t>R</w:t>
            </w:r>
            <w:r>
              <w:t>emaining Value</w:t>
            </w:r>
            <w:r>
              <w:rPr>
                <w:rFonts w:hint="eastAsia"/>
              </w:rPr>
              <w:t>:</w:t>
            </w:r>
          </w:p>
          <w:p w14:paraId="43EFDBAF" w14:textId="0E01C7A5" w:rsidR="00927254" w:rsidRDefault="00927254" w:rsidP="004B74D5">
            <w:pPr>
              <w:widowControl/>
            </w:pPr>
            <w:proofErr w:type="spellStart"/>
            <w:r>
              <w:rPr>
                <w:rFonts w:hint="eastAsia"/>
              </w:rPr>
              <w:t>o</w:t>
            </w:r>
            <w:r>
              <w:t>ctopusData.RemainValue</w:t>
            </w:r>
            <w:proofErr w:type="spellEnd"/>
          </w:p>
        </w:tc>
      </w:tr>
      <w:tr w:rsidR="00927254" w:rsidRPr="004E60EE" w14:paraId="5B064774" w14:textId="63CBA8A1" w:rsidTr="00927254">
        <w:trPr>
          <w:trHeight w:val="63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40422C11" w14:textId="6CF01851" w:rsidR="00927254" w:rsidRPr="004E60EE" w:rsidRDefault="00927254" w:rsidP="004B74D5">
            <w:pPr>
              <w:widowControl/>
              <w:jc w:val="center"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A160AB" w14:textId="77777777" w:rsidR="00927254" w:rsidRPr="004E60EE" w:rsidRDefault="00927254" w:rsidP="004B74D5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proofErr w:type="spellStart"/>
            <w:r w:rsidRPr="004E60EE"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DeductValueFailInvalidCard</w:t>
            </w:r>
            <w:proofErr w:type="spellEnd"/>
          </w:p>
        </w:tc>
        <w:tc>
          <w:tcPr>
            <w:tcW w:w="1276" w:type="dxa"/>
          </w:tcPr>
          <w:p w14:paraId="352F1C54" w14:textId="6A278C34" w:rsidR="00927254" w:rsidRDefault="00927254" w:rsidP="004B74D5">
            <w:pPr>
              <w:widowControl/>
            </w:pPr>
            <w:r>
              <w:rPr>
                <w:rFonts w:hint="eastAsia"/>
              </w:rPr>
              <w:t>P</w:t>
            </w:r>
            <w:r>
              <w:t>oll/Add Value/Deduct value</w:t>
            </w:r>
          </w:p>
        </w:tc>
        <w:tc>
          <w:tcPr>
            <w:tcW w:w="3544" w:type="dxa"/>
          </w:tcPr>
          <w:p w14:paraId="52438EBA" w14:textId="77777777" w:rsidR="00927254" w:rsidRDefault="00927254" w:rsidP="004B74D5">
            <w:pPr>
              <w:widowControl/>
            </w:pPr>
            <w:r>
              <w:object w:dxaOrig="3120" w:dyaOrig="1845" w14:anchorId="0D3D7FBF">
                <v:shape id="_x0000_i1035" type="#_x0000_t75" style="width:169.9pt;height:100.2pt" o:ole="">
                  <v:imagedata r:id="rId29" o:title=""/>
                </v:shape>
                <o:OLEObject Type="Embed" ProgID="PBrush" ShapeID="_x0000_i1035" DrawAspect="Content" ObjectID="_1688552391" r:id="rId30"/>
              </w:object>
            </w:r>
          </w:p>
          <w:p w14:paraId="1C89BBE3" w14:textId="22211320" w:rsidR="00927254" w:rsidRPr="004E60EE" w:rsidRDefault="00927254" w:rsidP="004B74D5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t>Error code:100019</w:t>
            </w:r>
          </w:p>
        </w:tc>
        <w:tc>
          <w:tcPr>
            <w:tcW w:w="1558" w:type="dxa"/>
          </w:tcPr>
          <w:p w14:paraId="75037979" w14:textId="77777777" w:rsidR="00927254" w:rsidRDefault="00927254" w:rsidP="00DF7EDA">
            <w:pPr>
              <w:widowControl/>
            </w:pPr>
          </w:p>
        </w:tc>
        <w:tc>
          <w:tcPr>
            <w:tcW w:w="1843" w:type="dxa"/>
          </w:tcPr>
          <w:p w14:paraId="7A420B19" w14:textId="42C40513" w:rsidR="00927254" w:rsidRDefault="00927254" w:rsidP="00DF7EDA">
            <w:pPr>
              <w:widowControl/>
            </w:pPr>
            <w:proofErr w:type="spellStart"/>
            <w:r>
              <w:t>messageEN</w:t>
            </w:r>
            <w:proofErr w:type="spellEnd"/>
          </w:p>
          <w:p w14:paraId="17112373" w14:textId="52B0C34E" w:rsidR="00927254" w:rsidRDefault="00927254" w:rsidP="00DF7EDA">
            <w:pPr>
              <w:widowControl/>
            </w:pPr>
            <w:proofErr w:type="spellStart"/>
            <w:r>
              <w:t>messageCN</w:t>
            </w:r>
            <w:proofErr w:type="spellEnd"/>
          </w:p>
        </w:tc>
      </w:tr>
      <w:tr w:rsidR="00927254" w:rsidRPr="004E60EE" w14:paraId="0252EC20" w14:textId="205260DE" w:rsidTr="00927254">
        <w:trPr>
          <w:trHeight w:val="630"/>
        </w:trPr>
        <w:tc>
          <w:tcPr>
            <w:tcW w:w="1277" w:type="dxa"/>
            <w:shd w:val="clear" w:color="auto" w:fill="auto"/>
            <w:noWrap/>
            <w:vAlign w:val="center"/>
          </w:tcPr>
          <w:p w14:paraId="1992788A" w14:textId="4676CACF" w:rsidR="00927254" w:rsidRPr="004E60EE" w:rsidRDefault="00927254" w:rsidP="004B74D5">
            <w:pPr>
              <w:widowControl/>
              <w:jc w:val="center"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327152F" w14:textId="333800C2" w:rsidR="00927254" w:rsidRPr="004E60EE" w:rsidRDefault="00927254" w:rsidP="004B74D5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R</w:t>
            </w: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etry</w:t>
            </w:r>
          </w:p>
        </w:tc>
        <w:tc>
          <w:tcPr>
            <w:tcW w:w="1276" w:type="dxa"/>
          </w:tcPr>
          <w:p w14:paraId="6686B84E" w14:textId="231532B3" w:rsidR="00927254" w:rsidRDefault="00927254" w:rsidP="004B74D5">
            <w:pPr>
              <w:widowControl/>
            </w:pPr>
            <w:r w:rsidRPr="00A351D0">
              <w:t>Poll/Add Value/Deduct value</w:t>
            </w:r>
          </w:p>
        </w:tc>
        <w:tc>
          <w:tcPr>
            <w:tcW w:w="3544" w:type="dxa"/>
          </w:tcPr>
          <w:p w14:paraId="2D6477C1" w14:textId="6F9C9ED8" w:rsidR="00927254" w:rsidRDefault="00927254" w:rsidP="004B74D5">
            <w:pPr>
              <w:widowControl/>
            </w:pPr>
            <w:r>
              <w:object w:dxaOrig="3840" w:dyaOrig="1260" w14:anchorId="50BDF97A">
                <v:shape id="_x0000_i1036" type="#_x0000_t75" style="width:192.4pt;height:62.8pt" o:ole="">
                  <v:imagedata r:id="rId31" o:title=""/>
                </v:shape>
                <o:OLEObject Type="Embed" ProgID="PBrush" ShapeID="_x0000_i1036" DrawAspect="Content" ObjectID="_1688552392" r:id="rId32"/>
              </w:object>
            </w:r>
          </w:p>
        </w:tc>
        <w:tc>
          <w:tcPr>
            <w:tcW w:w="1558" w:type="dxa"/>
          </w:tcPr>
          <w:p w14:paraId="4AED981B" w14:textId="77777777" w:rsidR="00927254" w:rsidRDefault="00927254" w:rsidP="00DF7EDA">
            <w:pPr>
              <w:widowControl/>
            </w:pPr>
          </w:p>
        </w:tc>
        <w:tc>
          <w:tcPr>
            <w:tcW w:w="1843" w:type="dxa"/>
          </w:tcPr>
          <w:p w14:paraId="7002EC14" w14:textId="2158136A" w:rsidR="00927254" w:rsidRDefault="00927254" w:rsidP="00DF7EDA">
            <w:pPr>
              <w:widowControl/>
            </w:pPr>
            <w:proofErr w:type="spellStart"/>
            <w:r>
              <w:t>messageEN</w:t>
            </w:r>
            <w:proofErr w:type="spellEnd"/>
          </w:p>
          <w:p w14:paraId="135ADA60" w14:textId="3B27A06B" w:rsidR="00927254" w:rsidRDefault="00927254" w:rsidP="00DF7EDA">
            <w:pPr>
              <w:widowControl/>
            </w:pPr>
            <w:proofErr w:type="spellStart"/>
            <w:r>
              <w:t>messageCN</w:t>
            </w:r>
            <w:proofErr w:type="spellEnd"/>
          </w:p>
        </w:tc>
      </w:tr>
      <w:tr w:rsidR="00927254" w:rsidRPr="004E60EE" w14:paraId="153CCD28" w14:textId="1F78516B" w:rsidTr="00927254">
        <w:trPr>
          <w:trHeight w:val="630"/>
        </w:trPr>
        <w:tc>
          <w:tcPr>
            <w:tcW w:w="1277" w:type="dxa"/>
            <w:shd w:val="clear" w:color="auto" w:fill="auto"/>
            <w:noWrap/>
            <w:vAlign w:val="center"/>
          </w:tcPr>
          <w:p w14:paraId="270A87B0" w14:textId="5AFF71B4" w:rsidR="00927254" w:rsidRPr="004E60EE" w:rsidRDefault="00927254" w:rsidP="004B74D5">
            <w:pPr>
              <w:widowControl/>
              <w:jc w:val="center"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lastRenderedPageBreak/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A042A07" w14:textId="3D2E2D7C" w:rsidR="00927254" w:rsidRPr="004E60EE" w:rsidRDefault="00927254" w:rsidP="004B74D5">
            <w:pPr>
              <w:widowControl/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</w:pPr>
            <w:r>
              <w:rPr>
                <w:rFonts w:ascii="PMingLiU" w:eastAsia="PMingLiU" w:hAnsi="PMingLiU" w:cs="Times New Roman" w:hint="eastAsia"/>
                <w:color w:val="000000"/>
                <w:kern w:val="0"/>
                <w:sz w:val="22"/>
              </w:rPr>
              <w:t>E</w:t>
            </w:r>
            <w:r>
              <w:rPr>
                <w:rFonts w:ascii="PMingLiU" w:eastAsia="PMingLiU" w:hAnsi="PMingLiU" w:cs="Times New Roman"/>
                <w:color w:val="000000"/>
                <w:kern w:val="0"/>
                <w:sz w:val="22"/>
              </w:rPr>
              <w:t>rror</w:t>
            </w:r>
          </w:p>
        </w:tc>
        <w:tc>
          <w:tcPr>
            <w:tcW w:w="1276" w:type="dxa"/>
          </w:tcPr>
          <w:p w14:paraId="59CF73B4" w14:textId="143D383F" w:rsidR="00927254" w:rsidRDefault="00927254" w:rsidP="004B74D5">
            <w:pPr>
              <w:widowControl/>
            </w:pPr>
            <w:r w:rsidRPr="001A4C89">
              <w:t>Poll/Add Value/Deduct value</w:t>
            </w:r>
          </w:p>
        </w:tc>
        <w:tc>
          <w:tcPr>
            <w:tcW w:w="3544" w:type="dxa"/>
          </w:tcPr>
          <w:p w14:paraId="6CCD2622" w14:textId="595981A5" w:rsidR="00927254" w:rsidRDefault="00927254" w:rsidP="004B74D5">
            <w:pPr>
              <w:widowControl/>
            </w:pPr>
            <w:r>
              <w:object w:dxaOrig="4470" w:dyaOrig="1725" w14:anchorId="603E4D9C">
                <v:shape id="_x0000_i1037" type="#_x0000_t75" style="width:189.5pt;height:73.15pt" o:ole="">
                  <v:imagedata r:id="rId33" o:title=""/>
                </v:shape>
                <o:OLEObject Type="Embed" ProgID="PBrush" ShapeID="_x0000_i1037" DrawAspect="Content" ObjectID="_1688552393" r:id="rId34"/>
              </w:object>
            </w:r>
          </w:p>
        </w:tc>
        <w:tc>
          <w:tcPr>
            <w:tcW w:w="1558" w:type="dxa"/>
          </w:tcPr>
          <w:p w14:paraId="1B277728" w14:textId="77777777" w:rsidR="00927254" w:rsidRDefault="00927254" w:rsidP="004B74D5">
            <w:pPr>
              <w:widowControl/>
            </w:pPr>
          </w:p>
        </w:tc>
        <w:tc>
          <w:tcPr>
            <w:tcW w:w="1843" w:type="dxa"/>
          </w:tcPr>
          <w:p w14:paraId="5B2F2440" w14:textId="17F13268" w:rsidR="00927254" w:rsidRDefault="00927254" w:rsidP="004B74D5">
            <w:pPr>
              <w:widowControl/>
            </w:pPr>
            <w:proofErr w:type="spellStart"/>
            <w:r>
              <w:t>messageEN</w:t>
            </w:r>
            <w:proofErr w:type="spellEnd"/>
          </w:p>
          <w:p w14:paraId="65D846B7" w14:textId="0B3FF0A7" w:rsidR="00927254" w:rsidRDefault="00927254" w:rsidP="004B74D5">
            <w:pPr>
              <w:widowControl/>
            </w:pPr>
            <w:proofErr w:type="spellStart"/>
            <w:r>
              <w:t>messageCN</w:t>
            </w:r>
            <w:proofErr w:type="spellEnd"/>
          </w:p>
        </w:tc>
      </w:tr>
    </w:tbl>
    <w:p w14:paraId="2F80542D" w14:textId="77777777" w:rsidR="004E60EE" w:rsidRDefault="004E60EE"/>
    <w:p w14:paraId="5C797A0B" w14:textId="2B852C9C" w:rsidR="004E60EE" w:rsidRDefault="004E60EE"/>
    <w:p w14:paraId="2F0D2C2C" w14:textId="47016623" w:rsidR="00E85971" w:rsidRDefault="00E85971" w:rsidP="00497FE8">
      <w:pPr>
        <w:pStyle w:val="Heading3"/>
        <w:numPr>
          <w:ilvl w:val="0"/>
          <w:numId w:val="2"/>
        </w:numPr>
      </w:pPr>
      <w:bookmarkStart w:id="4" w:name="_Toc74734949"/>
      <w:r>
        <w:rPr>
          <w:rFonts w:hint="eastAsia"/>
        </w:rPr>
        <w:t>D</w:t>
      </w:r>
      <w:r>
        <w:t>isplay template for gate octopus</w:t>
      </w:r>
      <w:bookmarkEnd w:id="4"/>
    </w:p>
    <w:p w14:paraId="0333012F" w14:textId="77777777" w:rsidR="00830E82" w:rsidRDefault="00830E82" w:rsidP="00830E82">
      <w:r>
        <w:rPr>
          <w:rFonts w:hint="eastAsia"/>
        </w:rPr>
        <w:t>R</w:t>
      </w:r>
      <w:r>
        <w:t xml:space="preserve">equest </w:t>
      </w:r>
      <w:proofErr w:type="spellStart"/>
      <w:r>
        <w:t>SignalR</w:t>
      </w:r>
      <w:proofErr w:type="spellEnd"/>
      <w:r>
        <w:t>: /gate-monitor-hub</w:t>
      </w:r>
    </w:p>
    <w:p w14:paraId="1BB82A14" w14:textId="77777777" w:rsidR="00830E82" w:rsidRPr="00830E82" w:rsidRDefault="00830E82" w:rsidP="00830E82"/>
    <w:tbl>
      <w:tblPr>
        <w:tblStyle w:val="TableGrid"/>
        <w:tblW w:w="89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2977"/>
        <w:gridCol w:w="4370"/>
      </w:tblGrid>
      <w:tr w:rsidR="00E85971" w14:paraId="6F0AA08B" w14:textId="77777777" w:rsidTr="00352162">
        <w:tc>
          <w:tcPr>
            <w:tcW w:w="1560" w:type="dxa"/>
          </w:tcPr>
          <w:p w14:paraId="04AD3021" w14:textId="10E41D89" w:rsidR="00E85971" w:rsidRPr="00E85971" w:rsidRDefault="00E85971" w:rsidP="00E85971">
            <w:pPr>
              <w:ind w:firstLineChars="14" w:firstLine="31"/>
              <w:rPr>
                <w:sz w:val="22"/>
              </w:rPr>
            </w:pPr>
            <w:r w:rsidRPr="00E85971">
              <w:rPr>
                <w:rFonts w:hint="eastAsia"/>
                <w:sz w:val="22"/>
              </w:rPr>
              <w:t>T</w:t>
            </w:r>
            <w:r w:rsidRPr="00E85971">
              <w:rPr>
                <w:sz w:val="22"/>
              </w:rPr>
              <w:t>emplate Number</w:t>
            </w:r>
          </w:p>
        </w:tc>
        <w:tc>
          <w:tcPr>
            <w:tcW w:w="2977" w:type="dxa"/>
          </w:tcPr>
          <w:p w14:paraId="031C1ACA" w14:textId="7378B171" w:rsidR="00E85971" w:rsidRDefault="00E85971">
            <w:r>
              <w:rPr>
                <w:rFonts w:hint="eastAsia"/>
              </w:rPr>
              <w:t>T</w:t>
            </w:r>
            <w:r>
              <w:t>emplate Name</w:t>
            </w:r>
          </w:p>
        </w:tc>
        <w:tc>
          <w:tcPr>
            <w:tcW w:w="4370" w:type="dxa"/>
          </w:tcPr>
          <w:p w14:paraId="683C5EB8" w14:textId="51FAB590" w:rsidR="00E85971" w:rsidRDefault="00E85971">
            <w:r>
              <w:rPr>
                <w:rFonts w:hint="eastAsia"/>
              </w:rPr>
              <w:t>S</w:t>
            </w:r>
            <w:r>
              <w:t>creen</w:t>
            </w:r>
          </w:p>
        </w:tc>
      </w:tr>
      <w:tr w:rsidR="00E85971" w14:paraId="39A71DDD" w14:textId="77777777" w:rsidTr="00352162">
        <w:tc>
          <w:tcPr>
            <w:tcW w:w="1560" w:type="dxa"/>
          </w:tcPr>
          <w:p w14:paraId="05BDF454" w14:textId="7D884204" w:rsidR="00E85971" w:rsidRDefault="00E85971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6352E97E" w14:textId="4F67B098" w:rsidR="00E85971" w:rsidRDefault="00E85971">
            <w:r>
              <w:t>Ready</w:t>
            </w:r>
          </w:p>
        </w:tc>
        <w:tc>
          <w:tcPr>
            <w:tcW w:w="4370" w:type="dxa"/>
          </w:tcPr>
          <w:p w14:paraId="7ED482B4" w14:textId="577CAA1B" w:rsidR="00E85971" w:rsidRDefault="00B745C8">
            <w:r>
              <w:object w:dxaOrig="3210" w:dyaOrig="1890" w14:anchorId="51E99A2E">
                <v:shape id="_x0000_i1038" type="#_x0000_t75" style="width:185.45pt;height:109.45pt" o:ole="">
                  <v:imagedata r:id="rId9" o:title=""/>
                </v:shape>
                <o:OLEObject Type="Embed" ProgID="PBrush" ShapeID="_x0000_i1038" DrawAspect="Content" ObjectID="_1688552394" r:id="rId35"/>
              </w:object>
            </w:r>
          </w:p>
        </w:tc>
      </w:tr>
      <w:tr w:rsidR="00E85971" w14:paraId="3C3C9E48" w14:textId="77777777" w:rsidTr="00352162">
        <w:tc>
          <w:tcPr>
            <w:tcW w:w="1560" w:type="dxa"/>
          </w:tcPr>
          <w:p w14:paraId="05C06E78" w14:textId="5C38CC89" w:rsidR="00E85971" w:rsidRDefault="000F0BF8"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425A9470" w14:textId="3E81A738" w:rsidR="00E85971" w:rsidRDefault="00824B68">
            <w:proofErr w:type="spellStart"/>
            <w:r>
              <w:t>T</w:t>
            </w:r>
            <w:r>
              <w:rPr>
                <w:rFonts w:hint="eastAsia"/>
              </w:rPr>
              <w:t>a</w:t>
            </w:r>
            <w:r>
              <w:t>pCard</w:t>
            </w:r>
            <w:proofErr w:type="spellEnd"/>
          </w:p>
        </w:tc>
        <w:tc>
          <w:tcPr>
            <w:tcW w:w="4370" w:type="dxa"/>
          </w:tcPr>
          <w:p w14:paraId="27FD51EC" w14:textId="1D2452DA" w:rsidR="00E85971" w:rsidRDefault="00352162">
            <w:r>
              <w:object w:dxaOrig="9570" w:dyaOrig="5670" w14:anchorId="45A1252E">
                <v:shape id="_x0000_i1039" type="#_x0000_t75" style="width:195.25pt;height:115.2pt" o:ole="">
                  <v:imagedata r:id="rId36" o:title=""/>
                </v:shape>
                <o:OLEObject Type="Embed" ProgID="PBrush" ShapeID="_x0000_i1039" DrawAspect="Content" ObjectID="_1688552395" r:id="rId37"/>
              </w:object>
            </w:r>
          </w:p>
        </w:tc>
      </w:tr>
      <w:tr w:rsidR="00E85971" w14:paraId="77AFECFC" w14:textId="77777777" w:rsidTr="00352162">
        <w:tc>
          <w:tcPr>
            <w:tcW w:w="1560" w:type="dxa"/>
          </w:tcPr>
          <w:p w14:paraId="5B318578" w14:textId="0A0B8CBF" w:rsidR="00E85971" w:rsidRDefault="000F0BF8"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15DA32CD" w14:textId="6E6747CD" w:rsidR="00E85971" w:rsidRDefault="00E85971">
            <w:r>
              <w:rPr>
                <w:rFonts w:hint="eastAsia"/>
              </w:rPr>
              <w:t>E</w:t>
            </w:r>
            <w:r>
              <w:t>ntry</w:t>
            </w:r>
          </w:p>
        </w:tc>
        <w:tc>
          <w:tcPr>
            <w:tcW w:w="4370" w:type="dxa"/>
          </w:tcPr>
          <w:p w14:paraId="6EDB8CA8" w14:textId="504258F6" w:rsidR="00E85971" w:rsidRDefault="00352162">
            <w:r>
              <w:object w:dxaOrig="9390" w:dyaOrig="5730" w14:anchorId="16E52072">
                <v:shape id="_x0000_i1040" type="#_x0000_t75" style="width:195.25pt;height:119.25pt" o:ole="">
                  <v:imagedata r:id="rId38" o:title=""/>
                </v:shape>
                <o:OLEObject Type="Embed" ProgID="PBrush" ShapeID="_x0000_i1040" DrawAspect="Content" ObjectID="_1688552396" r:id="rId39"/>
              </w:object>
            </w:r>
          </w:p>
        </w:tc>
      </w:tr>
      <w:tr w:rsidR="00E85971" w14:paraId="4244DD04" w14:textId="77777777" w:rsidTr="00352162">
        <w:tc>
          <w:tcPr>
            <w:tcW w:w="1560" w:type="dxa"/>
          </w:tcPr>
          <w:p w14:paraId="33236560" w14:textId="20125631" w:rsidR="00E85971" w:rsidRDefault="005D0940">
            <w:r>
              <w:lastRenderedPageBreak/>
              <w:t>3</w:t>
            </w:r>
          </w:p>
        </w:tc>
        <w:tc>
          <w:tcPr>
            <w:tcW w:w="2977" w:type="dxa"/>
          </w:tcPr>
          <w:p w14:paraId="2CF83586" w14:textId="77777777" w:rsidR="00E85971" w:rsidRDefault="00E85971">
            <w:r>
              <w:rPr>
                <w:rFonts w:hint="eastAsia"/>
              </w:rPr>
              <w:t>E</w:t>
            </w:r>
            <w:r>
              <w:t>ntry</w:t>
            </w:r>
          </w:p>
          <w:p w14:paraId="6FF4E804" w14:textId="492A28A0" w:rsidR="005D0940" w:rsidRDefault="005D0940">
            <w:r w:rsidRPr="005D0940">
              <w:rPr>
                <w:rFonts w:hint="eastAsia"/>
                <w:color w:val="4472C4" w:themeColor="accent1"/>
              </w:rPr>
              <w:t>[</w:t>
            </w:r>
            <w:proofErr w:type="spellStart"/>
            <w:proofErr w:type="gramStart"/>
            <w:r>
              <w:rPr>
                <w:rFonts w:hint="eastAsia"/>
                <w:color w:val="4472C4" w:themeColor="accent1"/>
              </w:rPr>
              <w:t>o</w:t>
            </w:r>
            <w:r>
              <w:rPr>
                <w:color w:val="4472C4" w:themeColor="accent1"/>
              </w:rPr>
              <w:t>ctopusData.cardType</w:t>
            </w:r>
            <w:proofErr w:type="spellEnd"/>
            <w:r>
              <w:rPr>
                <w:color w:val="4472C4" w:themeColor="accent1"/>
              </w:rPr>
              <w:t>]=</w:t>
            </w:r>
            <w:proofErr w:type="gramEnd"/>
            <w:r>
              <w:rPr>
                <w:color w:val="4472C4" w:themeColor="accent1"/>
              </w:rPr>
              <w:t>1</w:t>
            </w:r>
          </w:p>
        </w:tc>
        <w:tc>
          <w:tcPr>
            <w:tcW w:w="4370" w:type="dxa"/>
          </w:tcPr>
          <w:p w14:paraId="2175E0FC" w14:textId="36D1F8FC" w:rsidR="00E85971" w:rsidRDefault="002B756E">
            <w:r>
              <w:object w:dxaOrig="9390" w:dyaOrig="5730" w14:anchorId="146080D7">
                <v:shape id="_x0000_i1041" type="#_x0000_t75" style="width:207.35pt;height:126.7pt" o:ole="">
                  <v:imagedata r:id="rId40" o:title=""/>
                </v:shape>
                <o:OLEObject Type="Embed" ProgID="PBrush" ShapeID="_x0000_i1041" DrawAspect="Content" ObjectID="_1688552397" r:id="rId41"/>
              </w:object>
            </w:r>
          </w:p>
        </w:tc>
      </w:tr>
      <w:tr w:rsidR="00E85971" w14:paraId="20279D69" w14:textId="77777777" w:rsidTr="00352162">
        <w:tc>
          <w:tcPr>
            <w:tcW w:w="1560" w:type="dxa"/>
          </w:tcPr>
          <w:p w14:paraId="2B95FC9B" w14:textId="1C554D7A" w:rsidR="00E85971" w:rsidRDefault="005D0940">
            <w:r>
              <w:t>4</w:t>
            </w:r>
          </w:p>
        </w:tc>
        <w:tc>
          <w:tcPr>
            <w:tcW w:w="2977" w:type="dxa"/>
          </w:tcPr>
          <w:p w14:paraId="34089356" w14:textId="1B3360F7" w:rsidR="00E85971" w:rsidRDefault="00E85971">
            <w:r>
              <w:rPr>
                <w:rFonts w:hint="eastAsia"/>
              </w:rPr>
              <w:t>E</w:t>
            </w:r>
            <w:r>
              <w:t>xit</w:t>
            </w:r>
          </w:p>
        </w:tc>
        <w:tc>
          <w:tcPr>
            <w:tcW w:w="4370" w:type="dxa"/>
          </w:tcPr>
          <w:p w14:paraId="48091997" w14:textId="54037146" w:rsidR="00E85971" w:rsidRDefault="002B756E">
            <w:r>
              <w:object w:dxaOrig="9390" w:dyaOrig="5730" w14:anchorId="4CD6DFF1">
                <v:shape id="_x0000_i1042" type="#_x0000_t75" style="width:207.35pt;height:126.7pt" o:ole="">
                  <v:imagedata r:id="rId42" o:title=""/>
                </v:shape>
                <o:OLEObject Type="Embed" ProgID="PBrush" ShapeID="_x0000_i1042" DrawAspect="Content" ObjectID="_1688552398" r:id="rId43"/>
              </w:object>
            </w:r>
          </w:p>
        </w:tc>
      </w:tr>
      <w:tr w:rsidR="00E85971" w14:paraId="5057C8A0" w14:textId="77777777" w:rsidTr="00352162">
        <w:tc>
          <w:tcPr>
            <w:tcW w:w="1560" w:type="dxa"/>
          </w:tcPr>
          <w:p w14:paraId="52E8058D" w14:textId="3A16AC91" w:rsidR="00E85971" w:rsidRDefault="005D0940">
            <w:r>
              <w:t>4</w:t>
            </w:r>
          </w:p>
        </w:tc>
        <w:tc>
          <w:tcPr>
            <w:tcW w:w="2977" w:type="dxa"/>
          </w:tcPr>
          <w:p w14:paraId="3B2DEA87" w14:textId="77777777" w:rsidR="00E85971" w:rsidRDefault="00E85971">
            <w:r>
              <w:rPr>
                <w:rFonts w:hint="eastAsia"/>
              </w:rPr>
              <w:t>E</w:t>
            </w:r>
            <w:r>
              <w:t>xit</w:t>
            </w:r>
          </w:p>
          <w:p w14:paraId="2A29CF5C" w14:textId="39900BA2" w:rsidR="005D0940" w:rsidRDefault="005D0940">
            <w:r w:rsidRPr="005D0940">
              <w:rPr>
                <w:rFonts w:hint="eastAsia"/>
                <w:color w:val="4472C4" w:themeColor="accent1"/>
              </w:rPr>
              <w:t>[</w:t>
            </w:r>
            <w:proofErr w:type="spellStart"/>
            <w:proofErr w:type="gramStart"/>
            <w:r>
              <w:rPr>
                <w:rFonts w:hint="eastAsia"/>
                <w:color w:val="4472C4" w:themeColor="accent1"/>
              </w:rPr>
              <w:t>o</w:t>
            </w:r>
            <w:r>
              <w:rPr>
                <w:color w:val="4472C4" w:themeColor="accent1"/>
              </w:rPr>
              <w:t>ctopusData.cardType</w:t>
            </w:r>
            <w:proofErr w:type="spellEnd"/>
            <w:r>
              <w:rPr>
                <w:color w:val="4472C4" w:themeColor="accent1"/>
              </w:rPr>
              <w:t>]=</w:t>
            </w:r>
            <w:proofErr w:type="gramEnd"/>
            <w:r>
              <w:rPr>
                <w:color w:val="4472C4" w:themeColor="accent1"/>
              </w:rPr>
              <w:t>1</w:t>
            </w:r>
          </w:p>
        </w:tc>
        <w:tc>
          <w:tcPr>
            <w:tcW w:w="4370" w:type="dxa"/>
          </w:tcPr>
          <w:p w14:paraId="2104CDCC" w14:textId="66DB3F8E" w:rsidR="00E85971" w:rsidRDefault="005D0940">
            <w:r>
              <w:object w:dxaOrig="9390" w:dyaOrig="5730" w14:anchorId="1470930C">
                <v:shape id="_x0000_i1043" type="#_x0000_t75" style="width:207.35pt;height:126.7pt" o:ole="">
                  <v:imagedata r:id="rId44" o:title=""/>
                </v:shape>
                <o:OLEObject Type="Embed" ProgID="PBrush" ShapeID="_x0000_i1043" DrawAspect="Content" ObjectID="_1688552399" r:id="rId45"/>
              </w:object>
            </w:r>
          </w:p>
        </w:tc>
      </w:tr>
      <w:tr w:rsidR="00E85971" w14:paraId="1720F061" w14:textId="77777777" w:rsidTr="00352162">
        <w:tc>
          <w:tcPr>
            <w:tcW w:w="1560" w:type="dxa"/>
          </w:tcPr>
          <w:p w14:paraId="00A28FB1" w14:textId="453ACC15" w:rsidR="00E85971" w:rsidRDefault="005D0940">
            <w:r>
              <w:t>5</w:t>
            </w:r>
          </w:p>
        </w:tc>
        <w:tc>
          <w:tcPr>
            <w:tcW w:w="2977" w:type="dxa"/>
          </w:tcPr>
          <w:p w14:paraId="2F9A0970" w14:textId="77777777" w:rsidR="00E85971" w:rsidRDefault="00E85971">
            <w:proofErr w:type="spellStart"/>
            <w:r>
              <w:t>CallSuport</w:t>
            </w:r>
            <w:proofErr w:type="spellEnd"/>
          </w:p>
          <w:p w14:paraId="776F3072" w14:textId="77AB3911" w:rsidR="00495505" w:rsidRDefault="00495505"/>
        </w:tc>
        <w:tc>
          <w:tcPr>
            <w:tcW w:w="4370" w:type="dxa"/>
          </w:tcPr>
          <w:p w14:paraId="23981D5D" w14:textId="77777777" w:rsidR="00E85971" w:rsidRDefault="00495505">
            <w:r>
              <w:object w:dxaOrig="9390" w:dyaOrig="5730" w14:anchorId="5B43C461">
                <v:shape id="_x0000_i1044" type="#_x0000_t75" style="width:207.35pt;height:126.7pt" o:ole="">
                  <v:imagedata r:id="rId46" o:title=""/>
                </v:shape>
                <o:OLEObject Type="Embed" ProgID="PBrush" ShapeID="_x0000_i1044" DrawAspect="Content" ObjectID="_1688552400" r:id="rId47"/>
              </w:object>
            </w:r>
          </w:p>
          <w:p w14:paraId="7FA279A0" w14:textId="207BDFD6" w:rsidR="00495505" w:rsidRDefault="00495505">
            <w:r>
              <w:t>Turn outer boarder to R</w:t>
            </w:r>
            <w:r>
              <w:rPr>
                <w:rFonts w:hint="eastAsia"/>
              </w:rPr>
              <w:t>e</w:t>
            </w:r>
            <w:r>
              <w:t>d when [error] equals 1.</w:t>
            </w:r>
          </w:p>
        </w:tc>
      </w:tr>
    </w:tbl>
    <w:p w14:paraId="5DB961EC" w14:textId="77777777" w:rsidR="00E85971" w:rsidRDefault="00E85971"/>
    <w:sectPr w:rsidR="00E8597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3448" w14:textId="77777777" w:rsidR="002F1A5E" w:rsidRDefault="002F1A5E" w:rsidP="00CE4C63">
      <w:r>
        <w:separator/>
      </w:r>
    </w:p>
  </w:endnote>
  <w:endnote w:type="continuationSeparator" w:id="0">
    <w:p w14:paraId="16EE0C20" w14:textId="77777777" w:rsidR="002F1A5E" w:rsidRDefault="002F1A5E" w:rsidP="00CE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C2B9" w14:textId="77777777" w:rsidR="002F1A5E" w:rsidRDefault="002F1A5E" w:rsidP="00CE4C63">
      <w:r>
        <w:separator/>
      </w:r>
    </w:p>
  </w:footnote>
  <w:footnote w:type="continuationSeparator" w:id="0">
    <w:p w14:paraId="030D70E7" w14:textId="77777777" w:rsidR="002F1A5E" w:rsidRDefault="002F1A5E" w:rsidP="00CE4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64F"/>
    <w:multiLevelType w:val="hybridMultilevel"/>
    <w:tmpl w:val="6B3EA408"/>
    <w:lvl w:ilvl="0" w:tplc="F3CEE0F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133C7F"/>
    <w:multiLevelType w:val="hybridMultilevel"/>
    <w:tmpl w:val="9E6AF7FA"/>
    <w:lvl w:ilvl="0" w:tplc="DCD2EA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2E"/>
    <w:rsid w:val="000F0BF8"/>
    <w:rsid w:val="0011685B"/>
    <w:rsid w:val="001A4C89"/>
    <w:rsid w:val="00250CA8"/>
    <w:rsid w:val="00263BDD"/>
    <w:rsid w:val="00294FFE"/>
    <w:rsid w:val="002A73DE"/>
    <w:rsid w:val="002B050D"/>
    <w:rsid w:val="002B756E"/>
    <w:rsid w:val="002F1A5E"/>
    <w:rsid w:val="00352162"/>
    <w:rsid w:val="003F065C"/>
    <w:rsid w:val="00445E35"/>
    <w:rsid w:val="00495505"/>
    <w:rsid w:val="00497FE8"/>
    <w:rsid w:val="004B74D5"/>
    <w:rsid w:val="004E60EE"/>
    <w:rsid w:val="004E63D6"/>
    <w:rsid w:val="0051777C"/>
    <w:rsid w:val="00535BAD"/>
    <w:rsid w:val="005466A6"/>
    <w:rsid w:val="0057054B"/>
    <w:rsid w:val="00585450"/>
    <w:rsid w:val="00594B7E"/>
    <w:rsid w:val="005B322E"/>
    <w:rsid w:val="005D0940"/>
    <w:rsid w:val="005F6AEC"/>
    <w:rsid w:val="006127D0"/>
    <w:rsid w:val="00631D19"/>
    <w:rsid w:val="006B16CD"/>
    <w:rsid w:val="006E7E0D"/>
    <w:rsid w:val="006F44F2"/>
    <w:rsid w:val="007F4A67"/>
    <w:rsid w:val="00824B68"/>
    <w:rsid w:val="00830E82"/>
    <w:rsid w:val="00927254"/>
    <w:rsid w:val="00974A34"/>
    <w:rsid w:val="009C749D"/>
    <w:rsid w:val="009D65AE"/>
    <w:rsid w:val="009E68B5"/>
    <w:rsid w:val="009F3013"/>
    <w:rsid w:val="00A351D0"/>
    <w:rsid w:val="00B745C8"/>
    <w:rsid w:val="00BE3104"/>
    <w:rsid w:val="00C631FF"/>
    <w:rsid w:val="00C96E8F"/>
    <w:rsid w:val="00CE4C63"/>
    <w:rsid w:val="00D424BC"/>
    <w:rsid w:val="00D87D2B"/>
    <w:rsid w:val="00D95193"/>
    <w:rsid w:val="00DB211A"/>
    <w:rsid w:val="00DD2258"/>
    <w:rsid w:val="00DF7EDA"/>
    <w:rsid w:val="00E6467F"/>
    <w:rsid w:val="00E8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CACD2"/>
  <w15:chartTrackingRefBased/>
  <w15:docId w15:val="{66141ADB-2015-4014-8E7C-CB6D4797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3DE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F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FE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FE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Spacing"/>
    <w:link w:val="QuoteChar"/>
    <w:uiPriority w:val="29"/>
    <w:qFormat/>
    <w:rsid w:val="005466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59" w:lineRule="auto"/>
      <w:ind w:right="862"/>
    </w:pPr>
    <w:rPr>
      <w:rFonts w:eastAsia="SimSun"/>
      <w:iCs/>
      <w:color w:val="808080" w:themeColor="background1" w:themeShade="80"/>
      <w:kern w:val="0"/>
      <w:sz w:val="20"/>
      <w:lang w:val="en-HK" w:eastAsia="zh-CN"/>
    </w:rPr>
  </w:style>
  <w:style w:type="character" w:customStyle="1" w:styleId="QuoteChar">
    <w:name w:val="Quote Char"/>
    <w:basedOn w:val="DefaultParagraphFont"/>
    <w:link w:val="Quote"/>
    <w:uiPriority w:val="29"/>
    <w:rsid w:val="005466A6"/>
    <w:rPr>
      <w:rFonts w:eastAsia="SimSun"/>
      <w:iCs/>
      <w:color w:val="808080" w:themeColor="background1" w:themeShade="80"/>
      <w:kern w:val="0"/>
      <w:sz w:val="20"/>
      <w:lang w:val="en-HK" w:eastAsia="zh-CN"/>
    </w:rPr>
  </w:style>
  <w:style w:type="paragraph" w:styleId="NoSpacing">
    <w:name w:val="No Spacing"/>
    <w:uiPriority w:val="1"/>
    <w:qFormat/>
    <w:rsid w:val="005466A6"/>
    <w:pPr>
      <w:widowControl w:val="0"/>
    </w:pPr>
  </w:style>
  <w:style w:type="table" w:styleId="TableGrid">
    <w:name w:val="Table Grid"/>
    <w:basedOn w:val="TableNormal"/>
    <w:uiPriority w:val="39"/>
    <w:rsid w:val="00E85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E4C6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4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E4C63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97F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97FE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97FE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97FE8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97FE8"/>
    <w:pPr>
      <w:ind w:leftChars="200" w:left="480"/>
    </w:pPr>
  </w:style>
  <w:style w:type="paragraph" w:styleId="TOC3">
    <w:name w:val="toc 3"/>
    <w:basedOn w:val="Normal"/>
    <w:next w:val="Normal"/>
    <w:autoRedefine/>
    <w:uiPriority w:val="39"/>
    <w:unhideWhenUsed/>
    <w:rsid w:val="00497FE8"/>
    <w:pPr>
      <w:ind w:leftChars="400" w:left="960"/>
    </w:pPr>
  </w:style>
  <w:style w:type="character" w:styleId="Hyperlink">
    <w:name w:val="Hyperlink"/>
    <w:basedOn w:val="DefaultParagraphFont"/>
    <w:uiPriority w:val="99"/>
    <w:unhideWhenUsed/>
    <w:rsid w:val="00497F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65AE"/>
    <w:pPr>
      <w:ind w:leftChars="200" w:left="480"/>
    </w:pPr>
  </w:style>
  <w:style w:type="paragraph" w:customStyle="1" w:styleId="RemarkFont">
    <w:name w:val="RemarkFont"/>
    <w:basedOn w:val="Normal"/>
    <w:link w:val="RemarkFontChar"/>
    <w:qFormat/>
    <w:rsid w:val="002A73DE"/>
    <w:pPr>
      <w:spacing w:line="240" w:lineRule="exact"/>
    </w:pPr>
    <w:rPr>
      <w:color w:val="4472C4" w:themeColor="accent1"/>
      <w:sz w:val="20"/>
      <w:szCs w:val="20"/>
    </w:rPr>
  </w:style>
  <w:style w:type="character" w:customStyle="1" w:styleId="RemarkFontChar">
    <w:name w:val="RemarkFont Char"/>
    <w:basedOn w:val="DefaultParagraphFont"/>
    <w:link w:val="RemarkFont"/>
    <w:rsid w:val="002A73DE"/>
    <w:rPr>
      <w:color w:val="4472C4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517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1456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230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05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55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2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53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04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183321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595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png"/><Relationship Id="rId34" Type="http://schemas.openxmlformats.org/officeDocument/2006/relationships/oleObject" Target="embeddings/oleObject13.bin"/><Relationship Id="rId42" Type="http://schemas.openxmlformats.org/officeDocument/2006/relationships/image" Target="media/image18.png"/><Relationship Id="rId47" Type="http://schemas.openxmlformats.org/officeDocument/2006/relationships/oleObject" Target="embeddings/oleObject20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F498B-11E4-4645-9074-E85D69763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9553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Chan</dc:creator>
  <cp:keywords/>
  <dc:description/>
  <cp:lastModifiedBy>Admin</cp:lastModifiedBy>
  <cp:revision>41</cp:revision>
  <cp:lastPrinted>2021-07-23T10:32:00Z</cp:lastPrinted>
  <dcterms:created xsi:type="dcterms:W3CDTF">2021-06-09T05:09:00Z</dcterms:created>
  <dcterms:modified xsi:type="dcterms:W3CDTF">2021-07-23T10:33:00Z</dcterms:modified>
</cp:coreProperties>
</file>