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>Московский авиационный институт</w:t>
      </w:r>
      <w:r w:rsidRPr="00AD1D7C">
        <w:rPr>
          <w:rFonts w:ascii="Cambria" w:hAnsi="Cambria"/>
          <w:b/>
          <w:sz w:val="28"/>
          <w:szCs w:val="28"/>
        </w:rPr>
        <w:br/>
        <w:t>(национальный исследовательский университет)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Факультет прикладной математики и физики</w:t>
      </w:r>
      <w:r w:rsidRPr="00AD1D7C">
        <w:rPr>
          <w:rFonts w:ascii="Cambria" w:hAnsi="Cambria"/>
          <w:sz w:val="28"/>
          <w:szCs w:val="28"/>
        </w:rPr>
        <w:br/>
        <w:t>Кафедра вычислительной математики и программирования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F25DF5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>Лабораторная работа №</w:t>
      </w:r>
      <w:r w:rsidR="004533AF" w:rsidRPr="004533AF">
        <w:rPr>
          <w:rFonts w:ascii="Cambria" w:hAnsi="Cambria"/>
          <w:b/>
          <w:sz w:val="28"/>
          <w:szCs w:val="28"/>
        </w:rPr>
        <w:t>2</w:t>
      </w:r>
      <w:r w:rsidRPr="00AD1D7C">
        <w:rPr>
          <w:rFonts w:ascii="Cambria" w:hAnsi="Cambria"/>
          <w:b/>
          <w:sz w:val="28"/>
          <w:szCs w:val="28"/>
        </w:rPr>
        <w:br/>
        <w:t>по курсу «</w:t>
      </w:r>
      <w:r w:rsidR="004533AF" w:rsidRPr="004533AF">
        <w:rPr>
          <w:rFonts w:ascii="Cambria" w:hAnsi="Cambria"/>
          <w:b/>
          <w:sz w:val="28"/>
          <w:szCs w:val="28"/>
        </w:rPr>
        <w:t>Обработка естественно-языковых текстов</w:t>
      </w:r>
      <w:r w:rsidRPr="00AD1D7C">
        <w:rPr>
          <w:rFonts w:ascii="Cambria" w:hAnsi="Cambria"/>
          <w:b/>
          <w:sz w:val="28"/>
          <w:szCs w:val="28"/>
        </w:rPr>
        <w:t>»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E74303" w:rsidP="00AF0FE6">
      <w:pPr>
        <w:jc w:val="center"/>
        <w:rPr>
          <w:rFonts w:ascii="Cambria" w:hAnsi="Cambria"/>
          <w:sz w:val="28"/>
          <w:szCs w:val="28"/>
        </w:rPr>
      </w:pPr>
      <w:r w:rsidRPr="00E74303">
        <w:rPr>
          <w:rFonts w:ascii="Cambria" w:hAnsi="Cambria"/>
          <w:sz w:val="28"/>
          <w:szCs w:val="28"/>
        </w:rPr>
        <w:t>Законы Ципфа и Мандельброта</w:t>
      </w:r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3"/>
        <w:gridCol w:w="2375"/>
        <w:gridCol w:w="2457"/>
      </w:tblGrid>
      <w:tr w:rsidR="00471A4B" w:rsidRPr="00AD1D7C" w:rsidTr="0008176C">
        <w:trPr>
          <w:trHeight w:val="70"/>
        </w:trPr>
        <w:tc>
          <w:tcPr>
            <w:tcW w:w="4702" w:type="dxa"/>
            <w:vMerge w:val="restart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Студент: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471A4B">
              <w:rPr>
                <w:rFonts w:ascii="Cambria" w:hAnsi="Cambria"/>
                <w:sz w:val="28"/>
                <w:szCs w:val="28"/>
              </w:rPr>
              <w:t>Рожлейс И.А.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Группа: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471A4B">
              <w:rPr>
                <w:rFonts w:ascii="Cambria" w:hAnsi="Cambria"/>
                <w:sz w:val="28"/>
                <w:szCs w:val="28"/>
              </w:rPr>
              <w:t>М8О-108М-18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Преподаватель: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sz w:val="28"/>
                <w:szCs w:val="28"/>
              </w:rPr>
              <w:t>Калинин А.Л.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Дата: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AB5F3E" w:rsidP="00975F66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19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.0</w:t>
            </w:r>
            <w:r w:rsidR="0008176C">
              <w:rPr>
                <w:rFonts w:ascii="Cambria" w:hAnsi="Cambria"/>
                <w:sz w:val="28"/>
                <w:szCs w:val="28"/>
              </w:rPr>
              <w:t>5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.2019</w:t>
            </w:r>
          </w:p>
        </w:tc>
      </w:tr>
    </w:tbl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CD7237" w:rsidRDefault="00CD7237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Москва, 2019</w:t>
      </w:r>
    </w:p>
    <w:p w:rsidR="00AD1D7C" w:rsidRPr="00AE5647" w:rsidRDefault="00AD1D7C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lastRenderedPageBreak/>
        <w:t>Цель работы</w:t>
      </w:r>
    </w:p>
    <w:p w:rsidR="003F399A" w:rsidRPr="003F399A" w:rsidRDefault="00AD1D7C" w:rsidP="003F399A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3F399A" w:rsidRPr="003F399A">
        <w:rPr>
          <w:rFonts w:ascii="Cambria" w:hAnsi="Cambria"/>
          <w:sz w:val="28"/>
          <w:szCs w:val="28"/>
        </w:rPr>
        <w:t>Для своего корпуса необходимо построить график распределения терминов по частотностям в логарифмической шкале, наложить на этот график закон Ципфа. Объяснить причины расхождения.</w:t>
      </w:r>
    </w:p>
    <w:p w:rsidR="003F399A" w:rsidRDefault="003F399A" w:rsidP="00A26470">
      <w:pPr>
        <w:ind w:firstLine="708"/>
        <w:jc w:val="both"/>
        <w:rPr>
          <w:rFonts w:ascii="Cambria" w:hAnsi="Cambria"/>
          <w:sz w:val="28"/>
          <w:szCs w:val="28"/>
        </w:rPr>
      </w:pPr>
      <w:r w:rsidRPr="003F399A">
        <w:rPr>
          <w:rFonts w:ascii="Cambria" w:hAnsi="Cambria"/>
          <w:sz w:val="28"/>
          <w:szCs w:val="28"/>
        </w:rPr>
        <w:t>Подобрать константы для закона Мандельброта, наложить полученный график на график распределения терминов по частотностям. Привести выбранные константы.</w:t>
      </w:r>
    </w:p>
    <w:p w:rsidR="003F399A" w:rsidRDefault="003F399A" w:rsidP="00AE5647">
      <w:pPr>
        <w:jc w:val="both"/>
        <w:rPr>
          <w:rFonts w:ascii="Cambria" w:hAnsi="Cambria"/>
          <w:sz w:val="28"/>
          <w:szCs w:val="28"/>
        </w:rPr>
      </w:pPr>
    </w:p>
    <w:p w:rsidR="00AE5647" w:rsidRPr="00AE5647" w:rsidRDefault="00AE5647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t>Ход работы</w:t>
      </w:r>
    </w:p>
    <w:p w:rsidR="001F508E" w:rsidRDefault="00CF2022" w:rsidP="003B0E03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D768DB">
        <w:rPr>
          <w:rFonts w:ascii="Cambria" w:hAnsi="Cambria"/>
          <w:sz w:val="28"/>
          <w:szCs w:val="28"/>
        </w:rPr>
        <w:t xml:space="preserve">Для подсчёта частоты встречаемости </w:t>
      </w:r>
      <w:r w:rsidR="00C009C5">
        <w:rPr>
          <w:rFonts w:ascii="Cambria" w:hAnsi="Cambria"/>
          <w:sz w:val="28"/>
          <w:szCs w:val="28"/>
        </w:rPr>
        <w:t>токенов</w:t>
      </w:r>
      <w:r w:rsidR="00D768DB">
        <w:rPr>
          <w:rFonts w:ascii="Cambria" w:hAnsi="Cambria"/>
          <w:sz w:val="28"/>
          <w:szCs w:val="28"/>
        </w:rPr>
        <w:t xml:space="preserve"> была написана отдельная программа</w:t>
      </w:r>
      <w:r w:rsidR="00A70B19" w:rsidRPr="00A70B19">
        <w:rPr>
          <w:rFonts w:ascii="Cambria" w:hAnsi="Cambria"/>
          <w:sz w:val="28"/>
          <w:szCs w:val="28"/>
        </w:rPr>
        <w:t xml:space="preserve"> </w:t>
      </w:r>
      <w:r w:rsidR="00A70B19">
        <w:rPr>
          <w:rFonts w:ascii="Cambria" w:hAnsi="Cambria"/>
          <w:sz w:val="28"/>
          <w:szCs w:val="28"/>
        </w:rPr>
        <w:t>на языке программирования Си++</w:t>
      </w:r>
      <w:r w:rsidR="00D768DB">
        <w:rPr>
          <w:rFonts w:ascii="Cambria" w:hAnsi="Cambria"/>
          <w:sz w:val="28"/>
          <w:szCs w:val="28"/>
        </w:rPr>
        <w:t xml:space="preserve">, которая парсит входной </w:t>
      </w:r>
      <w:r w:rsidR="00D768DB">
        <w:rPr>
          <w:rFonts w:ascii="Cambria" w:hAnsi="Cambria"/>
          <w:sz w:val="28"/>
          <w:szCs w:val="28"/>
          <w:lang w:val="en-US"/>
        </w:rPr>
        <w:t>XML</w:t>
      </w:r>
      <w:r w:rsidR="00D768DB" w:rsidRPr="00D768DB">
        <w:rPr>
          <w:rFonts w:ascii="Cambria" w:hAnsi="Cambria"/>
          <w:sz w:val="28"/>
          <w:szCs w:val="28"/>
        </w:rPr>
        <w:t xml:space="preserve"> </w:t>
      </w:r>
      <w:r w:rsidR="00D768DB">
        <w:rPr>
          <w:rFonts w:ascii="Cambria" w:hAnsi="Cambria"/>
          <w:sz w:val="28"/>
          <w:szCs w:val="28"/>
        </w:rPr>
        <w:t xml:space="preserve">файл, содержащий токены корпуса документов. На выходе программа формирует текстовый файл с расширением </w:t>
      </w:r>
      <w:r w:rsidR="00D768DB">
        <w:rPr>
          <w:rFonts w:ascii="Cambria" w:hAnsi="Cambria"/>
          <w:sz w:val="28"/>
          <w:szCs w:val="28"/>
          <w:lang w:val="en-US"/>
        </w:rPr>
        <w:t>txt</w:t>
      </w:r>
      <w:r w:rsidR="00D768DB" w:rsidRPr="00D768DB">
        <w:rPr>
          <w:rFonts w:ascii="Cambria" w:hAnsi="Cambria"/>
          <w:sz w:val="28"/>
          <w:szCs w:val="28"/>
        </w:rPr>
        <w:t xml:space="preserve"> </w:t>
      </w:r>
      <w:r w:rsidR="00D768DB">
        <w:rPr>
          <w:rFonts w:ascii="Cambria" w:hAnsi="Cambria"/>
          <w:sz w:val="28"/>
          <w:szCs w:val="28"/>
        </w:rPr>
        <w:t xml:space="preserve">в котором через пробел указаны в порядке убывания частоты </w:t>
      </w:r>
      <w:r w:rsidR="00C009C5">
        <w:rPr>
          <w:rFonts w:ascii="Cambria" w:hAnsi="Cambria"/>
          <w:sz w:val="28"/>
          <w:szCs w:val="28"/>
        </w:rPr>
        <w:t>токенов</w:t>
      </w:r>
      <w:r w:rsidR="00D768DB">
        <w:rPr>
          <w:rFonts w:ascii="Cambria" w:hAnsi="Cambria"/>
          <w:sz w:val="28"/>
          <w:szCs w:val="28"/>
        </w:rPr>
        <w:t xml:space="preserve">. </w:t>
      </w:r>
      <w:r w:rsidR="007508D0">
        <w:rPr>
          <w:rFonts w:ascii="Cambria" w:hAnsi="Cambria"/>
          <w:sz w:val="28"/>
          <w:szCs w:val="28"/>
        </w:rPr>
        <w:t>Токены в выходном файле не указаны.</w:t>
      </w:r>
    </w:p>
    <w:p w:rsidR="00621B55" w:rsidRDefault="00621B55" w:rsidP="003B0E03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Внутри программы токены и их частоты хранятся в стандартном контейнере </w:t>
      </w:r>
      <w:r w:rsidRPr="00621B55">
        <w:rPr>
          <w:rFonts w:ascii="Courier New" w:hAnsi="Courier New" w:cs="Courier New"/>
          <w:sz w:val="24"/>
          <w:szCs w:val="28"/>
          <w:lang w:val="en-US"/>
        </w:rPr>
        <w:t>std</w:t>
      </w:r>
      <w:r w:rsidRPr="00621B55">
        <w:rPr>
          <w:rFonts w:ascii="Courier New" w:hAnsi="Courier New" w:cs="Courier New"/>
          <w:sz w:val="24"/>
          <w:szCs w:val="28"/>
        </w:rPr>
        <w:t>::</w:t>
      </w:r>
      <w:r w:rsidRPr="00621B55">
        <w:rPr>
          <w:rFonts w:ascii="Courier New" w:hAnsi="Courier New" w:cs="Courier New"/>
          <w:sz w:val="24"/>
          <w:szCs w:val="28"/>
          <w:lang w:val="en-US"/>
        </w:rPr>
        <w:t>map</w:t>
      </w:r>
      <w:r>
        <w:rPr>
          <w:rFonts w:ascii="Cambria" w:hAnsi="Cambria"/>
          <w:sz w:val="28"/>
          <w:szCs w:val="28"/>
        </w:rPr>
        <w:t xml:space="preserve">, ключом которого является контрольная сумма байтов токена, а значением </w:t>
      </w:r>
      <w:r w:rsidR="00D750BE">
        <w:rPr>
          <w:rFonts w:ascii="Cambria" w:hAnsi="Cambria"/>
          <w:sz w:val="28"/>
          <w:szCs w:val="28"/>
        </w:rPr>
        <w:t>его</w:t>
      </w:r>
      <w:r>
        <w:rPr>
          <w:rFonts w:ascii="Cambria" w:hAnsi="Cambria"/>
          <w:sz w:val="28"/>
          <w:szCs w:val="28"/>
        </w:rPr>
        <w:t xml:space="preserve"> частота.</w:t>
      </w:r>
      <w:r w:rsidR="00C35CC7">
        <w:rPr>
          <w:rFonts w:ascii="Cambria" w:hAnsi="Cambria"/>
          <w:sz w:val="28"/>
          <w:szCs w:val="28"/>
        </w:rPr>
        <w:t xml:space="preserve"> </w:t>
      </w:r>
      <w:r w:rsidR="006C5FAA">
        <w:rPr>
          <w:rFonts w:ascii="Cambria" w:hAnsi="Cambria"/>
          <w:sz w:val="28"/>
          <w:szCs w:val="28"/>
        </w:rPr>
        <w:t>В качестве ф</w:t>
      </w:r>
      <w:r w:rsidR="00C35CC7">
        <w:rPr>
          <w:rFonts w:ascii="Cambria" w:hAnsi="Cambria"/>
          <w:sz w:val="28"/>
          <w:szCs w:val="28"/>
        </w:rPr>
        <w:t>ункци</w:t>
      </w:r>
      <w:r w:rsidR="006C5FAA">
        <w:rPr>
          <w:rFonts w:ascii="Cambria" w:hAnsi="Cambria"/>
          <w:sz w:val="28"/>
          <w:szCs w:val="28"/>
        </w:rPr>
        <w:t>и</w:t>
      </w:r>
      <w:r w:rsidR="00C35CC7">
        <w:rPr>
          <w:rFonts w:ascii="Cambria" w:hAnsi="Cambria"/>
          <w:sz w:val="28"/>
          <w:szCs w:val="28"/>
        </w:rPr>
        <w:t xml:space="preserve"> контрольной суммы </w:t>
      </w:r>
      <w:r w:rsidR="006C5FAA">
        <w:rPr>
          <w:rFonts w:ascii="Cambria" w:hAnsi="Cambria"/>
          <w:sz w:val="28"/>
          <w:szCs w:val="28"/>
        </w:rPr>
        <w:t xml:space="preserve">используется </w:t>
      </w:r>
      <w:r w:rsidR="00C35CC7">
        <w:rPr>
          <w:rFonts w:ascii="Cambria" w:hAnsi="Cambria"/>
          <w:sz w:val="28"/>
          <w:szCs w:val="28"/>
          <w:lang w:val="en-US"/>
        </w:rPr>
        <w:t>CRC</w:t>
      </w:r>
      <w:r w:rsidR="00C35CC7" w:rsidRPr="00C025BA">
        <w:rPr>
          <w:rFonts w:ascii="Cambria" w:hAnsi="Cambria"/>
          <w:sz w:val="28"/>
          <w:szCs w:val="28"/>
        </w:rPr>
        <w:t>-32.</w:t>
      </w:r>
    </w:p>
    <w:bookmarkStart w:id="0" w:name="_MON_1619807517"/>
    <w:bookmarkEnd w:id="0"/>
    <w:p w:rsidR="00CD494D" w:rsidRDefault="004C7DC4" w:rsidP="003B0E03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object w:dxaOrig="9689" w:dyaOrig="3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174.75pt" o:ole="" o:bordertopcolor="this" o:borderleftcolor="this" o:borderbottomcolor="this" o:borderrightcolor="this">
            <v:imagedata r:id="rId8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Word.Document.8" ShapeID="_x0000_i1025" DrawAspect="Content" ObjectID="_1619810218" r:id="rId9">
            <o:FieldCodes>\s</o:FieldCodes>
          </o:OLEObject>
        </w:object>
      </w:r>
    </w:p>
    <w:p w:rsidR="001D62EA" w:rsidRPr="001006B9" w:rsidRDefault="001D62EA" w:rsidP="003B0E03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После успешного подсчёта частотностей токенов происходит их </w:t>
      </w:r>
      <w:r w:rsidR="00AC7EDE">
        <w:rPr>
          <w:rFonts w:ascii="Cambria" w:hAnsi="Cambria"/>
          <w:sz w:val="28"/>
          <w:szCs w:val="28"/>
        </w:rPr>
        <w:t>запись в файл, п</w:t>
      </w:r>
      <w:r w:rsidR="00310D8C">
        <w:rPr>
          <w:rFonts w:ascii="Cambria" w:hAnsi="Cambria"/>
          <w:sz w:val="28"/>
          <w:szCs w:val="28"/>
        </w:rPr>
        <w:t>редварительно преобраз</w:t>
      </w:r>
      <w:r w:rsidR="001440AD">
        <w:rPr>
          <w:rFonts w:ascii="Cambria" w:hAnsi="Cambria"/>
          <w:sz w:val="28"/>
          <w:szCs w:val="28"/>
        </w:rPr>
        <w:t>уя</w:t>
      </w:r>
      <w:r w:rsidR="00310D8C">
        <w:rPr>
          <w:rFonts w:ascii="Cambria" w:hAnsi="Cambria"/>
          <w:sz w:val="28"/>
          <w:szCs w:val="28"/>
        </w:rPr>
        <w:t xml:space="preserve"> контейнер </w:t>
      </w:r>
      <w:r w:rsidR="00310D8C" w:rsidRPr="003F13B7">
        <w:rPr>
          <w:rFonts w:ascii="Courier New" w:hAnsi="Courier New" w:cs="Courier New"/>
          <w:sz w:val="24"/>
          <w:szCs w:val="28"/>
          <w:lang w:val="en-US"/>
        </w:rPr>
        <w:t>std</w:t>
      </w:r>
      <w:r w:rsidR="00310D8C" w:rsidRPr="003F13B7">
        <w:rPr>
          <w:rFonts w:ascii="Courier New" w:hAnsi="Courier New" w:cs="Courier New"/>
          <w:sz w:val="24"/>
          <w:szCs w:val="28"/>
        </w:rPr>
        <w:t>::</w:t>
      </w:r>
      <w:r w:rsidR="00310D8C" w:rsidRPr="003F13B7">
        <w:rPr>
          <w:rFonts w:ascii="Courier New" w:hAnsi="Courier New" w:cs="Courier New"/>
          <w:sz w:val="24"/>
          <w:szCs w:val="28"/>
          <w:lang w:val="en-US"/>
        </w:rPr>
        <w:t>map</w:t>
      </w:r>
      <w:r w:rsidR="00310D8C" w:rsidRPr="003F13B7">
        <w:rPr>
          <w:rFonts w:ascii="Cambria" w:hAnsi="Cambria"/>
          <w:sz w:val="28"/>
          <w:szCs w:val="28"/>
        </w:rPr>
        <w:t xml:space="preserve"> </w:t>
      </w:r>
      <w:r w:rsidR="00310D8C">
        <w:rPr>
          <w:rFonts w:ascii="Cambria" w:hAnsi="Cambria"/>
          <w:sz w:val="28"/>
          <w:szCs w:val="28"/>
        </w:rPr>
        <w:t xml:space="preserve">в последовательный контейнер </w:t>
      </w:r>
      <w:r w:rsidR="00310D8C" w:rsidRPr="003F13B7">
        <w:rPr>
          <w:rFonts w:ascii="Courier New" w:hAnsi="Courier New" w:cs="Courier New"/>
          <w:sz w:val="24"/>
          <w:szCs w:val="28"/>
          <w:lang w:val="en-US"/>
        </w:rPr>
        <w:t>std</w:t>
      </w:r>
      <w:r w:rsidR="00310D8C" w:rsidRPr="003F13B7">
        <w:rPr>
          <w:rFonts w:ascii="Courier New" w:hAnsi="Courier New" w:cs="Courier New"/>
          <w:sz w:val="24"/>
          <w:szCs w:val="28"/>
        </w:rPr>
        <w:t>::</w:t>
      </w:r>
      <w:r w:rsidR="00310D8C" w:rsidRPr="003F13B7">
        <w:rPr>
          <w:rFonts w:ascii="Courier New" w:hAnsi="Courier New" w:cs="Courier New"/>
          <w:sz w:val="24"/>
          <w:szCs w:val="28"/>
          <w:lang w:val="en-US"/>
        </w:rPr>
        <w:t>vector</w:t>
      </w:r>
      <w:r w:rsidR="00310D8C" w:rsidRPr="003F13B7">
        <w:rPr>
          <w:rFonts w:ascii="Cambria" w:hAnsi="Cambria"/>
          <w:sz w:val="28"/>
          <w:szCs w:val="28"/>
        </w:rPr>
        <w:t xml:space="preserve"> </w:t>
      </w:r>
      <w:r w:rsidR="00310D8C">
        <w:rPr>
          <w:rFonts w:ascii="Cambria" w:hAnsi="Cambria"/>
          <w:sz w:val="28"/>
          <w:szCs w:val="28"/>
        </w:rPr>
        <w:t xml:space="preserve">сортируя </w:t>
      </w:r>
      <w:r w:rsidR="006E5150">
        <w:rPr>
          <w:rFonts w:ascii="Cambria" w:hAnsi="Cambria"/>
          <w:sz w:val="28"/>
          <w:szCs w:val="28"/>
        </w:rPr>
        <w:t>частоты на</w:t>
      </w:r>
      <w:r w:rsidR="00310D8C">
        <w:rPr>
          <w:rFonts w:ascii="Cambria" w:hAnsi="Cambria"/>
          <w:sz w:val="28"/>
          <w:szCs w:val="28"/>
        </w:rPr>
        <w:t xml:space="preserve"> убывани</w:t>
      </w:r>
      <w:r w:rsidR="006E5150">
        <w:rPr>
          <w:rFonts w:ascii="Cambria" w:hAnsi="Cambria"/>
          <w:sz w:val="28"/>
          <w:szCs w:val="28"/>
        </w:rPr>
        <w:t>е</w:t>
      </w:r>
      <w:r w:rsidR="00310D8C">
        <w:rPr>
          <w:rFonts w:ascii="Cambria" w:hAnsi="Cambria"/>
          <w:sz w:val="28"/>
          <w:szCs w:val="28"/>
        </w:rPr>
        <w:t>.</w:t>
      </w:r>
      <w:r w:rsidR="001006B9">
        <w:rPr>
          <w:rFonts w:ascii="Cambria" w:hAnsi="Cambria"/>
          <w:sz w:val="28"/>
          <w:szCs w:val="28"/>
        </w:rPr>
        <w:t xml:space="preserve"> Токены в файл не выводятся, т</w:t>
      </w:r>
      <w:r w:rsidR="008D1BC8">
        <w:rPr>
          <w:rFonts w:ascii="Cambria" w:hAnsi="Cambria"/>
          <w:sz w:val="28"/>
          <w:szCs w:val="28"/>
        </w:rPr>
        <w:t xml:space="preserve">ак </w:t>
      </w:r>
      <w:r w:rsidR="001006B9">
        <w:rPr>
          <w:rFonts w:ascii="Cambria" w:hAnsi="Cambria"/>
          <w:sz w:val="28"/>
          <w:szCs w:val="28"/>
        </w:rPr>
        <w:t>к</w:t>
      </w:r>
      <w:r w:rsidR="008D1BC8">
        <w:rPr>
          <w:rFonts w:ascii="Cambria" w:hAnsi="Cambria"/>
          <w:sz w:val="28"/>
          <w:szCs w:val="28"/>
        </w:rPr>
        <w:t>ак</w:t>
      </w:r>
      <w:r w:rsidR="001006B9">
        <w:rPr>
          <w:rFonts w:ascii="Cambria" w:hAnsi="Cambria"/>
          <w:sz w:val="28"/>
          <w:szCs w:val="28"/>
        </w:rPr>
        <w:t xml:space="preserve"> задача предполагает </w:t>
      </w:r>
      <w:r w:rsidR="000F0B26">
        <w:rPr>
          <w:rFonts w:ascii="Cambria" w:hAnsi="Cambria"/>
          <w:sz w:val="28"/>
          <w:szCs w:val="28"/>
        </w:rPr>
        <w:t>только наличие статистики</w:t>
      </w:r>
      <w:r w:rsidR="001006B9">
        <w:rPr>
          <w:rFonts w:ascii="Cambria" w:hAnsi="Cambria"/>
          <w:sz w:val="28"/>
          <w:szCs w:val="28"/>
        </w:rPr>
        <w:t xml:space="preserve">. </w:t>
      </w:r>
      <w:r w:rsidR="0005436C">
        <w:rPr>
          <w:rFonts w:ascii="Cambria" w:hAnsi="Cambria"/>
          <w:sz w:val="28"/>
          <w:szCs w:val="28"/>
        </w:rPr>
        <w:t>Кроме того,</w:t>
      </w:r>
      <w:r w:rsidR="001006B9">
        <w:rPr>
          <w:rFonts w:ascii="Cambria" w:hAnsi="Cambria"/>
          <w:sz w:val="28"/>
          <w:szCs w:val="28"/>
        </w:rPr>
        <w:t xml:space="preserve"> в связи с использованием </w:t>
      </w:r>
      <w:r w:rsidR="001006B9">
        <w:rPr>
          <w:rFonts w:ascii="Cambria" w:hAnsi="Cambria"/>
          <w:sz w:val="28"/>
          <w:szCs w:val="28"/>
        </w:rPr>
        <w:lastRenderedPageBreak/>
        <w:t xml:space="preserve">контрольной суммы </w:t>
      </w:r>
      <w:r w:rsidR="0005436C">
        <w:rPr>
          <w:rFonts w:ascii="Cambria" w:hAnsi="Cambria"/>
          <w:sz w:val="28"/>
          <w:szCs w:val="28"/>
        </w:rPr>
        <w:t>вместо строкового представления токена</w:t>
      </w:r>
      <w:r w:rsidR="001006B9">
        <w:rPr>
          <w:rFonts w:ascii="Cambria" w:hAnsi="Cambria"/>
          <w:sz w:val="28"/>
          <w:szCs w:val="28"/>
        </w:rPr>
        <w:t xml:space="preserve"> эта информация теряется в процессе вычисления.</w:t>
      </w:r>
    </w:p>
    <w:bookmarkStart w:id="1" w:name="_MON_1619807311"/>
    <w:bookmarkEnd w:id="1"/>
    <w:p w:rsidR="00223D9F" w:rsidRDefault="00223D9F" w:rsidP="003B0E03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object w:dxaOrig="9689" w:dyaOrig="1496">
          <v:shape id="_x0000_i1026" type="#_x0000_t75" style="width:484.5pt;height:75pt" o:ole="" o:bordertopcolor="this" o:borderleftcolor="this" o:borderbottomcolor="this" o:borderrightcolor="this">
            <v:imagedata r:id="rId10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Word.Document.8" ShapeID="_x0000_i1026" DrawAspect="Content" ObjectID="_1619810219" r:id="rId11">
            <o:FieldCodes>\s</o:FieldCodes>
          </o:OLEObject>
        </w:object>
      </w:r>
    </w:p>
    <w:p w:rsidR="004D6758" w:rsidRDefault="004D6758" w:rsidP="003B0E03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Закон Ципфа описывает закономерность частоты использования слов естественного языка.</w:t>
      </w:r>
      <w:r w:rsidR="001033FC">
        <w:rPr>
          <w:rFonts w:ascii="Cambria" w:hAnsi="Cambria"/>
          <w:sz w:val="28"/>
          <w:szCs w:val="28"/>
        </w:rPr>
        <w:t xml:space="preserve"> Так закон гласит что в любом достаточно объёмном тексте</w:t>
      </w:r>
      <w:r w:rsidR="001033FC" w:rsidRPr="001033FC">
        <w:rPr>
          <w:rFonts w:ascii="Cambria" w:hAnsi="Cambria"/>
          <w:sz w:val="28"/>
          <w:szCs w:val="28"/>
        </w:rPr>
        <w:t xml:space="preserve"> </w:t>
      </w:r>
      <w:r w:rsidR="001033FC">
        <w:rPr>
          <w:rFonts w:ascii="Cambria" w:hAnsi="Cambria"/>
          <w:sz w:val="28"/>
          <w:szCs w:val="28"/>
        </w:rPr>
        <w:t>самое употребляемое слово будет встречаться примерно в два раза чаще чем втр</w:t>
      </w:r>
      <w:r w:rsidR="00D4073F">
        <w:rPr>
          <w:rFonts w:ascii="Cambria" w:hAnsi="Cambria"/>
          <w:sz w:val="28"/>
          <w:szCs w:val="28"/>
        </w:rPr>
        <w:t>ое, в три раза чаще чем третье и т.д.</w:t>
      </w:r>
      <w:r w:rsidR="00C07BA3">
        <w:rPr>
          <w:rFonts w:ascii="Cambria" w:hAnsi="Cambria"/>
          <w:sz w:val="28"/>
          <w:szCs w:val="28"/>
        </w:rPr>
        <w:t xml:space="preserve"> – т.е. обратно пропорционально его рангу.</w:t>
      </w:r>
    </w:p>
    <w:p w:rsidR="00197DEA" w:rsidRDefault="00197DEA" w:rsidP="003B0E03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В общем случае закон Ципфа можно записать формулой:</w:t>
      </w:r>
    </w:p>
    <w:p w:rsidR="00C07BA3" w:rsidRPr="00C07BA3" w:rsidRDefault="00C07BA3" w:rsidP="00C07BA3">
      <w:pPr>
        <w:jc w:val="center"/>
        <w:rPr>
          <w:rFonts w:ascii="Cambria" w:hAnsi="Cambr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r+v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-b</m:t>
              </m:r>
            </m:sup>
          </m:sSup>
        </m:oMath>
      </m:oMathPara>
    </w:p>
    <w:p w:rsidR="00C07BA3" w:rsidRDefault="00C07BA3" w:rsidP="00C07BA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r</w:t>
      </w:r>
      <w:r w:rsidRPr="00C07BA3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ранг слова,</w:t>
      </w:r>
      <w:r w:rsidR="00A009DB">
        <w:rPr>
          <w:rFonts w:ascii="Cambria" w:hAnsi="Cambria"/>
          <w:sz w:val="28"/>
          <w:szCs w:val="28"/>
        </w:rPr>
        <w:t xml:space="preserve"> а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p</w:t>
      </w:r>
      <w:r w:rsidRPr="00C07BA3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частота самого употребляемого слова</w:t>
      </w:r>
      <w:r w:rsidR="00A009DB">
        <w:rPr>
          <w:rFonts w:ascii="Cambria" w:hAnsi="Cambria"/>
          <w:sz w:val="28"/>
          <w:szCs w:val="28"/>
        </w:rPr>
        <w:t>.</w:t>
      </w:r>
    </w:p>
    <w:p w:rsidR="007C1028" w:rsidRPr="007C1028" w:rsidRDefault="002D4EC5" w:rsidP="00C07BA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Для построения графиков был составлен скрипт в математическом пакете </w:t>
      </w:r>
      <w:r>
        <w:rPr>
          <w:rFonts w:ascii="Cambria" w:hAnsi="Cambria"/>
          <w:sz w:val="28"/>
          <w:szCs w:val="28"/>
          <w:lang w:val="en-US"/>
        </w:rPr>
        <w:t>MATLAB</w:t>
      </w:r>
      <w:r w:rsidR="007C1028">
        <w:rPr>
          <w:rFonts w:ascii="Cambria" w:hAnsi="Cambria"/>
          <w:sz w:val="28"/>
          <w:szCs w:val="28"/>
        </w:rPr>
        <w:t xml:space="preserve"> </w:t>
      </w:r>
      <w:r w:rsidR="003625FB">
        <w:rPr>
          <w:rFonts w:ascii="Cambria" w:hAnsi="Cambria"/>
          <w:sz w:val="28"/>
          <w:szCs w:val="28"/>
        </w:rPr>
        <w:t>на вход</w:t>
      </w:r>
      <w:r w:rsidR="007C1028">
        <w:rPr>
          <w:rFonts w:ascii="Cambria" w:hAnsi="Cambria"/>
          <w:sz w:val="28"/>
          <w:szCs w:val="28"/>
        </w:rPr>
        <w:t xml:space="preserve"> которого подаётся ранее сформированный файл с частотами.</w:t>
      </w:r>
    </w:p>
    <w:bookmarkStart w:id="2" w:name="_MON_1619809115"/>
    <w:bookmarkEnd w:id="2"/>
    <w:p w:rsidR="002D4EC5" w:rsidRPr="002D4EC5" w:rsidRDefault="007C1028" w:rsidP="00C07BA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object w:dxaOrig="9689" w:dyaOrig="4486">
          <v:shape id="_x0000_i1027" type="#_x0000_t75" style="width:484.5pt;height:224.25pt" o:ole="" o:bordertopcolor="this" o:borderleftcolor="this" o:borderbottomcolor="this" o:borderrightcolor="this">
            <v:imagedata r:id="rId12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Word.OpenDocumentText.12" ShapeID="_x0000_i1027" DrawAspect="Content" ObjectID="_1619810220" r:id="rId13"/>
        </w:object>
      </w:r>
      <w:r w:rsidR="002D4EC5">
        <w:rPr>
          <w:rFonts w:ascii="Cambria" w:hAnsi="Cambria"/>
          <w:sz w:val="28"/>
          <w:szCs w:val="28"/>
        </w:rPr>
        <w:t xml:space="preserve"> </w:t>
      </w:r>
    </w:p>
    <w:p w:rsidR="00197DEA" w:rsidRDefault="007C1028" w:rsidP="00145B70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145B70">
        <w:rPr>
          <w:rFonts w:ascii="Cambria" w:hAnsi="Cambria"/>
          <w:sz w:val="28"/>
          <w:szCs w:val="28"/>
        </w:rPr>
        <w:t xml:space="preserve">Скрипт открывает диалоговое окно с предложением указать путь к файлу частот. Если файл указан верно, то происходит считывание значений </w:t>
      </w:r>
      <w:r w:rsidR="00BE37C6">
        <w:rPr>
          <w:rFonts w:ascii="Cambria" w:hAnsi="Cambria"/>
          <w:sz w:val="28"/>
          <w:szCs w:val="28"/>
        </w:rPr>
        <w:t>из файла</w:t>
      </w:r>
      <w:r w:rsidR="00145B70">
        <w:rPr>
          <w:rFonts w:ascii="Cambria" w:hAnsi="Cambria"/>
          <w:sz w:val="28"/>
          <w:szCs w:val="28"/>
        </w:rPr>
        <w:t xml:space="preserve"> и </w:t>
      </w:r>
      <w:r w:rsidR="00BE37C6">
        <w:rPr>
          <w:rFonts w:ascii="Cambria" w:hAnsi="Cambria"/>
          <w:sz w:val="28"/>
          <w:szCs w:val="28"/>
        </w:rPr>
        <w:t>отображение их на</w:t>
      </w:r>
      <w:r w:rsidR="00145B70">
        <w:rPr>
          <w:rFonts w:ascii="Cambria" w:hAnsi="Cambria"/>
          <w:sz w:val="28"/>
          <w:szCs w:val="28"/>
        </w:rPr>
        <w:t xml:space="preserve"> график</w:t>
      </w:r>
      <w:r w:rsidR="00BE37C6">
        <w:rPr>
          <w:rFonts w:ascii="Cambria" w:hAnsi="Cambria"/>
          <w:sz w:val="28"/>
          <w:szCs w:val="28"/>
        </w:rPr>
        <w:t>е</w:t>
      </w:r>
      <w:r w:rsidR="00145B70">
        <w:rPr>
          <w:rFonts w:ascii="Cambria" w:hAnsi="Cambria"/>
          <w:sz w:val="28"/>
          <w:szCs w:val="28"/>
        </w:rPr>
        <w:t xml:space="preserve">. Параллельно </w:t>
      </w:r>
      <w:r w:rsidR="00BE37C6">
        <w:rPr>
          <w:rFonts w:ascii="Cambria" w:hAnsi="Cambria"/>
          <w:sz w:val="28"/>
          <w:szCs w:val="28"/>
        </w:rPr>
        <w:t>рисуется идеальный график (</w:t>
      </w:r>
      <w:r w:rsidR="00BE37C6" w:rsidRPr="00FB7108">
        <w:rPr>
          <w:rFonts w:ascii="Cambria" w:hAnsi="Cambria"/>
          <w:sz w:val="28"/>
          <w:szCs w:val="28"/>
        </w:rPr>
        <w:t>1/</w:t>
      </w:r>
      <w:r w:rsidR="00BE37C6" w:rsidRPr="00FB7108">
        <w:rPr>
          <w:rFonts w:ascii="Cambria" w:hAnsi="Cambria"/>
          <w:sz w:val="28"/>
          <w:szCs w:val="28"/>
          <w:lang w:val="en-US"/>
        </w:rPr>
        <w:t>r</w:t>
      </w:r>
      <w:r w:rsidR="00BE37C6">
        <w:rPr>
          <w:rFonts w:ascii="Cambria" w:hAnsi="Cambria"/>
          <w:sz w:val="28"/>
          <w:szCs w:val="28"/>
        </w:rPr>
        <w:t>)</w:t>
      </w:r>
      <w:r w:rsidR="00FB7108">
        <w:rPr>
          <w:rFonts w:ascii="Cambria" w:hAnsi="Cambria"/>
          <w:sz w:val="28"/>
          <w:szCs w:val="28"/>
        </w:rPr>
        <w:t xml:space="preserve"> и находятся константы Мандельброта</w:t>
      </w:r>
      <w:r w:rsidR="00084F85">
        <w:rPr>
          <w:rFonts w:ascii="Cambria" w:hAnsi="Cambria"/>
          <w:sz w:val="28"/>
          <w:szCs w:val="28"/>
        </w:rPr>
        <w:t>.</w:t>
      </w:r>
    </w:p>
    <w:p w:rsidR="00084F85" w:rsidRPr="001033FC" w:rsidRDefault="00084F85" w:rsidP="00145B70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ab/>
        <w:t xml:space="preserve">Корпус документов </w:t>
      </w:r>
      <w:r w:rsidR="00202D81">
        <w:rPr>
          <w:rFonts w:ascii="Cambria" w:hAnsi="Cambria"/>
          <w:sz w:val="28"/>
          <w:szCs w:val="28"/>
        </w:rPr>
        <w:t>состоит</w:t>
      </w:r>
      <w:r>
        <w:rPr>
          <w:rFonts w:ascii="Cambria" w:hAnsi="Cambria"/>
          <w:sz w:val="28"/>
          <w:szCs w:val="28"/>
        </w:rPr>
        <w:t xml:space="preserve"> примерно </w:t>
      </w:r>
      <w:r w:rsidR="00202D81">
        <w:rPr>
          <w:rFonts w:ascii="Cambria" w:hAnsi="Cambria"/>
          <w:sz w:val="28"/>
          <w:szCs w:val="28"/>
        </w:rPr>
        <w:t xml:space="preserve">из </w:t>
      </w:r>
      <w:r>
        <w:rPr>
          <w:rFonts w:ascii="Cambria" w:hAnsi="Cambria"/>
          <w:sz w:val="28"/>
          <w:szCs w:val="28"/>
        </w:rPr>
        <w:t>1,2 млн. токенов. Самый частотный токен встречается примерно 60,5 тыс. раз.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1F508E" w:rsidRPr="001006B9" w:rsidTr="001D1005">
        <w:tc>
          <w:tcPr>
            <w:tcW w:w="4785" w:type="dxa"/>
          </w:tcPr>
          <w:p w:rsidR="001F508E" w:rsidRPr="001006B9" w:rsidRDefault="009C35F6" w:rsidP="001F508E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09900" cy="3019425"/>
                  <wp:effectExtent l="0" t="0" r="0" b="9525"/>
                  <wp:docPr id="125" name="Рисунок 125" descr="C:\Users\sven4500\AppData\Local\Microsoft\Windows\INetCache\Content.Word\linea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C:\Users\sven4500\AppData\Local\Microsoft\Windows\INetCache\Content.Word\linea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28" r="197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F508E" w:rsidRPr="001006B9" w:rsidRDefault="009C35F6" w:rsidP="001F508E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09900" cy="3019425"/>
                  <wp:effectExtent l="0" t="0" r="0" b="9525"/>
                  <wp:docPr id="138" name="Рисунок 138" descr="C:\Users\sven4500\AppData\Local\Microsoft\Windows\INetCache\Content.Word\lo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C:\Users\sven4500\AppData\Local\Microsoft\Windows\INetCache\Content.Word\lo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1" r="19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08E" w:rsidRPr="000468FB" w:rsidTr="001D1005">
        <w:tc>
          <w:tcPr>
            <w:tcW w:w="4785" w:type="dxa"/>
          </w:tcPr>
          <w:p w:rsidR="001F508E" w:rsidRPr="000468FB" w:rsidRDefault="000468FB" w:rsidP="0075342F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75342F">
              <w:rPr>
                <w:rFonts w:ascii="Cambria" w:hAnsi="Cambria"/>
                <w:b/>
                <w:sz w:val="28"/>
                <w:szCs w:val="28"/>
              </w:rPr>
              <w:t>Рис.1.</w:t>
            </w:r>
            <w:r>
              <w:rPr>
                <w:rFonts w:ascii="Cambria" w:hAnsi="Cambria"/>
                <w:sz w:val="28"/>
                <w:szCs w:val="28"/>
              </w:rPr>
              <w:t xml:space="preserve"> Закон Ципфа в линейных координатах.</w:t>
            </w:r>
          </w:p>
        </w:tc>
        <w:tc>
          <w:tcPr>
            <w:tcW w:w="4786" w:type="dxa"/>
          </w:tcPr>
          <w:p w:rsidR="001F508E" w:rsidRPr="000468FB" w:rsidRDefault="000468FB" w:rsidP="0075342F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75342F">
              <w:rPr>
                <w:rFonts w:ascii="Cambria" w:hAnsi="Cambria"/>
                <w:b/>
                <w:sz w:val="28"/>
                <w:szCs w:val="28"/>
              </w:rPr>
              <w:t>Рис.2.</w:t>
            </w:r>
            <w:r>
              <w:rPr>
                <w:rFonts w:ascii="Cambria" w:hAnsi="Cambria"/>
                <w:sz w:val="28"/>
                <w:szCs w:val="28"/>
              </w:rPr>
              <w:t xml:space="preserve"> Закон Ципфа в логарифмических координатах.</w:t>
            </w:r>
          </w:p>
        </w:tc>
      </w:tr>
    </w:tbl>
    <w:p w:rsidR="001F508E" w:rsidRDefault="001F508E" w:rsidP="003B0E03">
      <w:pPr>
        <w:jc w:val="both"/>
        <w:rPr>
          <w:rFonts w:ascii="Cambria" w:hAnsi="Cambria"/>
          <w:sz w:val="28"/>
          <w:szCs w:val="28"/>
        </w:rPr>
      </w:pPr>
    </w:p>
    <w:p w:rsidR="00355FEC" w:rsidRDefault="00355FEC" w:rsidP="003B0E03">
      <w:pPr>
        <w:jc w:val="both"/>
        <w:rPr>
          <w:rFonts w:ascii="Cambria" w:hAnsi="Cambria"/>
          <w:sz w:val="28"/>
          <w:szCs w:val="28"/>
        </w:rPr>
      </w:pPr>
    </w:p>
    <w:p w:rsidR="007D3650" w:rsidRPr="00073C20" w:rsidRDefault="007D3650" w:rsidP="003B0E03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Заключение</w:t>
      </w:r>
    </w:p>
    <w:p w:rsidR="00366978" w:rsidRDefault="004010FD" w:rsidP="0036697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На полученных графиках </w:t>
      </w:r>
      <w:r w:rsidR="00885055">
        <w:rPr>
          <w:rFonts w:ascii="Cambria" w:hAnsi="Cambria"/>
          <w:sz w:val="28"/>
          <w:szCs w:val="28"/>
        </w:rPr>
        <w:t>в</w:t>
      </w:r>
      <w:r>
        <w:rPr>
          <w:rFonts w:ascii="Cambria" w:hAnsi="Cambria"/>
          <w:sz w:val="28"/>
          <w:szCs w:val="28"/>
        </w:rPr>
        <w:t>идно, что</w:t>
      </w:r>
      <w:r w:rsidR="00D83BEA">
        <w:rPr>
          <w:rFonts w:ascii="Cambria" w:hAnsi="Cambria"/>
          <w:sz w:val="28"/>
          <w:szCs w:val="28"/>
        </w:rPr>
        <w:t xml:space="preserve"> корпус документов удовлетворяет закону Ципфа не полн</w:t>
      </w:r>
      <w:r w:rsidR="0057018C">
        <w:rPr>
          <w:rFonts w:ascii="Cambria" w:hAnsi="Cambria"/>
          <w:sz w:val="28"/>
          <w:szCs w:val="28"/>
        </w:rPr>
        <w:t>о</w:t>
      </w:r>
      <w:r w:rsidR="00D83BEA">
        <w:rPr>
          <w:rFonts w:ascii="Cambria" w:hAnsi="Cambria"/>
          <w:sz w:val="28"/>
          <w:szCs w:val="28"/>
        </w:rPr>
        <w:t>стью.</w:t>
      </w:r>
      <w:r w:rsidR="00366978" w:rsidRPr="00366978">
        <w:rPr>
          <w:rFonts w:ascii="Cambria" w:hAnsi="Cambria"/>
          <w:sz w:val="28"/>
          <w:szCs w:val="28"/>
        </w:rPr>
        <w:t xml:space="preserve"> </w:t>
      </w:r>
      <w:r w:rsidR="00366978">
        <w:rPr>
          <w:rFonts w:ascii="Cambria" w:hAnsi="Cambria"/>
          <w:sz w:val="28"/>
          <w:szCs w:val="28"/>
        </w:rPr>
        <w:t>Среди наиболее вероятных причин такого расхождения можно отметить:</w:t>
      </w:r>
    </w:p>
    <w:p w:rsidR="00366978" w:rsidRDefault="005E6133" w:rsidP="00366978">
      <w:pPr>
        <w:pStyle w:val="ab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наличие большого количество склонений слов</w:t>
      </w:r>
      <w:r w:rsidR="00747CF4">
        <w:rPr>
          <w:rFonts w:ascii="Cambria" w:hAnsi="Cambria"/>
          <w:sz w:val="28"/>
          <w:szCs w:val="28"/>
        </w:rPr>
        <w:t xml:space="preserve"> в русском языке</w:t>
      </w:r>
      <w:r w:rsidR="00F81B3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F81B3A">
        <w:rPr>
          <w:rFonts w:ascii="Cambria" w:hAnsi="Cambria"/>
          <w:sz w:val="28"/>
          <w:szCs w:val="28"/>
        </w:rPr>
        <w:t>Т</w:t>
      </w:r>
      <w:r>
        <w:rPr>
          <w:rFonts w:ascii="Cambria" w:hAnsi="Cambria"/>
          <w:sz w:val="28"/>
          <w:szCs w:val="28"/>
        </w:rPr>
        <w:t>аким образом итоговый график оказывается «смазан» по горизонтальной оси;</w:t>
      </w:r>
    </w:p>
    <w:p w:rsidR="005E6133" w:rsidRPr="00366978" w:rsidRDefault="005E6133" w:rsidP="00366978">
      <w:pPr>
        <w:pStyle w:val="ab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наличие слов на английском языке.</w:t>
      </w:r>
    </w:p>
    <w:p w:rsidR="0002599E" w:rsidRPr="00366978" w:rsidRDefault="00366978" w:rsidP="00DB0FE4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</w:t>
      </w:r>
      <w:r w:rsidR="001E4CC6">
        <w:rPr>
          <w:rFonts w:ascii="Cambria" w:hAnsi="Cambria"/>
          <w:sz w:val="28"/>
          <w:szCs w:val="28"/>
        </w:rPr>
        <w:t xml:space="preserve">оэффициенты Мандельброта: </w:t>
      </w:r>
      <w:bookmarkStart w:id="3" w:name="_GoBack"/>
      <w:bookmarkEnd w:id="3"/>
      <w:r>
        <w:rPr>
          <w:rFonts w:ascii="Cambria" w:hAnsi="Cambria"/>
          <w:sz w:val="28"/>
          <w:szCs w:val="28"/>
          <w:lang w:val="en-US"/>
        </w:rPr>
        <w:t>p</w:t>
      </w:r>
      <w:r w:rsidRPr="00366978">
        <w:rPr>
          <w:rFonts w:ascii="Cambria" w:hAnsi="Cambria"/>
          <w:sz w:val="28"/>
          <w:szCs w:val="28"/>
        </w:rPr>
        <w:t xml:space="preserve"> = 60446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b</w:t>
      </w:r>
      <w:r w:rsidRPr="00366978">
        <w:rPr>
          <w:rFonts w:ascii="Cambria" w:hAnsi="Cambria"/>
          <w:sz w:val="28"/>
          <w:szCs w:val="28"/>
        </w:rPr>
        <w:t xml:space="preserve"> = 0.3.</w:t>
      </w:r>
    </w:p>
    <w:p w:rsidR="001635B0" w:rsidRDefault="001635B0" w:rsidP="001635B0">
      <w:pPr>
        <w:jc w:val="both"/>
        <w:rPr>
          <w:rFonts w:ascii="Cambria" w:hAnsi="Cambria"/>
          <w:sz w:val="28"/>
          <w:szCs w:val="28"/>
        </w:rPr>
      </w:pPr>
    </w:p>
    <w:p w:rsidR="00C13206" w:rsidRDefault="00DA3640" w:rsidP="00AE5647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Источники</w:t>
      </w:r>
    </w:p>
    <w:p w:rsidR="00DE4B60" w:rsidRPr="00DE4B60" w:rsidRDefault="00D759DA" w:rsidP="00AE5647">
      <w:pPr>
        <w:jc w:val="both"/>
        <w:rPr>
          <w:rFonts w:ascii="Cambria" w:hAnsi="Cambria"/>
          <w:sz w:val="28"/>
          <w:szCs w:val="28"/>
        </w:rPr>
      </w:pPr>
      <w:r w:rsidRPr="00D759DA">
        <w:rPr>
          <w:rFonts w:ascii="Cambria" w:hAnsi="Cambria"/>
          <w:sz w:val="28"/>
          <w:szCs w:val="28"/>
        </w:rPr>
        <w:t>[1] Филиппович А</w:t>
      </w:r>
      <w:r>
        <w:rPr>
          <w:rFonts w:ascii="Cambria" w:hAnsi="Cambria"/>
          <w:sz w:val="28"/>
          <w:szCs w:val="28"/>
        </w:rPr>
        <w:t>.</w:t>
      </w:r>
      <w:r w:rsidRPr="00D759DA">
        <w:rPr>
          <w:rFonts w:ascii="Cambria" w:hAnsi="Cambria"/>
          <w:sz w:val="28"/>
          <w:szCs w:val="28"/>
        </w:rPr>
        <w:t>Ю</w:t>
      </w:r>
      <w:r>
        <w:rPr>
          <w:rFonts w:ascii="Cambria" w:hAnsi="Cambria"/>
          <w:sz w:val="28"/>
          <w:szCs w:val="28"/>
        </w:rPr>
        <w:t>.</w:t>
      </w:r>
      <w:r w:rsidRPr="00D759DA">
        <w:rPr>
          <w:rFonts w:ascii="Cambria" w:hAnsi="Cambria"/>
          <w:sz w:val="28"/>
          <w:szCs w:val="28"/>
        </w:rPr>
        <w:t xml:space="preserve"> Старые записи и рассуждения о законе Ципфа-Мандельброта</w:t>
      </w:r>
      <w:r w:rsidR="00DE4B60">
        <w:rPr>
          <w:rFonts w:ascii="Cambria" w:hAnsi="Cambria"/>
          <w:sz w:val="28"/>
          <w:szCs w:val="28"/>
        </w:rPr>
        <w:t xml:space="preserve"> </w:t>
      </w:r>
      <w:r w:rsidR="00DE4B60" w:rsidRPr="00DE4B60">
        <w:rPr>
          <w:rFonts w:ascii="Cambria" w:hAnsi="Cambria"/>
          <w:sz w:val="28"/>
          <w:szCs w:val="28"/>
        </w:rPr>
        <w:t>[</w:t>
      </w:r>
      <w:r w:rsidR="00DE4B60">
        <w:rPr>
          <w:rFonts w:ascii="Cambria" w:hAnsi="Cambria"/>
          <w:sz w:val="28"/>
          <w:szCs w:val="28"/>
        </w:rPr>
        <w:t>Электронный ресурс</w:t>
      </w:r>
      <w:r w:rsidR="00DE4B60" w:rsidRPr="00DE4B60">
        <w:rPr>
          <w:rFonts w:ascii="Cambria" w:hAnsi="Cambria"/>
          <w:sz w:val="28"/>
          <w:szCs w:val="28"/>
        </w:rPr>
        <w:t>]</w:t>
      </w:r>
      <w:r w:rsidR="00DE4B60">
        <w:rPr>
          <w:rFonts w:ascii="Cambria" w:hAnsi="Cambria"/>
          <w:sz w:val="28"/>
          <w:szCs w:val="28"/>
        </w:rPr>
        <w:t xml:space="preserve"> </w:t>
      </w:r>
      <w:r w:rsidR="00DE4B60" w:rsidRPr="00DE4B60">
        <w:rPr>
          <w:rFonts w:ascii="Cambria" w:hAnsi="Cambria"/>
          <w:sz w:val="28"/>
          <w:szCs w:val="28"/>
        </w:rPr>
        <w:t xml:space="preserve">// </w:t>
      </w:r>
      <w:r w:rsidR="00DE4B60">
        <w:rPr>
          <w:rFonts w:ascii="Cambria" w:hAnsi="Cambria"/>
          <w:sz w:val="28"/>
          <w:szCs w:val="28"/>
          <w:lang w:val="en-US"/>
        </w:rPr>
        <w:t>URL</w:t>
      </w:r>
      <w:r w:rsidR="00DE4B60" w:rsidRPr="00DE4B60">
        <w:rPr>
          <w:rFonts w:ascii="Cambria" w:hAnsi="Cambria"/>
          <w:sz w:val="28"/>
          <w:szCs w:val="28"/>
        </w:rPr>
        <w:t xml:space="preserve">: </w:t>
      </w:r>
      <w:hyperlink r:id="rId16" w:history="1">
        <w:r w:rsidR="00DE4B60" w:rsidRPr="000F571A">
          <w:rPr>
            <w:rStyle w:val="a3"/>
            <w:rFonts w:ascii="Cambria" w:hAnsi="Cambria"/>
            <w:sz w:val="28"/>
            <w:szCs w:val="28"/>
          </w:rPr>
          <w:t>http://blogs.it-claim.ru/andrey/2013/03/24/zipf/</w:t>
        </w:r>
      </w:hyperlink>
    </w:p>
    <w:sectPr w:rsidR="00DE4B60" w:rsidRPr="00DE4B60" w:rsidSect="009A3C0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DD9" w:rsidRDefault="00793DD9" w:rsidP="009A3C0B">
      <w:pPr>
        <w:spacing w:after="0" w:line="240" w:lineRule="auto"/>
      </w:pPr>
      <w:r>
        <w:separator/>
      </w:r>
    </w:p>
  </w:endnote>
  <w:endnote w:type="continuationSeparator" w:id="0">
    <w:p w:rsidR="00793DD9" w:rsidRDefault="00793DD9" w:rsidP="009A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C0B" w:rsidRPr="009A3C0B" w:rsidRDefault="009A3C0B">
    <w:pPr>
      <w:pStyle w:val="a7"/>
      <w:jc w:val="right"/>
      <w:rPr>
        <w:rFonts w:ascii="Cambria" w:hAnsi="Cambria"/>
        <w:sz w:val="24"/>
      </w:rPr>
    </w:pPr>
    <w:r w:rsidRPr="009A3C0B">
      <w:rPr>
        <w:rFonts w:ascii="Cambria" w:hAnsi="Cambria"/>
        <w:sz w:val="24"/>
      </w:rPr>
      <w:fldChar w:fldCharType="begin"/>
    </w:r>
    <w:r w:rsidRPr="009A3C0B">
      <w:rPr>
        <w:rFonts w:ascii="Cambria" w:hAnsi="Cambria"/>
        <w:sz w:val="24"/>
      </w:rPr>
      <w:instrText>PAGE   \* MERGEFORMAT</w:instrText>
    </w:r>
    <w:r w:rsidRPr="009A3C0B">
      <w:rPr>
        <w:rFonts w:ascii="Cambria" w:hAnsi="Cambria"/>
        <w:sz w:val="24"/>
      </w:rPr>
      <w:fldChar w:fldCharType="separate"/>
    </w:r>
    <w:r w:rsidR="001E4CC6">
      <w:rPr>
        <w:rFonts w:ascii="Cambria" w:hAnsi="Cambria"/>
        <w:noProof/>
        <w:sz w:val="24"/>
      </w:rPr>
      <w:t>3</w:t>
    </w:r>
    <w:r w:rsidRPr="009A3C0B">
      <w:rPr>
        <w:rFonts w:ascii="Cambria" w:hAnsi="Cambria"/>
        <w:sz w:val="24"/>
      </w:rPr>
      <w:fldChar w:fldCharType="end"/>
    </w:r>
  </w:p>
  <w:p w:rsidR="009A3C0B" w:rsidRDefault="009A3C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DD9" w:rsidRDefault="00793DD9" w:rsidP="009A3C0B">
      <w:pPr>
        <w:spacing w:after="0" w:line="240" w:lineRule="auto"/>
      </w:pPr>
      <w:r>
        <w:separator/>
      </w:r>
    </w:p>
  </w:footnote>
  <w:footnote w:type="continuationSeparator" w:id="0">
    <w:p w:rsidR="00793DD9" w:rsidRDefault="00793DD9" w:rsidP="009A3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60505"/>
    <w:multiLevelType w:val="hybridMultilevel"/>
    <w:tmpl w:val="931AF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6287"/>
    <w:multiLevelType w:val="hybridMultilevel"/>
    <w:tmpl w:val="5E5A0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9484F"/>
    <w:multiLevelType w:val="hybridMultilevel"/>
    <w:tmpl w:val="AAEEF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2F1AED"/>
    <w:multiLevelType w:val="hybridMultilevel"/>
    <w:tmpl w:val="4D425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B23C0"/>
    <w:multiLevelType w:val="hybridMultilevel"/>
    <w:tmpl w:val="523411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62A95"/>
    <w:multiLevelType w:val="hybridMultilevel"/>
    <w:tmpl w:val="C82E4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76623"/>
    <w:multiLevelType w:val="hybridMultilevel"/>
    <w:tmpl w:val="5396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032AE"/>
    <w:multiLevelType w:val="hybridMultilevel"/>
    <w:tmpl w:val="02C22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E468A"/>
    <w:multiLevelType w:val="hybridMultilevel"/>
    <w:tmpl w:val="D2D49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4"/>
    <w:rsid w:val="00003A51"/>
    <w:rsid w:val="0002599E"/>
    <w:rsid w:val="00034AF1"/>
    <w:rsid w:val="00035703"/>
    <w:rsid w:val="000404E1"/>
    <w:rsid w:val="000458B7"/>
    <w:rsid w:val="000468FB"/>
    <w:rsid w:val="00050638"/>
    <w:rsid w:val="00051071"/>
    <w:rsid w:val="00051A33"/>
    <w:rsid w:val="0005436C"/>
    <w:rsid w:val="00060533"/>
    <w:rsid w:val="00073C20"/>
    <w:rsid w:val="0008176C"/>
    <w:rsid w:val="00082A0F"/>
    <w:rsid w:val="00082EF5"/>
    <w:rsid w:val="00084F85"/>
    <w:rsid w:val="00093DF0"/>
    <w:rsid w:val="000B4DC5"/>
    <w:rsid w:val="000C0EA1"/>
    <w:rsid w:val="000D2946"/>
    <w:rsid w:val="000E1BDC"/>
    <w:rsid w:val="000E259A"/>
    <w:rsid w:val="000F0B26"/>
    <w:rsid w:val="000F3435"/>
    <w:rsid w:val="000F4115"/>
    <w:rsid w:val="001006B9"/>
    <w:rsid w:val="00101D24"/>
    <w:rsid w:val="001033FC"/>
    <w:rsid w:val="0012224A"/>
    <w:rsid w:val="001225BC"/>
    <w:rsid w:val="00137BCE"/>
    <w:rsid w:val="001440AD"/>
    <w:rsid w:val="00145B70"/>
    <w:rsid w:val="00147049"/>
    <w:rsid w:val="001635B0"/>
    <w:rsid w:val="0019385C"/>
    <w:rsid w:val="00197DEA"/>
    <w:rsid w:val="001C0249"/>
    <w:rsid w:val="001C3C13"/>
    <w:rsid w:val="001D1005"/>
    <w:rsid w:val="001D38E6"/>
    <w:rsid w:val="001D3CFA"/>
    <w:rsid w:val="001D62EA"/>
    <w:rsid w:val="001E019F"/>
    <w:rsid w:val="001E4CC6"/>
    <w:rsid w:val="001E5FEC"/>
    <w:rsid w:val="001F17A0"/>
    <w:rsid w:val="001F508E"/>
    <w:rsid w:val="00202D81"/>
    <w:rsid w:val="002039D1"/>
    <w:rsid w:val="0021534A"/>
    <w:rsid w:val="00223D9F"/>
    <w:rsid w:val="00231156"/>
    <w:rsid w:val="0024332B"/>
    <w:rsid w:val="0024336D"/>
    <w:rsid w:val="002512BC"/>
    <w:rsid w:val="00253EB5"/>
    <w:rsid w:val="00254149"/>
    <w:rsid w:val="00255201"/>
    <w:rsid w:val="00293BBD"/>
    <w:rsid w:val="002A2414"/>
    <w:rsid w:val="002A262C"/>
    <w:rsid w:val="002C4785"/>
    <w:rsid w:val="002D4EC5"/>
    <w:rsid w:val="002D5859"/>
    <w:rsid w:val="002E0F9E"/>
    <w:rsid w:val="002E6857"/>
    <w:rsid w:val="002E68D3"/>
    <w:rsid w:val="002F5CA9"/>
    <w:rsid w:val="002F61FA"/>
    <w:rsid w:val="00310D8C"/>
    <w:rsid w:val="0031488B"/>
    <w:rsid w:val="00316480"/>
    <w:rsid w:val="003265B2"/>
    <w:rsid w:val="0035093C"/>
    <w:rsid w:val="00355FEC"/>
    <w:rsid w:val="003625FB"/>
    <w:rsid w:val="00366978"/>
    <w:rsid w:val="00393A88"/>
    <w:rsid w:val="00396532"/>
    <w:rsid w:val="003B0E03"/>
    <w:rsid w:val="003B271D"/>
    <w:rsid w:val="003D5324"/>
    <w:rsid w:val="003D7B4F"/>
    <w:rsid w:val="003E2846"/>
    <w:rsid w:val="003F13B7"/>
    <w:rsid w:val="003F399A"/>
    <w:rsid w:val="003F6EFB"/>
    <w:rsid w:val="0040064C"/>
    <w:rsid w:val="004010FD"/>
    <w:rsid w:val="00427A24"/>
    <w:rsid w:val="0043475C"/>
    <w:rsid w:val="004442F5"/>
    <w:rsid w:val="00447ED4"/>
    <w:rsid w:val="0045066A"/>
    <w:rsid w:val="004533AF"/>
    <w:rsid w:val="004700A6"/>
    <w:rsid w:val="00471A4B"/>
    <w:rsid w:val="00472055"/>
    <w:rsid w:val="004720A3"/>
    <w:rsid w:val="004A34AF"/>
    <w:rsid w:val="004B76C6"/>
    <w:rsid w:val="004B7D25"/>
    <w:rsid w:val="004C7DC4"/>
    <w:rsid w:val="004D180D"/>
    <w:rsid w:val="004D6758"/>
    <w:rsid w:val="004E6E9F"/>
    <w:rsid w:val="004E78C3"/>
    <w:rsid w:val="005038FB"/>
    <w:rsid w:val="00507BF9"/>
    <w:rsid w:val="00510009"/>
    <w:rsid w:val="00524929"/>
    <w:rsid w:val="00524B5F"/>
    <w:rsid w:val="00531F27"/>
    <w:rsid w:val="00555AE3"/>
    <w:rsid w:val="0057018C"/>
    <w:rsid w:val="005772AF"/>
    <w:rsid w:val="00580F78"/>
    <w:rsid w:val="00585CC7"/>
    <w:rsid w:val="00592848"/>
    <w:rsid w:val="005973D7"/>
    <w:rsid w:val="005E5C32"/>
    <w:rsid w:val="005E6133"/>
    <w:rsid w:val="005F089B"/>
    <w:rsid w:val="00613DA3"/>
    <w:rsid w:val="00617CE3"/>
    <w:rsid w:val="00621B55"/>
    <w:rsid w:val="00632D9D"/>
    <w:rsid w:val="00633354"/>
    <w:rsid w:val="0063335D"/>
    <w:rsid w:val="00634E7A"/>
    <w:rsid w:val="00636B97"/>
    <w:rsid w:val="00643D8D"/>
    <w:rsid w:val="00653C07"/>
    <w:rsid w:val="00670303"/>
    <w:rsid w:val="0068006D"/>
    <w:rsid w:val="006806D1"/>
    <w:rsid w:val="00684B2D"/>
    <w:rsid w:val="006A0914"/>
    <w:rsid w:val="006C36EA"/>
    <w:rsid w:val="006C3FB5"/>
    <w:rsid w:val="006C4E95"/>
    <w:rsid w:val="006C5FAA"/>
    <w:rsid w:val="006D7E7F"/>
    <w:rsid w:val="006E5150"/>
    <w:rsid w:val="006E6715"/>
    <w:rsid w:val="00737919"/>
    <w:rsid w:val="007442A6"/>
    <w:rsid w:val="00747CF4"/>
    <w:rsid w:val="007508D0"/>
    <w:rsid w:val="0075342F"/>
    <w:rsid w:val="00754C75"/>
    <w:rsid w:val="00762429"/>
    <w:rsid w:val="00780B10"/>
    <w:rsid w:val="00791D64"/>
    <w:rsid w:val="00793DD9"/>
    <w:rsid w:val="007A48F4"/>
    <w:rsid w:val="007A6616"/>
    <w:rsid w:val="007C1028"/>
    <w:rsid w:val="007C3A79"/>
    <w:rsid w:val="007D3650"/>
    <w:rsid w:val="007E0979"/>
    <w:rsid w:val="007F3A4D"/>
    <w:rsid w:val="007F3A7C"/>
    <w:rsid w:val="007F641F"/>
    <w:rsid w:val="00806C86"/>
    <w:rsid w:val="00815091"/>
    <w:rsid w:val="008262F5"/>
    <w:rsid w:val="0085031E"/>
    <w:rsid w:val="0086619E"/>
    <w:rsid w:val="00885055"/>
    <w:rsid w:val="00892238"/>
    <w:rsid w:val="008B2375"/>
    <w:rsid w:val="008B51A3"/>
    <w:rsid w:val="008B675C"/>
    <w:rsid w:val="008C7271"/>
    <w:rsid w:val="008D1BC8"/>
    <w:rsid w:val="008D2F0D"/>
    <w:rsid w:val="00901828"/>
    <w:rsid w:val="00902027"/>
    <w:rsid w:val="0091172E"/>
    <w:rsid w:val="0092460F"/>
    <w:rsid w:val="0092464C"/>
    <w:rsid w:val="0094730E"/>
    <w:rsid w:val="009509C9"/>
    <w:rsid w:val="00961FBA"/>
    <w:rsid w:val="00975F66"/>
    <w:rsid w:val="00994362"/>
    <w:rsid w:val="009A3C0B"/>
    <w:rsid w:val="009A73EA"/>
    <w:rsid w:val="009B3538"/>
    <w:rsid w:val="009B7153"/>
    <w:rsid w:val="009C35F6"/>
    <w:rsid w:val="009D4EB4"/>
    <w:rsid w:val="009E4BED"/>
    <w:rsid w:val="009E72F0"/>
    <w:rsid w:val="009F3148"/>
    <w:rsid w:val="00A009DB"/>
    <w:rsid w:val="00A163BC"/>
    <w:rsid w:val="00A26470"/>
    <w:rsid w:val="00A70440"/>
    <w:rsid w:val="00A70B19"/>
    <w:rsid w:val="00A8086F"/>
    <w:rsid w:val="00A84254"/>
    <w:rsid w:val="00A95180"/>
    <w:rsid w:val="00AB043D"/>
    <w:rsid w:val="00AB5F3E"/>
    <w:rsid w:val="00AC7EDE"/>
    <w:rsid w:val="00AD1D7C"/>
    <w:rsid w:val="00AD3812"/>
    <w:rsid w:val="00AD563D"/>
    <w:rsid w:val="00AE45CA"/>
    <w:rsid w:val="00AE4706"/>
    <w:rsid w:val="00AE5647"/>
    <w:rsid w:val="00AF0FE6"/>
    <w:rsid w:val="00B0167B"/>
    <w:rsid w:val="00B038AE"/>
    <w:rsid w:val="00B11A41"/>
    <w:rsid w:val="00B26DCC"/>
    <w:rsid w:val="00B35E32"/>
    <w:rsid w:val="00B67804"/>
    <w:rsid w:val="00BA1442"/>
    <w:rsid w:val="00BA2BC0"/>
    <w:rsid w:val="00BA4DDE"/>
    <w:rsid w:val="00BC38D8"/>
    <w:rsid w:val="00BC5859"/>
    <w:rsid w:val="00BD5FA9"/>
    <w:rsid w:val="00BE37C6"/>
    <w:rsid w:val="00BE58B4"/>
    <w:rsid w:val="00C009C5"/>
    <w:rsid w:val="00C025BA"/>
    <w:rsid w:val="00C07BA3"/>
    <w:rsid w:val="00C13206"/>
    <w:rsid w:val="00C14590"/>
    <w:rsid w:val="00C14AFD"/>
    <w:rsid w:val="00C35CC7"/>
    <w:rsid w:val="00C44401"/>
    <w:rsid w:val="00CD160B"/>
    <w:rsid w:val="00CD494D"/>
    <w:rsid w:val="00CD7237"/>
    <w:rsid w:val="00CE6C22"/>
    <w:rsid w:val="00CF2022"/>
    <w:rsid w:val="00D119E0"/>
    <w:rsid w:val="00D32516"/>
    <w:rsid w:val="00D4061A"/>
    <w:rsid w:val="00D4073F"/>
    <w:rsid w:val="00D42439"/>
    <w:rsid w:val="00D4309E"/>
    <w:rsid w:val="00D44101"/>
    <w:rsid w:val="00D45052"/>
    <w:rsid w:val="00D47833"/>
    <w:rsid w:val="00D723BB"/>
    <w:rsid w:val="00D748EB"/>
    <w:rsid w:val="00D750BE"/>
    <w:rsid w:val="00D759DA"/>
    <w:rsid w:val="00D768DB"/>
    <w:rsid w:val="00D83BEA"/>
    <w:rsid w:val="00D86D3B"/>
    <w:rsid w:val="00D90C2A"/>
    <w:rsid w:val="00D96B89"/>
    <w:rsid w:val="00D97029"/>
    <w:rsid w:val="00DA3640"/>
    <w:rsid w:val="00DB0FE4"/>
    <w:rsid w:val="00DC2181"/>
    <w:rsid w:val="00DD6944"/>
    <w:rsid w:val="00DE4B60"/>
    <w:rsid w:val="00DF19C2"/>
    <w:rsid w:val="00DF2032"/>
    <w:rsid w:val="00E06939"/>
    <w:rsid w:val="00E10E6A"/>
    <w:rsid w:val="00E20FED"/>
    <w:rsid w:val="00E2429B"/>
    <w:rsid w:val="00E41B29"/>
    <w:rsid w:val="00E567D6"/>
    <w:rsid w:val="00E62013"/>
    <w:rsid w:val="00E74303"/>
    <w:rsid w:val="00E77687"/>
    <w:rsid w:val="00E81562"/>
    <w:rsid w:val="00E8779A"/>
    <w:rsid w:val="00EC0DAF"/>
    <w:rsid w:val="00ED0003"/>
    <w:rsid w:val="00EE12A3"/>
    <w:rsid w:val="00EE6B29"/>
    <w:rsid w:val="00EF2225"/>
    <w:rsid w:val="00EF6A13"/>
    <w:rsid w:val="00F01193"/>
    <w:rsid w:val="00F055CF"/>
    <w:rsid w:val="00F06683"/>
    <w:rsid w:val="00F12FC0"/>
    <w:rsid w:val="00F25DF5"/>
    <w:rsid w:val="00F30109"/>
    <w:rsid w:val="00F322CD"/>
    <w:rsid w:val="00F60A9A"/>
    <w:rsid w:val="00F6281D"/>
    <w:rsid w:val="00F81558"/>
    <w:rsid w:val="00F81B3A"/>
    <w:rsid w:val="00FA7909"/>
    <w:rsid w:val="00FB0FEB"/>
    <w:rsid w:val="00FB5353"/>
    <w:rsid w:val="00FB7108"/>
    <w:rsid w:val="00FD296B"/>
    <w:rsid w:val="00FE2DB8"/>
    <w:rsid w:val="00F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E21A6-C992-47D0-B71E-B6AE2922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67804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9F314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A3C0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A3C0B"/>
    <w:rPr>
      <w:sz w:val="22"/>
      <w:szCs w:val="22"/>
      <w:lang w:eastAsia="en-US"/>
    </w:rPr>
  </w:style>
  <w:style w:type="table" w:styleId="a9">
    <w:name w:val="Table Grid"/>
    <w:basedOn w:val="a1"/>
    <w:uiPriority w:val="39"/>
    <w:rsid w:val="001F5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07BA3"/>
    <w:rPr>
      <w:color w:val="808080"/>
    </w:rPr>
  </w:style>
  <w:style w:type="paragraph" w:styleId="ab">
    <w:name w:val="List Paragraph"/>
    <w:basedOn w:val="a"/>
    <w:uiPriority w:val="34"/>
    <w:qFormat/>
    <w:rsid w:val="0036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blogs.it-claim.ru/andrey/2013/03/24/zipf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Word_97_20032.doc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Word_97_20031.doc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C6A7C-3CD0-4690-A0EE-033EB1F02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Links>
    <vt:vector size="6" baseType="variant">
      <vt:variant>
        <vt:i4>851970</vt:i4>
      </vt:variant>
      <vt:variant>
        <vt:i4>6</vt:i4>
      </vt:variant>
      <vt:variant>
        <vt:i4>0</vt:i4>
      </vt:variant>
      <vt:variant>
        <vt:i4>5</vt:i4>
      </vt:variant>
      <vt:variant>
        <vt:lpwstr>http://blogs.it-claim.ru/andrey/2013/03/24/zipf/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sven4500</cp:lastModifiedBy>
  <cp:revision>24</cp:revision>
  <cp:lastPrinted>2019-05-14T22:51:00Z</cp:lastPrinted>
  <dcterms:created xsi:type="dcterms:W3CDTF">2019-05-19T19:05:00Z</dcterms:created>
  <dcterms:modified xsi:type="dcterms:W3CDTF">2019-05-19T19:29:00Z</dcterms:modified>
</cp:coreProperties>
</file>