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7A69" w14:textId="77777777" w:rsidR="00F8213D" w:rsidRDefault="00F8213D" w:rsidP="00F82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Purple too light</w:t>
      </w:r>
    </w:p>
    <w:p w14:paraId="1CA0F480" w14:textId="77777777" w:rsidR="00F8213D" w:rsidRDefault="00F8213D" w:rsidP="00F82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Pw too similar to </w:t>
      </w:r>
      <w:proofErr w:type="gramStart"/>
      <w:r>
        <w:rPr>
          <w:rFonts w:ascii="Helvetica" w:hAnsi="Helvetica" w:cs="Helvetica"/>
        </w:rPr>
        <w:t>user name</w:t>
      </w:r>
      <w:proofErr w:type="gramEnd"/>
    </w:p>
    <w:p w14:paraId="65D08A9F" w14:textId="6CAD6EAD" w:rsidR="00F8213D" w:rsidRDefault="00F8213D" w:rsidP="00F82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am I supposed to do</w:t>
      </w:r>
      <w:r>
        <w:rPr>
          <w:rFonts w:ascii="Helvetica" w:hAnsi="Helvetica" w:cs="Helvetica"/>
        </w:rPr>
        <w:t>?</w:t>
      </w:r>
    </w:p>
    <w:p w14:paraId="0C62D17A" w14:textId="77777777" w:rsidR="00F8213D" w:rsidRDefault="00F8213D" w:rsidP="00F82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Search artist confused with add artist</w:t>
      </w:r>
    </w:p>
    <w:p w14:paraId="4E662174" w14:textId="547BC9A6" w:rsidR="00B863A7" w:rsidRDefault="00F8213D" w:rsidP="00F8213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Links are confusing</w:t>
      </w:r>
    </w:p>
    <w:p w14:paraId="2BF3C73D" w14:textId="77777777" w:rsidR="00F8213D" w:rsidRDefault="00F8213D" w:rsidP="00F8213D"/>
    <w:sectPr w:rsidR="00F8213D" w:rsidSect="004E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3D"/>
    <w:rsid w:val="004E00B0"/>
    <w:rsid w:val="007E2DD8"/>
    <w:rsid w:val="00F8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EE4A"/>
  <w15:chartTrackingRefBased/>
  <w15:docId w15:val="{855B3A4F-06FA-5F45-98AF-35B18DB7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Gramlich</dc:creator>
  <cp:keywords/>
  <dc:description/>
  <cp:lastModifiedBy>Gabriel Gramlich</cp:lastModifiedBy>
  <cp:revision>1</cp:revision>
  <dcterms:created xsi:type="dcterms:W3CDTF">2021-05-12T17:13:00Z</dcterms:created>
  <dcterms:modified xsi:type="dcterms:W3CDTF">2021-05-12T17:13:00Z</dcterms:modified>
</cp:coreProperties>
</file>