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E1C06" w14:textId="23A55E1D" w:rsidR="006F4021" w:rsidRPr="006F4021" w:rsidRDefault="006F4021" w:rsidP="006F4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Bioinformatics Tutorial – Evaluation </w:t>
      </w:r>
      <w:r w:rsidR="009D77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Form</w:t>
      </w:r>
      <w:r w:rsidRPr="006F4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(150 points)</w:t>
      </w:r>
    </w:p>
    <w:p w14:paraId="5D9B84A8" w14:textId="7740F8A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</w:p>
    <w:p w14:paraId="314468C6" w14:textId="77777777" w:rsidR="009D773F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Students: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</w:t>
      </w:r>
    </w:p>
    <w:p w14:paraId="0625C642" w14:textId="3D95A76A" w:rsidR="006F4021" w:rsidRPr="009D773F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_____________________________________________</w:t>
      </w:r>
    </w:p>
    <w:p w14:paraId="72338EAA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7B496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F514E8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5B2FD994" w14:textId="4B82AFEC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This evaluation rubric is designed to assess student-developed bioinformatics tutorials created using </w:t>
      </w: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knitr/RMarkdown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RStudio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. Each tutorial should introduce key bioinformatics concepts, use real </w:t>
      </w:r>
      <w:r w:rsidR="009D773F">
        <w:rPr>
          <w:rFonts w:ascii="Times New Roman" w:eastAsia="Times New Roman" w:hAnsi="Times New Roman" w:cs="Times New Roman"/>
          <w:kern w:val="0"/>
          <w14:ligatures w14:val="none"/>
        </w:rPr>
        <w:t xml:space="preserve">or simulated 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datasets, and demonstrate practical computational skills. Tutorials must be designed to fit within two laboratory sessions and meet the criteria specified in the assignment description.</w:t>
      </w:r>
    </w:p>
    <w:p w14:paraId="55BADFAD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9B9950D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D23D2AD" w14:textId="77777777" w:rsidR="006F4021" w:rsidRPr="00606638" w:rsidRDefault="006F4021" w:rsidP="006F4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066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2. Rubric Categories and Point Allocation (150 points)</w:t>
      </w:r>
    </w:p>
    <w:p w14:paraId="62562717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DD99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E267AF1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Introduction and Theoretical Background (25 points)</w:t>
      </w:r>
    </w:p>
    <w:p w14:paraId="4547445F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5A16BBAA" w14:textId="77777777" w:rsidR="006F4021" w:rsidRPr="006F4021" w:rsidRDefault="006F4021" w:rsidP="006F4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&amp; Relevance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Explains the scientific context and links to the scientific process and data life cycle.</w:t>
      </w:r>
    </w:p>
    <w:p w14:paraId="352A49B7" w14:textId="77777777" w:rsidR="006F4021" w:rsidRPr="006F4021" w:rsidRDefault="006F4021" w:rsidP="006F4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Objectives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Clearly states tutorial aims and learning goals aligned with the chosen chapter.</w:t>
      </w:r>
    </w:p>
    <w:p w14:paraId="325ACCF8" w14:textId="77777777" w:rsidR="006F4021" w:rsidRDefault="006F4021" w:rsidP="006F40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&amp; Cohesion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Introduction is well-structured, engaging, and sets up the tutorial logically.</w:t>
      </w:r>
    </w:p>
    <w:p w14:paraId="7C459C8D" w14:textId="10602C16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002B97BE" w14:textId="77777777" w:rsidR="009D773F" w:rsidRPr="006F4021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6179D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25</w:t>
      </w:r>
    </w:p>
    <w:p w14:paraId="2D74D3DA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7D4AA7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F028A9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B. Learning Outcomes (15 points)</w:t>
      </w:r>
    </w:p>
    <w:p w14:paraId="1954CCC4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654027EF" w14:textId="77777777" w:rsidR="006F4021" w:rsidRPr="006F4021" w:rsidRDefault="006F4021" w:rsidP="006F40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 &amp; Actionability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Outcomes use measurable verbs (e.g., import, visualize, annotate, model).</w:t>
      </w:r>
    </w:p>
    <w:p w14:paraId="16230151" w14:textId="6F10C3B5" w:rsidR="009D773F" w:rsidRPr="009D773F" w:rsidRDefault="006F4021" w:rsidP="006F40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Outcomes align with activities, tools, and data used in the tutorial.</w:t>
      </w:r>
    </w:p>
    <w:p w14:paraId="4C8219E2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548D51A5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CC06F55" w14:textId="4E686622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15</w:t>
      </w:r>
    </w:p>
    <w:p w14:paraId="6D7BE2BF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1405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B6B58B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R Package Requirements and Installation Instructions (20 points)</w:t>
      </w:r>
    </w:p>
    <w:p w14:paraId="305F6E96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58224935" w14:textId="77777777" w:rsidR="006F4021" w:rsidRPr="006F4021" w:rsidRDefault="006F4021" w:rsidP="006F40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Identification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Includes all necessary R packages and tools.</w:t>
      </w:r>
    </w:p>
    <w:p w14:paraId="7E0BEBEC" w14:textId="1205B4F5" w:rsidR="009D773F" w:rsidRPr="009D773F" w:rsidRDefault="006F4021" w:rsidP="006F40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 &amp; Dependencies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Provides installation commands, explanations, and troubleshooting notes.</w:t>
      </w:r>
    </w:p>
    <w:p w14:paraId="763E72EB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3F5D381C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EC7642" w14:textId="7130F3F5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20</w:t>
      </w:r>
    </w:p>
    <w:p w14:paraId="67816437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C28C4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9EE928F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D. Dataset Description and Access (15 points)</w:t>
      </w:r>
    </w:p>
    <w:p w14:paraId="00795D1B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4AF59087" w14:textId="77777777" w:rsidR="006F4021" w:rsidRPr="006F4021" w:rsidRDefault="006F4021" w:rsidP="006F4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Explanation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Clearly introduces the dataset, origin, variables, and relevance to tutorial aims.</w:t>
      </w:r>
    </w:p>
    <w:p w14:paraId="791EE282" w14:textId="74633BA6" w:rsidR="009D773F" w:rsidRPr="009D773F" w:rsidRDefault="006F4021" w:rsidP="006F40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Instructions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Provides clear download instructions or embedded loading steps.</w:t>
      </w:r>
    </w:p>
    <w:p w14:paraId="7170B70D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21A27BB6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F2FEA0" w14:textId="7FFBC76F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15</w:t>
      </w:r>
    </w:p>
    <w:p w14:paraId="4C1F2F8B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69BF88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36FC53B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E. Content Quality and Concept Explanations (25 points)</w:t>
      </w:r>
    </w:p>
    <w:p w14:paraId="51EE4B30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3DC759B6" w14:textId="77777777" w:rsidR="006F4021" w:rsidRPr="006F4021" w:rsidRDefault="006F4021" w:rsidP="006F4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Conceptual Accuracy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Concepts are explained correctly using appropriate detail.</w:t>
      </w:r>
    </w:p>
    <w:p w14:paraId="23C97CD3" w14:textId="77777777" w:rsidR="006F4021" w:rsidRPr="006F4021" w:rsidRDefault="006F4021" w:rsidP="006F4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Rationale &amp; Stepwise Explanation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Clear reasoning, pseudocode, or workflow descriptions accompany each task.</w:t>
      </w:r>
    </w:p>
    <w:p w14:paraId="3DFA5E3C" w14:textId="3050CDAB" w:rsidR="009D773F" w:rsidRPr="009D773F" w:rsidRDefault="006F4021" w:rsidP="006F40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Input/Output Documentation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Defines expected data types, formats, and outputs for each function or analysis step.</w:t>
      </w:r>
    </w:p>
    <w:p w14:paraId="4775FC98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71B4FDB5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106B0C1" w14:textId="1DF43DFA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25</w:t>
      </w:r>
    </w:p>
    <w:p w14:paraId="28B7D1AD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5B25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F3B38A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F. R Code Quality and Annotation (25 points)</w:t>
      </w:r>
    </w:p>
    <w:p w14:paraId="563B78DE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4298BE48" w14:textId="77777777" w:rsidR="006F4021" w:rsidRPr="006F4021" w:rsidRDefault="006F4021" w:rsidP="006F4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Correctness of Code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Code runs without errors and produces expected outputs.</w:t>
      </w:r>
    </w:p>
    <w:p w14:paraId="78C89DA1" w14:textId="77777777" w:rsidR="006F4021" w:rsidRPr="006F4021" w:rsidRDefault="006F4021" w:rsidP="006F4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Commenting &amp; Readability (10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Code is clearly annotated and easy to follow.</w:t>
      </w:r>
    </w:p>
    <w:p w14:paraId="334E2E31" w14:textId="175303D1" w:rsidR="009D773F" w:rsidRPr="009D773F" w:rsidRDefault="006F4021" w:rsidP="006F40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Reproducibility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Tutorial knits successfully; file paths and package calls are properly set.</w:t>
      </w:r>
    </w:p>
    <w:p w14:paraId="52AFDEE0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43E56711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DC20935" w14:textId="26EED42B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25</w:t>
      </w:r>
    </w:p>
    <w:p w14:paraId="67E7F3FE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C663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884AE3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G. Structure, Organization, and Flow (10 points)</w:t>
      </w:r>
    </w:p>
    <w:p w14:paraId="2FADCAB8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3946D008" w14:textId="77777777" w:rsidR="006F4021" w:rsidRPr="006F4021" w:rsidRDefault="006F4021" w:rsidP="006F4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Logical Flow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Tutorial moves naturally from theory → data → methods → exercises → interpretation.</w:t>
      </w:r>
    </w:p>
    <w:p w14:paraId="5A02C42A" w14:textId="7EF98B54" w:rsidR="009D773F" w:rsidRPr="009D773F" w:rsidRDefault="006F4021" w:rsidP="006F40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Experience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Sections are well-organized, readable, and accessible to peers.</w:t>
      </w:r>
    </w:p>
    <w:p w14:paraId="6F38FC3F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3EB2DF9A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88794E" w14:textId="372C6F34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10</w:t>
      </w:r>
    </w:p>
    <w:p w14:paraId="0FA2A0BF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FC1DA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FD7927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H. References and Attribution (10 points)</w:t>
      </w:r>
    </w:p>
    <w:p w14:paraId="531DCF18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399EA436" w14:textId="77777777" w:rsidR="006F4021" w:rsidRPr="006F4021" w:rsidRDefault="006F4021" w:rsidP="006F40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 Citation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All sources (e.g., textbooks, manuals, online documentation) cited correctly.</w:t>
      </w:r>
    </w:p>
    <w:p w14:paraId="636478A8" w14:textId="1DAB940F" w:rsidR="009D773F" w:rsidRPr="009D773F" w:rsidRDefault="006F4021" w:rsidP="006F40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 Resources (5 pts):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Provides links to package documentation, vignettes, or relevant literature.</w:t>
      </w:r>
    </w:p>
    <w:p w14:paraId="62168304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5DD2265C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5CAB1F" w14:textId="46631D36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10</w:t>
      </w:r>
    </w:p>
    <w:p w14:paraId="551D8BBE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78C87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986DCCD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Professionalism and Submission Requirements (5 points)</w:t>
      </w:r>
    </w:p>
    <w:p w14:paraId="75D18A13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Criteria</w:t>
      </w:r>
    </w:p>
    <w:p w14:paraId="02AAE06F" w14:textId="77777777" w:rsidR="006F4021" w:rsidRPr="006F4021" w:rsidRDefault="006F4021" w:rsidP="006F40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Protocol (5 pts):</w:t>
      </w:r>
    </w:p>
    <w:p w14:paraId="7070BA98" w14:textId="77777777" w:rsidR="006F4021" w:rsidRPr="006F4021" w:rsidRDefault="006F4021" w:rsidP="006F40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Submitted 1 week before presentation</w:t>
      </w:r>
    </w:p>
    <w:p w14:paraId="2FB342DF" w14:textId="77777777" w:rsidR="006F4021" w:rsidRPr="006F4021" w:rsidRDefault="006F4021" w:rsidP="006F40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Uploaded to Google Drive</w:t>
      </w:r>
    </w:p>
    <w:p w14:paraId="0C9C473A" w14:textId="60B02133" w:rsidR="009D773F" w:rsidRPr="009D773F" w:rsidRDefault="006F4021" w:rsidP="006F402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Email sent to class introducing the tutorial and resources</w:t>
      </w:r>
    </w:p>
    <w:p w14:paraId="5ADF9BFA" w14:textId="77777777" w:rsidR="009D773F" w:rsidRDefault="009D773F" w:rsidP="009D7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622259E5" w14:textId="77777777" w:rsidR="009D773F" w:rsidRDefault="009D773F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E39601" w14:textId="5A5BBE31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5</w:t>
      </w:r>
    </w:p>
    <w:p w14:paraId="15FEA039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CB358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45567D9" w14:textId="77777777" w:rsidR="006F4021" w:rsidRPr="00606638" w:rsidRDefault="006F4021" w:rsidP="006F4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066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lastRenderedPageBreak/>
        <w:t>3. Overall Score</w:t>
      </w:r>
    </w:p>
    <w:p w14:paraId="3B7DD210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Score:</w:t>
      </w:r>
      <w:r w:rsidRPr="006F4021">
        <w:rPr>
          <w:rFonts w:ascii="Times New Roman" w:eastAsia="Times New Roman" w:hAnsi="Times New Roman" w:cs="Times New Roman"/>
          <w:kern w:val="0"/>
          <w14:ligatures w14:val="none"/>
        </w:rPr>
        <w:t xml:space="preserve"> ___ / 150</w:t>
      </w:r>
    </w:p>
    <w:p w14:paraId="64F08EAB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7677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B9E34AC" w14:textId="77777777" w:rsidR="006F4021" w:rsidRPr="00606638" w:rsidRDefault="006F4021" w:rsidP="006F40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60663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>4. Feedback Summary</w:t>
      </w:r>
    </w:p>
    <w:p w14:paraId="7F57A2AA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Strengths</w:t>
      </w:r>
    </w:p>
    <w:p w14:paraId="60086172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(Write comments here)</w:t>
      </w:r>
    </w:p>
    <w:p w14:paraId="3C8F3ED6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40F60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6A6B36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Areas for Improvement</w:t>
      </w:r>
    </w:p>
    <w:p w14:paraId="339FDDCB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(Write comments here)</w:t>
      </w:r>
    </w:p>
    <w:p w14:paraId="170C9329" w14:textId="77777777" w:rsidR="006F4021" w:rsidRPr="006F4021" w:rsidRDefault="00E02893" w:rsidP="006F40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3DA9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763A46" w14:textId="77777777" w:rsidR="006F4021" w:rsidRPr="006F4021" w:rsidRDefault="006F4021" w:rsidP="006F4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40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Comments</w:t>
      </w:r>
    </w:p>
    <w:p w14:paraId="4AA679FA" w14:textId="77777777" w:rsidR="006F4021" w:rsidRPr="006F4021" w:rsidRDefault="006F4021" w:rsidP="006F4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4021">
        <w:rPr>
          <w:rFonts w:ascii="Times New Roman" w:eastAsia="Times New Roman" w:hAnsi="Times New Roman" w:cs="Times New Roman"/>
          <w:kern w:val="0"/>
          <w14:ligatures w14:val="none"/>
        </w:rPr>
        <w:t>(Write comments here)</w:t>
      </w:r>
    </w:p>
    <w:p w14:paraId="5DEE4FD2" w14:textId="77777777" w:rsidR="003631AE" w:rsidRPr="006F4021" w:rsidRDefault="003631AE" w:rsidP="006F4021"/>
    <w:sectPr w:rsidR="003631AE" w:rsidRPr="006F4021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E11B" w14:textId="77777777" w:rsidR="00E02893" w:rsidRDefault="00E02893" w:rsidP="00A217FB">
      <w:pPr>
        <w:spacing w:after="0" w:line="240" w:lineRule="auto"/>
      </w:pPr>
      <w:r>
        <w:separator/>
      </w:r>
    </w:p>
  </w:endnote>
  <w:endnote w:type="continuationSeparator" w:id="0">
    <w:p w14:paraId="62BCF5CE" w14:textId="77777777" w:rsidR="00E02893" w:rsidRDefault="00E02893" w:rsidP="00A21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92581811"/>
      <w:docPartObj>
        <w:docPartGallery w:val="Page Numbers (Bottom of Page)"/>
        <w:docPartUnique/>
      </w:docPartObj>
    </w:sdtPr>
    <w:sdtContent>
      <w:p w14:paraId="2A5181F1" w14:textId="64B6DE6A" w:rsidR="00A217FB" w:rsidRDefault="00A217FB" w:rsidP="006E3E2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3BC8D6D" w14:textId="77777777" w:rsidR="00A217FB" w:rsidRDefault="00A21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11499679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</w:rPr>
    </w:sdtEndPr>
    <w:sdtContent>
      <w:p w14:paraId="3F372CEA" w14:textId="5D4B933B" w:rsidR="00A217FB" w:rsidRPr="00A217FB" w:rsidRDefault="00A217FB" w:rsidP="006E3E2C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</w:rPr>
        </w:pPr>
        <w:r w:rsidRPr="00A217FB">
          <w:rPr>
            <w:rStyle w:val="PageNumber"/>
            <w:rFonts w:ascii="Times New Roman" w:hAnsi="Times New Roman" w:cs="Times New Roman"/>
          </w:rPr>
          <w:fldChar w:fldCharType="begin"/>
        </w:r>
        <w:r w:rsidRPr="00A217FB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A217FB">
          <w:rPr>
            <w:rStyle w:val="PageNumber"/>
            <w:rFonts w:ascii="Times New Roman" w:hAnsi="Times New Roman" w:cs="Times New Roman"/>
          </w:rPr>
          <w:fldChar w:fldCharType="separate"/>
        </w:r>
        <w:r w:rsidRPr="00A217FB">
          <w:rPr>
            <w:rStyle w:val="PageNumber"/>
            <w:rFonts w:ascii="Times New Roman" w:hAnsi="Times New Roman" w:cs="Times New Roman"/>
            <w:noProof/>
          </w:rPr>
          <w:t>1</w:t>
        </w:r>
        <w:r w:rsidRPr="00A217FB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1732E5D0" w14:textId="77777777" w:rsidR="00A217FB" w:rsidRDefault="00A21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BE04" w14:textId="77777777" w:rsidR="00E02893" w:rsidRDefault="00E02893" w:rsidP="00A217FB">
      <w:pPr>
        <w:spacing w:after="0" w:line="240" w:lineRule="auto"/>
      </w:pPr>
      <w:r>
        <w:separator/>
      </w:r>
    </w:p>
  </w:footnote>
  <w:footnote w:type="continuationSeparator" w:id="0">
    <w:p w14:paraId="445BE5EA" w14:textId="77777777" w:rsidR="00E02893" w:rsidRDefault="00E02893" w:rsidP="00A21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3BB" w14:textId="240F7E6A" w:rsidR="00A217FB" w:rsidRPr="00A217FB" w:rsidRDefault="00A217FB">
    <w:pPr>
      <w:pStyle w:val="Header"/>
      <w:rPr>
        <w:rFonts w:ascii="Times New Roman" w:hAnsi="Times New Roman" w:cs="Times New Roman"/>
      </w:rPr>
    </w:pPr>
    <w:r w:rsidRPr="00A217FB">
      <w:rPr>
        <w:rFonts w:ascii="Times New Roman" w:hAnsi="Times New Roman" w:cs="Times New Roman"/>
      </w:rPr>
      <w:t xml:space="preserve">EEB603 – Reproducible Science: Bioinformatics Tutorial – Evaluation </w:t>
    </w:r>
    <w:r w:rsidR="009D773F">
      <w:rPr>
        <w:rFonts w:ascii="Times New Roman" w:hAnsi="Times New Roman" w:cs="Times New Roman"/>
      </w:rPr>
      <w:t>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C55DE"/>
    <w:multiLevelType w:val="multilevel"/>
    <w:tmpl w:val="019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306E3"/>
    <w:multiLevelType w:val="multilevel"/>
    <w:tmpl w:val="D81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967"/>
    <w:multiLevelType w:val="multilevel"/>
    <w:tmpl w:val="8BE2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85BE3"/>
    <w:multiLevelType w:val="multilevel"/>
    <w:tmpl w:val="BF7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0DBB"/>
    <w:multiLevelType w:val="multilevel"/>
    <w:tmpl w:val="DDCA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31BAB"/>
    <w:multiLevelType w:val="multilevel"/>
    <w:tmpl w:val="3EFA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B6B70"/>
    <w:multiLevelType w:val="multilevel"/>
    <w:tmpl w:val="EEB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F4545"/>
    <w:multiLevelType w:val="multilevel"/>
    <w:tmpl w:val="427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645DF"/>
    <w:multiLevelType w:val="multilevel"/>
    <w:tmpl w:val="A312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3740F"/>
    <w:multiLevelType w:val="multilevel"/>
    <w:tmpl w:val="6E84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3C6E"/>
    <w:multiLevelType w:val="multilevel"/>
    <w:tmpl w:val="092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42E7F"/>
    <w:multiLevelType w:val="multilevel"/>
    <w:tmpl w:val="171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F37064"/>
    <w:multiLevelType w:val="multilevel"/>
    <w:tmpl w:val="098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A93859"/>
    <w:multiLevelType w:val="multilevel"/>
    <w:tmpl w:val="F4B6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92BA5"/>
    <w:multiLevelType w:val="multilevel"/>
    <w:tmpl w:val="05B6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A330C"/>
    <w:multiLevelType w:val="multilevel"/>
    <w:tmpl w:val="0C22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415CA"/>
    <w:multiLevelType w:val="multilevel"/>
    <w:tmpl w:val="31E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B3FCA"/>
    <w:multiLevelType w:val="multilevel"/>
    <w:tmpl w:val="CC9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10757">
    <w:abstractNumId w:val="7"/>
  </w:num>
  <w:num w:numId="2" w16cid:durableId="55444733">
    <w:abstractNumId w:val="0"/>
  </w:num>
  <w:num w:numId="3" w16cid:durableId="195508076">
    <w:abstractNumId w:val="1"/>
  </w:num>
  <w:num w:numId="4" w16cid:durableId="2130272935">
    <w:abstractNumId w:val="14"/>
  </w:num>
  <w:num w:numId="5" w16cid:durableId="1735159734">
    <w:abstractNumId w:val="11"/>
  </w:num>
  <w:num w:numId="6" w16cid:durableId="1543593321">
    <w:abstractNumId w:val="17"/>
  </w:num>
  <w:num w:numId="7" w16cid:durableId="135491530">
    <w:abstractNumId w:val="6"/>
  </w:num>
  <w:num w:numId="8" w16cid:durableId="204295567">
    <w:abstractNumId w:val="16"/>
  </w:num>
  <w:num w:numId="9" w16cid:durableId="864947322">
    <w:abstractNumId w:val="4"/>
  </w:num>
  <w:num w:numId="10" w16cid:durableId="1184397338">
    <w:abstractNumId w:val="8"/>
  </w:num>
  <w:num w:numId="11" w16cid:durableId="482552967">
    <w:abstractNumId w:val="9"/>
  </w:num>
  <w:num w:numId="12" w16cid:durableId="713581697">
    <w:abstractNumId w:val="12"/>
  </w:num>
  <w:num w:numId="13" w16cid:durableId="863902542">
    <w:abstractNumId w:val="15"/>
  </w:num>
  <w:num w:numId="14" w16cid:durableId="1416777844">
    <w:abstractNumId w:val="3"/>
  </w:num>
  <w:num w:numId="15" w16cid:durableId="1491601410">
    <w:abstractNumId w:val="5"/>
  </w:num>
  <w:num w:numId="16" w16cid:durableId="1743529531">
    <w:abstractNumId w:val="10"/>
  </w:num>
  <w:num w:numId="17" w16cid:durableId="1640526822">
    <w:abstractNumId w:val="13"/>
  </w:num>
  <w:num w:numId="18" w16cid:durableId="190690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C6"/>
    <w:rsid w:val="00056837"/>
    <w:rsid w:val="003631AE"/>
    <w:rsid w:val="004B65AA"/>
    <w:rsid w:val="00606638"/>
    <w:rsid w:val="00653345"/>
    <w:rsid w:val="0068556F"/>
    <w:rsid w:val="006F4021"/>
    <w:rsid w:val="00743CCB"/>
    <w:rsid w:val="007738BC"/>
    <w:rsid w:val="007D02C6"/>
    <w:rsid w:val="009D773F"/>
    <w:rsid w:val="00A217FB"/>
    <w:rsid w:val="00CC09A4"/>
    <w:rsid w:val="00DC2F18"/>
    <w:rsid w:val="00E02893"/>
    <w:rsid w:val="00E5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B442E"/>
  <w15:chartTrackingRefBased/>
  <w15:docId w15:val="{4E160626-2EE9-F54B-B30F-ADFAA6319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0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0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2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02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02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7D02C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2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17FB"/>
  </w:style>
  <w:style w:type="paragraph" w:styleId="Footer">
    <w:name w:val="footer"/>
    <w:basedOn w:val="Normal"/>
    <w:link w:val="FooterChar"/>
    <w:uiPriority w:val="99"/>
    <w:unhideWhenUsed/>
    <w:rsid w:val="00A21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17FB"/>
  </w:style>
  <w:style w:type="character" w:styleId="PageNumber">
    <w:name w:val="page number"/>
    <w:basedOn w:val="DefaultParagraphFont"/>
    <w:uiPriority w:val="99"/>
    <w:semiHidden/>
    <w:unhideWhenUsed/>
    <w:rsid w:val="00A21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Buerki</dc:creator>
  <cp:keywords/>
  <dc:description/>
  <cp:lastModifiedBy>Sven Buerki</cp:lastModifiedBy>
  <cp:revision>6</cp:revision>
  <dcterms:created xsi:type="dcterms:W3CDTF">2025-12-01T17:26:00Z</dcterms:created>
  <dcterms:modified xsi:type="dcterms:W3CDTF">2025-12-02T21:37:00Z</dcterms:modified>
</cp:coreProperties>
</file>