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700E" w14:textId="77777777" w:rsidR="00EA4C54" w:rsidRPr="00EA4C54" w:rsidRDefault="00EA4C54" w:rsidP="001A5E89">
      <w:pPr>
        <w:spacing w:line="480" w:lineRule="auto"/>
        <w:rPr>
          <w:rFonts w:ascii="Times New Roman" w:hAnsi="Times New Roman"/>
          <w:sz w:val="24"/>
          <w:szCs w:val="24"/>
        </w:rPr>
      </w:pPr>
      <w:r w:rsidRPr="00EA4C54">
        <w:rPr>
          <w:rFonts w:ascii="Times New Roman" w:hAnsi="Times New Roman"/>
          <w:sz w:val="24"/>
          <w:szCs w:val="24"/>
        </w:rPr>
        <w:t>Justin Svendsen</w:t>
      </w:r>
    </w:p>
    <w:p w14:paraId="7A81877F" w14:textId="77777777" w:rsidR="00EA4C54" w:rsidRPr="00EA4C54" w:rsidRDefault="00EA4C54" w:rsidP="001A5E89">
      <w:pPr>
        <w:spacing w:line="480" w:lineRule="auto"/>
        <w:rPr>
          <w:rFonts w:ascii="Times New Roman" w:hAnsi="Times New Roman"/>
          <w:sz w:val="24"/>
          <w:szCs w:val="24"/>
        </w:rPr>
      </w:pPr>
      <w:r w:rsidRPr="00EA4C54">
        <w:rPr>
          <w:rFonts w:ascii="Times New Roman" w:hAnsi="Times New Roman"/>
          <w:sz w:val="24"/>
          <w:szCs w:val="24"/>
        </w:rPr>
        <w:t>Mr. Lozano 8:30-9:45</w:t>
      </w:r>
    </w:p>
    <w:p w14:paraId="56381F1A" w14:textId="77777777" w:rsidR="00EA4C54" w:rsidRPr="00EA4C54" w:rsidRDefault="00EA4C54" w:rsidP="001A5E89">
      <w:pPr>
        <w:spacing w:line="480" w:lineRule="auto"/>
        <w:rPr>
          <w:rFonts w:ascii="Times New Roman" w:hAnsi="Times New Roman"/>
          <w:sz w:val="24"/>
          <w:szCs w:val="24"/>
        </w:rPr>
      </w:pPr>
      <w:r w:rsidRPr="00EA4C54">
        <w:rPr>
          <w:rFonts w:ascii="Times New Roman" w:hAnsi="Times New Roman"/>
          <w:sz w:val="24"/>
          <w:szCs w:val="24"/>
        </w:rPr>
        <w:t>Kin 175-1001</w:t>
      </w:r>
    </w:p>
    <w:p w14:paraId="420E0DF9" w14:textId="68F3C5DE" w:rsidR="00EA4C54" w:rsidRDefault="00EA4C54" w:rsidP="001A5E89">
      <w:pPr>
        <w:spacing w:line="480" w:lineRule="auto"/>
        <w:rPr>
          <w:rFonts w:ascii="Times New Roman" w:hAnsi="Times New Roman"/>
          <w:sz w:val="24"/>
          <w:szCs w:val="24"/>
        </w:rPr>
      </w:pPr>
      <w:r w:rsidRPr="00EA4C54">
        <w:rPr>
          <w:rFonts w:ascii="Times New Roman" w:hAnsi="Times New Roman"/>
          <w:sz w:val="24"/>
          <w:szCs w:val="24"/>
        </w:rPr>
        <w:t>10/20/2017</w:t>
      </w:r>
    </w:p>
    <w:p w14:paraId="6AFACA16" w14:textId="3227922C" w:rsidR="00730022" w:rsidRDefault="00730022" w:rsidP="001A5E89">
      <w:pPr>
        <w:spacing w:line="480" w:lineRule="auto"/>
        <w:rPr>
          <w:rFonts w:ascii="Times New Roman" w:hAnsi="Times New Roman"/>
          <w:sz w:val="24"/>
          <w:szCs w:val="24"/>
        </w:rPr>
      </w:pPr>
      <w:r>
        <w:rPr>
          <w:rFonts w:ascii="Times New Roman" w:hAnsi="Times New Roman"/>
          <w:sz w:val="24"/>
          <w:szCs w:val="24"/>
        </w:rPr>
        <w:tab/>
      </w:r>
    </w:p>
    <w:p w14:paraId="303AE805" w14:textId="4DC7F05C" w:rsidR="00EA4C54" w:rsidRDefault="00EA4C54" w:rsidP="001A5E89">
      <w:pPr>
        <w:spacing w:line="480" w:lineRule="auto"/>
        <w:rPr>
          <w:rFonts w:ascii="Times New Roman" w:hAnsi="Times New Roman"/>
          <w:sz w:val="24"/>
          <w:szCs w:val="24"/>
        </w:rPr>
      </w:pPr>
      <w:r>
        <w:rPr>
          <w:rFonts w:ascii="Times New Roman" w:hAnsi="Times New Roman"/>
          <w:sz w:val="24"/>
          <w:szCs w:val="24"/>
        </w:rPr>
        <w:tab/>
      </w:r>
      <w:r w:rsidR="00730022">
        <w:rPr>
          <w:rFonts w:ascii="Times New Roman" w:hAnsi="Times New Roman"/>
          <w:sz w:val="24"/>
          <w:szCs w:val="24"/>
        </w:rPr>
        <w:t xml:space="preserve">Age has been the single most cumbersome and accepted cause of death to almost all living species on this planet. With age comes the downward spiral of a living </w:t>
      </w:r>
      <w:r w:rsidR="00926A80">
        <w:rPr>
          <w:rFonts w:ascii="Times New Roman" w:hAnsi="Times New Roman"/>
          <w:sz w:val="24"/>
          <w:szCs w:val="24"/>
        </w:rPr>
        <w:t>organism’s</w:t>
      </w:r>
      <w:r w:rsidR="00730022">
        <w:rPr>
          <w:rFonts w:ascii="Times New Roman" w:hAnsi="Times New Roman"/>
          <w:sz w:val="24"/>
          <w:szCs w:val="24"/>
        </w:rPr>
        <w:t xml:space="preserve"> functionality. These diseases are often by products of the </w:t>
      </w:r>
      <w:r w:rsidR="00926A80">
        <w:rPr>
          <w:rFonts w:ascii="Times New Roman" w:hAnsi="Times New Roman"/>
          <w:sz w:val="24"/>
          <w:szCs w:val="24"/>
        </w:rPr>
        <w:t>organism’s</w:t>
      </w:r>
      <w:r w:rsidR="00730022">
        <w:rPr>
          <w:rFonts w:ascii="Times New Roman" w:hAnsi="Times New Roman"/>
          <w:sz w:val="24"/>
          <w:szCs w:val="24"/>
        </w:rPr>
        <w:t xml:space="preserve"> environment, lifestyle, and surrounding culture. An interesting study that was analyzed by 60 minutes went in depth on a small population of </w:t>
      </w:r>
      <w:r w:rsidR="00926A80">
        <w:rPr>
          <w:rFonts w:ascii="Times New Roman" w:hAnsi="Times New Roman"/>
          <w:sz w:val="24"/>
          <w:szCs w:val="24"/>
        </w:rPr>
        <w:t>90-year-old</w:t>
      </w:r>
      <w:r w:rsidR="00730022">
        <w:rPr>
          <w:rFonts w:ascii="Times New Roman" w:hAnsi="Times New Roman"/>
          <w:sz w:val="24"/>
          <w:szCs w:val="24"/>
        </w:rPr>
        <w:t xml:space="preserve"> plus individuals located at a retirement home turned city complex. The findings included information on supplement influences, social factors, </w:t>
      </w:r>
      <w:r w:rsidR="00926A80">
        <w:rPr>
          <w:rFonts w:ascii="Times New Roman" w:hAnsi="Times New Roman"/>
          <w:sz w:val="24"/>
          <w:szCs w:val="24"/>
        </w:rPr>
        <w:t>lifestyle risks, and physical activity.</w:t>
      </w:r>
    </w:p>
    <w:p w14:paraId="26CDC328" w14:textId="292FCBE3" w:rsidR="00926A80" w:rsidRDefault="00926A80" w:rsidP="001A5E89">
      <w:pPr>
        <w:spacing w:line="480" w:lineRule="auto"/>
        <w:rPr>
          <w:rFonts w:ascii="Times New Roman" w:hAnsi="Times New Roman"/>
          <w:sz w:val="24"/>
          <w:szCs w:val="24"/>
        </w:rPr>
      </w:pPr>
      <w:r>
        <w:rPr>
          <w:rFonts w:ascii="Times New Roman" w:hAnsi="Times New Roman"/>
          <w:sz w:val="24"/>
          <w:szCs w:val="24"/>
        </w:rPr>
        <w:tab/>
        <w:t>This study went in depth on the lifestyles and dietary living of individuals located in a retirement home that existed back in the 1970’s. The</w:t>
      </w:r>
      <w:r w:rsidR="00263C43">
        <w:rPr>
          <w:rFonts w:ascii="Times New Roman" w:hAnsi="Times New Roman"/>
          <w:sz w:val="24"/>
          <w:szCs w:val="24"/>
        </w:rPr>
        <w:t xml:space="preserve"> trigger to this study involved</w:t>
      </w:r>
      <w:r>
        <w:rPr>
          <w:rFonts w:ascii="Times New Roman" w:hAnsi="Times New Roman"/>
          <w:sz w:val="24"/>
          <w:szCs w:val="24"/>
        </w:rPr>
        <w:t xml:space="preserve"> researcher who happened to come across the health files of this retirement community, called Leisure World, which went in depth on the thousands of residents and their diet </w:t>
      </w:r>
      <w:r w:rsidR="00263C43">
        <w:rPr>
          <w:rFonts w:ascii="Times New Roman" w:hAnsi="Times New Roman"/>
          <w:sz w:val="24"/>
          <w:szCs w:val="24"/>
        </w:rPr>
        <w:t>exercise</w:t>
      </w:r>
      <w:r>
        <w:rPr>
          <w:rFonts w:ascii="Times New Roman" w:hAnsi="Times New Roman"/>
          <w:sz w:val="24"/>
          <w:szCs w:val="24"/>
        </w:rPr>
        <w:t xml:space="preserve">, vitamins and activities. This allowed the scientist to begin an epidemiological study analyzing the files and searching for the still living individuals to evaluate their existing health status. The study involved analyzing these individuals who chose to participate once every 6 months </w:t>
      </w:r>
      <w:r w:rsidR="00263C43">
        <w:rPr>
          <w:rFonts w:ascii="Times New Roman" w:hAnsi="Times New Roman"/>
          <w:sz w:val="24"/>
          <w:szCs w:val="24"/>
        </w:rPr>
        <w:t>to</w:t>
      </w:r>
      <w:r>
        <w:rPr>
          <w:rFonts w:ascii="Times New Roman" w:hAnsi="Times New Roman"/>
          <w:sz w:val="24"/>
          <w:szCs w:val="24"/>
        </w:rPr>
        <w:t xml:space="preserve"> test their physical and mental capabilities. An extremely interesting factor that the scientists discovered was that supplements played no vital role in benefiting the </w:t>
      </w:r>
      <w:r w:rsidR="00263C43">
        <w:rPr>
          <w:rFonts w:ascii="Times New Roman" w:hAnsi="Times New Roman"/>
          <w:sz w:val="24"/>
          <w:szCs w:val="24"/>
        </w:rPr>
        <w:t>individual’s</w:t>
      </w:r>
      <w:r>
        <w:rPr>
          <w:rFonts w:ascii="Times New Roman" w:hAnsi="Times New Roman"/>
          <w:sz w:val="24"/>
          <w:szCs w:val="24"/>
        </w:rPr>
        <w:t xml:space="preserve"> lifespan. They also discovered that many of the individuals choose not to take any supplements at all.</w:t>
      </w:r>
      <w:r w:rsidR="00263C43">
        <w:rPr>
          <w:rFonts w:ascii="Times New Roman" w:hAnsi="Times New Roman"/>
          <w:sz w:val="24"/>
          <w:szCs w:val="24"/>
        </w:rPr>
        <w:t xml:space="preserve"> The one major </w:t>
      </w:r>
      <w:r w:rsidR="00263C43">
        <w:rPr>
          <w:rFonts w:ascii="Times New Roman" w:hAnsi="Times New Roman"/>
          <w:sz w:val="24"/>
          <w:szCs w:val="24"/>
        </w:rPr>
        <w:lastRenderedPageBreak/>
        <w:t>finding they made was that individuals who consumed the equivalent of two cups of coffee were more likely to live longer and healthier lives than those who consumed more or none.</w:t>
      </w:r>
      <w:r>
        <w:rPr>
          <w:rFonts w:ascii="Times New Roman" w:hAnsi="Times New Roman"/>
          <w:sz w:val="24"/>
          <w:szCs w:val="24"/>
        </w:rPr>
        <w:t xml:space="preserve"> Several other factors have </w:t>
      </w:r>
      <w:r w:rsidR="00263C43">
        <w:rPr>
          <w:rFonts w:ascii="Times New Roman" w:hAnsi="Times New Roman"/>
          <w:sz w:val="24"/>
          <w:szCs w:val="24"/>
        </w:rPr>
        <w:t>led</w:t>
      </w:r>
      <w:r>
        <w:rPr>
          <w:rFonts w:ascii="Times New Roman" w:hAnsi="Times New Roman"/>
          <w:sz w:val="24"/>
          <w:szCs w:val="24"/>
        </w:rPr>
        <w:t xml:space="preserve"> to these individuals living longer, most importantly, their social lives.</w:t>
      </w:r>
    </w:p>
    <w:p w14:paraId="1CC590BF" w14:textId="6DC7166F" w:rsidR="00926A80" w:rsidRDefault="00926A80" w:rsidP="001A5E89">
      <w:pPr>
        <w:spacing w:line="480" w:lineRule="auto"/>
        <w:rPr>
          <w:rFonts w:ascii="Times New Roman" w:hAnsi="Times New Roman"/>
          <w:sz w:val="24"/>
          <w:szCs w:val="24"/>
        </w:rPr>
      </w:pPr>
      <w:r>
        <w:rPr>
          <w:rFonts w:ascii="Times New Roman" w:hAnsi="Times New Roman"/>
          <w:sz w:val="24"/>
          <w:szCs w:val="24"/>
        </w:rPr>
        <w:tab/>
        <w:t xml:space="preserve">When searching in depth into the social factors that kept these individuals alive past the age of 90, researchers discovered that strong social connections directly correlated with longevity. Having a busy and rich social life keeps the mind active and </w:t>
      </w:r>
      <w:r w:rsidR="00263C43">
        <w:rPr>
          <w:rFonts w:ascii="Times New Roman" w:hAnsi="Times New Roman"/>
          <w:sz w:val="24"/>
          <w:szCs w:val="24"/>
        </w:rPr>
        <w:t>decreases</w:t>
      </w:r>
      <w:r>
        <w:rPr>
          <w:rFonts w:ascii="Times New Roman" w:hAnsi="Times New Roman"/>
          <w:sz w:val="24"/>
          <w:szCs w:val="24"/>
        </w:rPr>
        <w:t xml:space="preserve"> the risk of cognitive downfall and diseases such as Alzheimer’s, dementia, cognitive downfall. They also discovered that having an active love life lead to longevity within </w:t>
      </w:r>
      <w:r w:rsidR="00263C43">
        <w:rPr>
          <w:rFonts w:ascii="Times New Roman" w:hAnsi="Times New Roman"/>
          <w:sz w:val="24"/>
          <w:szCs w:val="24"/>
        </w:rPr>
        <w:t xml:space="preserve">these individuals. These strong relationships led the increased cognitive effects correlated with strong socialization skills </w:t>
      </w:r>
      <w:proofErr w:type="spellStart"/>
      <w:r w:rsidR="00263C43">
        <w:rPr>
          <w:rFonts w:ascii="Times New Roman" w:hAnsi="Times New Roman"/>
          <w:sz w:val="24"/>
          <w:szCs w:val="24"/>
        </w:rPr>
        <w:t>nd</w:t>
      </w:r>
      <w:proofErr w:type="spellEnd"/>
      <w:r w:rsidR="00263C43">
        <w:rPr>
          <w:rFonts w:ascii="Times New Roman" w:hAnsi="Times New Roman"/>
          <w:sz w:val="24"/>
          <w:szCs w:val="24"/>
        </w:rPr>
        <w:t xml:space="preserve"> memory performance. Other factors were also found to strike major impacts on life longevity, more specifically, exercise. </w:t>
      </w:r>
    </w:p>
    <w:p w14:paraId="1CD98309" w14:textId="035AE83C" w:rsidR="00263C43" w:rsidRDefault="00263C43" w:rsidP="001A5E89">
      <w:pPr>
        <w:spacing w:line="480" w:lineRule="auto"/>
        <w:rPr>
          <w:rFonts w:ascii="Times New Roman" w:hAnsi="Times New Roman"/>
          <w:sz w:val="24"/>
          <w:szCs w:val="24"/>
        </w:rPr>
      </w:pPr>
      <w:r>
        <w:rPr>
          <w:rFonts w:ascii="Times New Roman" w:hAnsi="Times New Roman"/>
          <w:sz w:val="24"/>
          <w:szCs w:val="24"/>
        </w:rPr>
        <w:tab/>
        <w:t xml:space="preserve">Many of these individuals living in such a social setting were found to also be participating in frequent bouts of physical activity. The researchers discovered that individuals who participated in at least 45 minutes of physical activity daily led to the most benefit, even when compared to 3 hours of physical activity. This activity leads to a maintained bone density and ability to rely on one’s own physical capability. One extremely sad fact that I learned from this video was the major impact mental decline in these old individuals. Diseases such as Alzheimer’s were shown in the individuals of the study. The saddest part of this was the fact that the individuals knew they were losing their cognitive ability, reporting feelings such as depression and frustration in one’s own cognitive ability. </w:t>
      </w:r>
    </w:p>
    <w:p w14:paraId="518C0543" w14:textId="1FF8884E" w:rsidR="00263C43" w:rsidRDefault="00263C43" w:rsidP="001A5E89">
      <w:pPr>
        <w:spacing w:line="480" w:lineRule="auto"/>
        <w:rPr>
          <w:rFonts w:ascii="Times New Roman" w:hAnsi="Times New Roman"/>
          <w:sz w:val="24"/>
          <w:szCs w:val="24"/>
        </w:rPr>
      </w:pPr>
      <w:r>
        <w:rPr>
          <w:rFonts w:ascii="Times New Roman" w:hAnsi="Times New Roman"/>
          <w:sz w:val="24"/>
          <w:szCs w:val="24"/>
        </w:rPr>
        <w:tab/>
        <w:t xml:space="preserve">This video was particularly eye opening for me to analyze my own life now as it </w:t>
      </w:r>
      <w:r w:rsidR="001A5E89">
        <w:rPr>
          <w:rFonts w:ascii="Times New Roman" w:hAnsi="Times New Roman"/>
          <w:sz w:val="24"/>
          <w:szCs w:val="24"/>
        </w:rPr>
        <w:t>is,</w:t>
      </w:r>
      <w:r>
        <w:rPr>
          <w:rFonts w:ascii="Times New Roman" w:hAnsi="Times New Roman"/>
          <w:sz w:val="24"/>
          <w:szCs w:val="24"/>
        </w:rPr>
        <w:t xml:space="preserve"> and the habits </w:t>
      </w:r>
      <w:r w:rsidR="001A5E89">
        <w:rPr>
          <w:rFonts w:ascii="Times New Roman" w:hAnsi="Times New Roman"/>
          <w:sz w:val="24"/>
          <w:szCs w:val="24"/>
        </w:rPr>
        <w:t>I’d</w:t>
      </w:r>
      <w:r>
        <w:rPr>
          <w:rFonts w:ascii="Times New Roman" w:hAnsi="Times New Roman"/>
          <w:sz w:val="24"/>
          <w:szCs w:val="24"/>
        </w:rPr>
        <w:t xml:space="preserve"> like to practice </w:t>
      </w:r>
      <w:r w:rsidR="001A5E89">
        <w:rPr>
          <w:rFonts w:ascii="Times New Roman" w:hAnsi="Times New Roman"/>
          <w:sz w:val="24"/>
          <w:szCs w:val="24"/>
        </w:rPr>
        <w:t>increasing</w:t>
      </w:r>
      <w:r>
        <w:rPr>
          <w:rFonts w:ascii="Times New Roman" w:hAnsi="Times New Roman"/>
          <w:sz w:val="24"/>
          <w:szCs w:val="24"/>
        </w:rPr>
        <w:t xml:space="preserve"> my own longevity. The problem of the elderly in America will only increase, and </w:t>
      </w:r>
      <w:r w:rsidR="001A5E89">
        <w:rPr>
          <w:rFonts w:ascii="Times New Roman" w:hAnsi="Times New Roman"/>
          <w:sz w:val="24"/>
          <w:szCs w:val="24"/>
        </w:rPr>
        <w:t>Americans</w:t>
      </w:r>
      <w:r>
        <w:rPr>
          <w:rFonts w:ascii="Times New Roman" w:hAnsi="Times New Roman"/>
          <w:sz w:val="24"/>
          <w:szCs w:val="24"/>
        </w:rPr>
        <w:t xml:space="preserve"> must address this issue sooner rather than later.</w:t>
      </w:r>
      <w:r w:rsidR="001A5E89">
        <w:rPr>
          <w:rFonts w:ascii="Times New Roman" w:hAnsi="Times New Roman"/>
          <w:sz w:val="24"/>
          <w:szCs w:val="24"/>
        </w:rPr>
        <w:t xml:space="preserve"> I </w:t>
      </w:r>
      <w:r w:rsidR="001A5E89">
        <w:rPr>
          <w:rFonts w:ascii="Times New Roman" w:hAnsi="Times New Roman"/>
          <w:sz w:val="24"/>
          <w:szCs w:val="24"/>
        </w:rPr>
        <w:lastRenderedPageBreak/>
        <w:t>draw pity towards the elderly from this video, and it has forever changed my outlook for the better towards my opinion of the abilities of the elderly.</w:t>
      </w:r>
    </w:p>
    <w:p w14:paraId="26B10E00" w14:textId="7172D6F6" w:rsidR="00926A80" w:rsidRPr="00EA4C54" w:rsidRDefault="00926A80">
      <w:pPr>
        <w:rPr>
          <w:rFonts w:ascii="Times New Roman" w:hAnsi="Times New Roman"/>
          <w:sz w:val="24"/>
          <w:szCs w:val="24"/>
        </w:rPr>
      </w:pPr>
      <w:r>
        <w:rPr>
          <w:rFonts w:ascii="Times New Roman" w:hAnsi="Times New Roman"/>
          <w:sz w:val="24"/>
          <w:szCs w:val="24"/>
        </w:rPr>
        <w:tab/>
      </w:r>
    </w:p>
    <w:p w14:paraId="5EE3C422" w14:textId="77777777" w:rsidR="00EA4C54" w:rsidRDefault="00EA4C54">
      <w:r>
        <w:tab/>
      </w:r>
      <w:bookmarkStart w:id="0" w:name="_GoBack"/>
      <w:bookmarkEnd w:id="0"/>
    </w:p>
    <w:sectPr w:rsidR="00EA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54"/>
    <w:rsid w:val="001A5E89"/>
    <w:rsid w:val="00263C43"/>
    <w:rsid w:val="00730022"/>
    <w:rsid w:val="00926A80"/>
    <w:rsid w:val="00EA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1C4"/>
  <w15:chartTrackingRefBased/>
  <w15:docId w15:val="{E61FEA44-FC9A-4FB4-8C84-2785B58D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svendsen</dc:creator>
  <cp:keywords/>
  <dc:description/>
  <cp:lastModifiedBy>justin svendsen</cp:lastModifiedBy>
  <cp:revision>2</cp:revision>
  <dcterms:created xsi:type="dcterms:W3CDTF">2017-10-21T00:27:00Z</dcterms:created>
  <dcterms:modified xsi:type="dcterms:W3CDTF">2017-10-21T00:27:00Z</dcterms:modified>
</cp:coreProperties>
</file>