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B29" w:rsidRPr="00890B29" w:rsidRDefault="00890B29" w:rsidP="00890B29">
      <w:pPr>
        <w:rPr>
          <w:lang w:val="en-GB"/>
        </w:rPr>
      </w:pPr>
      <w:r w:rsidRPr="00890B29">
        <w:rPr>
          <w:lang w:val="en-GB"/>
        </w:rPr>
        <w:t>H</w:t>
      </w:r>
      <w:r w:rsidRPr="00890B29">
        <w:rPr>
          <w:lang w:val="en-GB"/>
        </w:rPr>
        <w:t>ey everyone,</w:t>
      </w:r>
    </w:p>
    <w:p w:rsidR="00890B29" w:rsidRPr="00890B29" w:rsidRDefault="00890B29" w:rsidP="00890B29">
      <w:pPr>
        <w:rPr>
          <w:lang w:val="en-GB"/>
        </w:rPr>
      </w:pPr>
      <w:r w:rsidRPr="00890B29">
        <w:rPr>
          <w:lang w:val="en-GB"/>
        </w:rPr>
        <w:t xml:space="preserve">This is the current to-do list for </w:t>
      </w:r>
      <w:proofErr w:type="spellStart"/>
      <w:r w:rsidRPr="00890B29">
        <w:rPr>
          <w:lang w:val="en-GB"/>
        </w:rPr>
        <w:t>CrossingTools</w:t>
      </w:r>
      <w:proofErr w:type="spellEnd"/>
      <w:r w:rsidRPr="00890B29">
        <w:rPr>
          <w:lang w:val="en-GB"/>
        </w:rPr>
        <w:t>.</w:t>
      </w:r>
      <w:r w:rsidR="00C45350">
        <w:rPr>
          <w:lang w:val="en-GB"/>
        </w:rPr>
        <w:t xml:space="preserve"> The new GitHub should now work as a package, I can install it, please try it too and </w:t>
      </w:r>
      <w:r w:rsidR="00C45350" w:rsidRPr="00C45350">
        <w:rPr>
          <w:b/>
          <w:lang w:val="en-GB"/>
        </w:rPr>
        <w:t>let me know if it works!</w:t>
      </w:r>
    </w:p>
    <w:p w:rsidR="00890B29" w:rsidRPr="00890B29" w:rsidRDefault="00890B29" w:rsidP="00890B29">
      <w:pPr>
        <w:rPr>
          <w:lang w:val="en-GB"/>
        </w:rPr>
      </w:pPr>
      <w:r w:rsidRPr="00890B29">
        <w:rPr>
          <w:lang w:val="en-GB"/>
        </w:rPr>
        <w:t>In general, we should all go through the func</w:t>
      </w:r>
      <w:r w:rsidR="00C45350">
        <w:rPr>
          <w:lang w:val="en-GB"/>
        </w:rPr>
        <w:t>tions in Details — check every o</w:t>
      </w:r>
      <w:r w:rsidRPr="00890B29">
        <w:rPr>
          <w:lang w:val="en-GB"/>
        </w:rPr>
        <w:t>ption and make sure everything behaves as intended and as described in CrossingTools.pdf on GitHub.</w:t>
      </w:r>
    </w:p>
    <w:p w:rsidR="00890B29" w:rsidRPr="00890B29" w:rsidRDefault="00890B29" w:rsidP="00890B29">
      <w:pPr>
        <w:rPr>
          <w:lang w:val="en-GB"/>
        </w:rPr>
      </w:pPr>
      <w:r w:rsidRPr="00890B29">
        <w:rPr>
          <w:lang w:val="en-GB"/>
        </w:rPr>
        <w:t xml:space="preserve">Please pay special attention to parallelization. It seems to work on Linux and Windows (tested on my systems), but I’m not sure about </w:t>
      </w:r>
      <w:proofErr w:type="spellStart"/>
      <w:r w:rsidRPr="00890B29">
        <w:rPr>
          <w:lang w:val="en-GB"/>
        </w:rPr>
        <w:t>macOS</w:t>
      </w:r>
      <w:proofErr w:type="spellEnd"/>
      <w:r w:rsidRPr="00890B29">
        <w:rPr>
          <w:lang w:val="en-GB"/>
        </w:rPr>
        <w:t>. @Daniel and @Dom, this might be something for you to check. There’s also a Getting Started file in the Doc folder that should help.</w:t>
      </w:r>
    </w:p>
    <w:p w:rsidR="00C20A80" w:rsidRPr="00890B29" w:rsidRDefault="00890B29" w:rsidP="00890B29">
      <w:pPr>
        <w:rPr>
          <w:lang w:val="en-GB"/>
        </w:rPr>
      </w:pPr>
      <w:r w:rsidRPr="00890B29">
        <w:rPr>
          <w:lang w:val="en-GB"/>
        </w:rPr>
        <w:t xml:space="preserve">Also, please review the function names and argument names — are they intuitive enough? @Daniel, please also verify whether they align with the naming scheme in </w:t>
      </w:r>
      <w:proofErr w:type="spellStart"/>
      <w:r w:rsidRPr="00890B29">
        <w:rPr>
          <w:lang w:val="en-GB"/>
        </w:rPr>
        <w:t>FieldSimR</w:t>
      </w:r>
      <w:proofErr w:type="spellEnd"/>
      <w:r w:rsidRPr="00890B29">
        <w:rPr>
          <w:lang w:val="en-GB"/>
        </w:rPr>
        <w:t>.</w:t>
      </w:r>
    </w:p>
    <w:p w:rsidR="00C45350" w:rsidRPr="00C45350" w:rsidRDefault="00C45350" w:rsidP="00C45350">
      <w:pPr>
        <w:rPr>
          <w:b/>
          <w:sz w:val="24"/>
          <w:lang w:val="en-GB"/>
        </w:rPr>
      </w:pPr>
      <w:bookmarkStart w:id="0" w:name="_GoBack"/>
      <w:r w:rsidRPr="00C45350">
        <w:rPr>
          <w:b/>
          <w:sz w:val="24"/>
          <w:lang w:val="en-GB"/>
        </w:rPr>
        <w:t>S</w:t>
      </w:r>
      <w:r w:rsidRPr="00C45350">
        <w:rPr>
          <w:b/>
          <w:sz w:val="24"/>
          <w:lang w:val="en-GB"/>
        </w:rPr>
        <w:t>pecific notes</w:t>
      </w:r>
      <w:r w:rsidRPr="00C45350">
        <w:rPr>
          <w:b/>
          <w:sz w:val="24"/>
          <w:lang w:val="en-GB"/>
        </w:rPr>
        <w:t xml:space="preserve"> and to-does</w:t>
      </w:r>
      <w:r w:rsidRPr="00C45350">
        <w:rPr>
          <w:b/>
          <w:sz w:val="24"/>
          <w:lang w:val="en-GB"/>
        </w:rPr>
        <w:t xml:space="preserve"> by function</w:t>
      </w:r>
    </w:p>
    <w:bookmarkEnd w:id="0"/>
    <w:p w:rsidR="00C45350" w:rsidRPr="00C45350" w:rsidRDefault="00C45350" w:rsidP="00C45350">
      <w:pPr>
        <w:rPr>
          <w:b/>
          <w:lang w:val="en-GB"/>
        </w:rPr>
      </w:pPr>
      <w:proofErr w:type="spellStart"/>
      <w:proofErr w:type="gramStart"/>
      <w:r w:rsidRPr="00C45350">
        <w:rPr>
          <w:b/>
          <w:lang w:val="en-GB"/>
        </w:rPr>
        <w:t>calculate_covariance</w:t>
      </w:r>
      <w:proofErr w:type="spellEnd"/>
      <w:proofErr w:type="gramEnd"/>
      <w:r w:rsidRPr="00C45350">
        <w:rPr>
          <w:b/>
          <w:lang w:val="en-GB"/>
        </w:rPr>
        <w:t xml:space="preserve"> family:</w:t>
      </w:r>
    </w:p>
    <w:p w:rsidR="00C45350" w:rsidRPr="00C45350" w:rsidRDefault="00C45350" w:rsidP="00C45350">
      <w:pPr>
        <w:rPr>
          <w:lang w:val="en-GB"/>
        </w:rPr>
      </w:pPr>
      <w:r w:rsidRPr="00C45350">
        <w:rPr>
          <w:lang w:val="en-GB"/>
        </w:rPr>
        <w:t>I still need to add an argument for calculating desired gains from segregation (co)variances — no big deal, I’ll do it on my flight back on Saturday.</w:t>
      </w:r>
    </w:p>
    <w:p w:rsidR="00C45350" w:rsidRDefault="00C45350" w:rsidP="00C45350">
      <w:pPr>
        <w:rPr>
          <w:lang w:val="en-GB"/>
        </w:rPr>
      </w:pPr>
      <w:r w:rsidRPr="00C45350">
        <w:rPr>
          <w:lang w:val="en-GB"/>
        </w:rPr>
        <w:t>@Daniel — here’s a small algebraic thought</w:t>
      </w:r>
      <w:r>
        <w:rPr>
          <w:lang w:val="en-GB"/>
        </w:rPr>
        <w:t xml:space="preserve"> which might be BS</w:t>
      </w:r>
      <w:r w:rsidRPr="00C45350">
        <w:rPr>
          <w:lang w:val="en-GB"/>
        </w:rPr>
        <w:t>:</w:t>
      </w:r>
    </w:p>
    <w:p w:rsidR="00C20A80" w:rsidRDefault="00460F71" w:rsidP="00C45350">
      <w:pPr>
        <w:rPr>
          <w:lang w:val="en-GB"/>
        </w:rPr>
      </w:pPr>
      <w:r>
        <w:rPr>
          <w:lang w:val="en-GB"/>
        </w:rPr>
        <w:t xml:space="preserve">Let </w:t>
      </w:r>
      <m:oMath>
        <m:acc>
          <m:accPr>
            <m:chr m:val="̃"/>
            <m:ctrlPr>
              <w:rPr>
                <w:rFonts w:ascii="Cambria Math" w:hAnsi="Cambria Math"/>
                <w:i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lang w:val="en-GB"/>
              </w:rPr>
              <m:t>μ</m:t>
            </m:r>
          </m:e>
        </m:acc>
      </m:oMath>
      <w:r>
        <w:rPr>
          <w:rFonts w:eastAsiaTheme="minorEastAsia"/>
          <w:lang w:val="en-GB"/>
        </w:rPr>
        <w:t xml:space="preserve"> be the vector of marker BLUPs and </w:t>
      </w:r>
      <m:oMath>
        <m:r>
          <m:rPr>
            <m:sty m:val="bi"/>
          </m:rPr>
          <w:rPr>
            <w:rFonts w:ascii="Cambria Math" w:hAnsi="Cambria Math"/>
            <w:lang w:val="en-GB"/>
          </w:rPr>
          <m:t>M</m:t>
        </m:r>
      </m:oMath>
      <w:r>
        <w:rPr>
          <w:lang w:val="en-GB"/>
        </w:rPr>
        <w:t xml:space="preserve"> be </w:t>
      </w:r>
      <w:r w:rsidR="00C45350">
        <w:rPr>
          <w:lang w:val="en-GB"/>
        </w:rPr>
        <w:t>the Marker Matrix. Fur</w:t>
      </w:r>
      <w:r>
        <w:rPr>
          <w:lang w:val="en-GB"/>
        </w:rPr>
        <w:t xml:space="preserve">thermore let </w:t>
      </w:r>
      <m:oMath>
        <m:r>
          <m:rPr>
            <m:sty m:val="bi"/>
          </m:rPr>
          <w:rPr>
            <w:rFonts w:ascii="Cambria Math" w:hAnsi="Cambria Math"/>
            <w:lang w:val="en-GB"/>
          </w:rPr>
          <m:t>C</m:t>
        </m:r>
      </m:oMath>
      <w:r>
        <w:rPr>
          <w:lang w:val="en-GB"/>
        </w:rPr>
        <w:t xml:space="preserve"> </w:t>
      </w:r>
      <w:r w:rsidR="00C45350">
        <w:rPr>
          <w:lang w:val="en-GB"/>
        </w:rPr>
        <w:t>be</w:t>
      </w:r>
      <w:r>
        <w:rPr>
          <w:lang w:val="en-GB"/>
        </w:rPr>
        <w:t xml:space="preserve"> the matrix giving the recombination frequencies among all marker pairs</w:t>
      </w:r>
      <w:r w:rsidR="00C45350">
        <w:rPr>
          <w:lang w:val="en-GB"/>
        </w:rPr>
        <w:t>. Then,</w:t>
      </w:r>
      <w:r>
        <w:rPr>
          <w:lang w:val="en-GB"/>
        </w:rPr>
        <w:t xml:space="preserve"> </w:t>
      </w:r>
      <w:r w:rsidR="00C45350">
        <w:rPr>
          <w:lang w:val="en-GB"/>
        </w:rPr>
        <w:t>t</w:t>
      </w:r>
      <w:r w:rsidR="00C20A80">
        <w:rPr>
          <w:lang w:val="en-GB"/>
        </w:rPr>
        <w:t>he segregation variance is calculated as</w:t>
      </w:r>
    </w:p>
    <w:p w:rsidR="00C20A80" w:rsidRPr="00460F71" w:rsidRDefault="00460F71">
      <w:pPr>
        <w:rPr>
          <w:rFonts w:eastAsiaTheme="minorEastAsia"/>
          <w:lang w:val="en-GB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σ</m:t>
              </m:r>
            </m:e>
            <m:sup>
              <m:r>
                <w:rPr>
                  <w:rFonts w:ascii="Cambria Math" w:hAnsi="Cambria Math"/>
                  <w:lang w:val="en-GB"/>
                </w:rPr>
                <m:t>2</m:t>
              </m:r>
            </m:sup>
          </m:sSup>
          <m:r>
            <w:rPr>
              <w:rFonts w:ascii="Cambria Math" w:hAnsi="Cambria Math"/>
              <w:lang w:val="en-GB"/>
            </w:rPr>
            <m:t>=</m:t>
          </m:r>
          <m:acc>
            <m:accPr>
              <m:chr m:val="̃"/>
              <m:ctrlPr>
                <w:rPr>
                  <w:rFonts w:ascii="Cambria Math" w:hAnsi="Cambria Math"/>
                  <w:i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lang w:val="en-GB"/>
                </w:rPr>
                <m:t>μ</m:t>
              </m:r>
            </m:e>
          </m:acc>
          <m:r>
            <w:rPr>
              <w:rFonts w:ascii="Cambria Math" w:hAnsi="Cambria Math"/>
              <w:lang w:val="en-GB"/>
            </w:rPr>
            <m:t>´</m:t>
          </m:r>
          <m:r>
            <m:rPr>
              <m:sty m:val="bi"/>
            </m:rPr>
            <w:rPr>
              <w:rFonts w:ascii="Cambria Math" w:hAnsi="Cambria Math"/>
              <w:lang w:val="en-GB"/>
            </w:rPr>
            <m:t>M</m:t>
          </m:r>
          <m:r>
            <w:rPr>
              <w:rFonts w:ascii="Cambria Math" w:hAnsi="Cambria Math"/>
              <w:lang w:val="en-GB"/>
            </w:rPr>
            <m:t>´</m:t>
          </m:r>
          <m:r>
            <m:rPr>
              <m:sty m:val="bi"/>
            </m:rPr>
            <w:rPr>
              <w:rFonts w:ascii="Cambria Math" w:hAnsi="Cambria Math"/>
              <w:lang w:val="en-GB"/>
            </w:rPr>
            <m:t>M</m:t>
          </m:r>
          <m:r>
            <m:rPr>
              <m:sty m:val="bi"/>
            </m:rPr>
            <w:rPr>
              <w:rFonts w:ascii="Cambria Math" w:hAnsi="Cambria Math"/>
              <w:lang w:val="en-GB"/>
            </w:rPr>
            <m:t>⨀</m:t>
          </m:r>
          <m:r>
            <m:rPr>
              <m:sty m:val="bi"/>
            </m:rPr>
            <w:rPr>
              <w:rFonts w:ascii="Cambria Math" w:hAnsi="Cambria Math"/>
              <w:lang w:val="en-GB"/>
            </w:rPr>
            <m:t>C</m:t>
          </m:r>
          <m:acc>
            <m:accPr>
              <m:chr m:val="̃"/>
              <m:ctrlPr>
                <w:rPr>
                  <w:rFonts w:ascii="Cambria Math" w:hAnsi="Cambria Math"/>
                  <w:i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lang w:val="en-GB"/>
                </w:rPr>
                <m:t>μ</m:t>
              </m:r>
            </m:e>
          </m:acc>
        </m:oMath>
      </m:oMathPara>
    </w:p>
    <w:p w:rsidR="00460F71" w:rsidRDefault="00460F71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With </w:t>
      </w:r>
      <m:oMath>
        <m:r>
          <m:rPr>
            <m:sty m:val="bi"/>
          </m:rPr>
          <w:rPr>
            <w:rFonts w:ascii="Cambria Math" w:hAnsi="Cambria Math"/>
            <w:lang w:val="en-GB"/>
          </w:rPr>
          <m:t>⨀</m:t>
        </m:r>
        <m:r>
          <m:rPr>
            <m:sty m:val="bi"/>
          </m:rPr>
          <w:rPr>
            <w:rFonts w:ascii="Cambria Math" w:hAnsi="Cambria Math"/>
            <w:lang w:val="en-GB"/>
          </w:rPr>
          <m:t xml:space="preserve"> </m:t>
        </m:r>
      </m:oMath>
      <w:r w:rsidRPr="00460F71">
        <w:rPr>
          <w:rFonts w:eastAsiaTheme="minorEastAsia"/>
          <w:lang w:val="en-GB"/>
        </w:rPr>
        <w:t>denot</w:t>
      </w:r>
      <w:r>
        <w:rPr>
          <w:rFonts w:eastAsiaTheme="minorEastAsia"/>
          <w:lang w:val="en-GB"/>
        </w:rPr>
        <w:t>ing the elementwise product.</w:t>
      </w:r>
    </w:p>
    <w:p w:rsidR="00C45350" w:rsidRDefault="00C45350" w:rsidP="00C45350">
      <w:pPr>
        <w:rPr>
          <w:rFonts w:eastAsiaTheme="minorEastAsia"/>
          <w:lang w:val="en-GB"/>
        </w:rPr>
      </w:pPr>
      <w:r w:rsidRPr="00C45350">
        <w:rPr>
          <w:lang w:val="en-GB"/>
        </w:rPr>
        <w:t xml:space="preserve">Since we use BLUPs, this is basically a posterior variance </w:t>
      </w:r>
      <w:r w:rsidR="00460F71">
        <w:rPr>
          <w:rFonts w:eastAsiaTheme="minorEastAsia"/>
          <w:lang w:val="en-GB"/>
        </w:rPr>
        <w:t>(</w:t>
      </w:r>
      <m:oMath>
        <m:r>
          <w:rPr>
            <w:rFonts w:ascii="Cambria Math" w:eastAsiaTheme="minorEastAsia" w:hAnsi="Cambria Math"/>
            <w:lang w:val="en-GB"/>
          </w:rPr>
          <m:t>var(</m:t>
        </m:r>
        <m:acc>
          <m:accPr>
            <m:chr m:val="̃"/>
            <m:ctrlPr>
              <w:rPr>
                <w:rFonts w:ascii="Cambria Math" w:hAnsi="Cambria Math"/>
                <w:i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lang w:val="en-GB"/>
              </w:rPr>
              <m:t>μ</m:t>
            </m:r>
          </m:e>
        </m:acc>
        <m:r>
          <w:rPr>
            <w:rFonts w:ascii="Cambria Math" w:hAnsi="Cambria Math"/>
            <w:lang w:val="en-GB"/>
          </w:rPr>
          <m:t>´</m:t>
        </m:r>
        <m:r>
          <m:rPr>
            <m:sty m:val="bi"/>
          </m:rPr>
          <w:rPr>
            <w:rFonts w:ascii="Cambria Math" w:hAnsi="Cambria Math"/>
            <w:lang w:val="en-GB"/>
          </w:rPr>
          <m:t>)</m:t>
        </m:r>
      </m:oMath>
      <w:r w:rsidRPr="00C45350">
        <w:rPr>
          <w:lang w:val="en-GB"/>
        </w:rPr>
        <w:t xml:space="preserve"> </w:t>
      </w:r>
      <w:r w:rsidRPr="00C45350">
        <w:rPr>
          <w:rFonts w:eastAsiaTheme="minorEastAsia"/>
          <w:lang w:val="en-GB"/>
        </w:rPr>
        <w:t>). I was wondering whether it makes sense to propagate the PEV through this quadratic form to get something like a “true” or prior variance.</w:t>
      </w:r>
    </w:p>
    <w:p w:rsidR="00C45350" w:rsidRDefault="00C45350" w:rsidP="00C45350">
      <w:pPr>
        <w:rPr>
          <w:rFonts w:eastAsiaTheme="minorEastAsia"/>
          <w:lang w:val="en-GB"/>
        </w:rPr>
      </w:pPr>
      <w:r w:rsidRPr="00C45350">
        <w:rPr>
          <w:rFonts w:eastAsiaTheme="minorEastAsia"/>
          <w:lang w:val="en-GB"/>
        </w:rPr>
        <w:t>To be honest, I doubt it helps for selection (especially in index-based approaches — the shrinkage already helps balance trait weighting), but it might be an interesting angle scienti</w:t>
      </w:r>
      <w:r>
        <w:rPr>
          <w:rFonts w:eastAsiaTheme="minorEastAsia"/>
          <w:lang w:val="en-GB"/>
        </w:rPr>
        <w:t>fically. If you think it’s no bullshit</w:t>
      </w:r>
      <w:r w:rsidRPr="00C45350">
        <w:rPr>
          <w:rFonts w:eastAsiaTheme="minorEastAsia"/>
          <w:lang w:val="en-GB"/>
        </w:rPr>
        <w:t>, I can implement it — assuming my algebra checks out, which I’ll send you if the idea itself isn’t nonsense.</w:t>
      </w:r>
    </w:p>
    <w:p w:rsidR="00460F71" w:rsidRPr="00C45350" w:rsidRDefault="00890B29" w:rsidP="00C45350">
      <w:pPr>
        <w:rPr>
          <w:b/>
          <w:lang w:val="en-GB"/>
        </w:rPr>
      </w:pPr>
      <w:proofErr w:type="spellStart"/>
      <w:r w:rsidRPr="00C45350">
        <w:rPr>
          <w:b/>
          <w:lang w:val="en-GB"/>
        </w:rPr>
        <w:t>optimal_cross_selection</w:t>
      </w:r>
      <w:proofErr w:type="spellEnd"/>
    </w:p>
    <w:p w:rsidR="00C45350" w:rsidRPr="00C45350" w:rsidRDefault="00C45350" w:rsidP="00C45350">
      <w:pPr>
        <w:rPr>
          <w:lang w:val="en-GB"/>
        </w:rPr>
      </w:pPr>
      <w:r w:rsidRPr="00C45350">
        <w:rPr>
          <w:lang w:val="en-GB"/>
        </w:rPr>
        <w:t>Everyone, please review the argument names and descriptions — are they clear, or is it spaghetti?</w:t>
      </w:r>
    </w:p>
    <w:p w:rsidR="00C45350" w:rsidRPr="00C45350" w:rsidRDefault="00C45350" w:rsidP="00C45350">
      <w:pPr>
        <w:rPr>
          <w:lang w:val="en-GB"/>
        </w:rPr>
      </w:pPr>
      <w:r w:rsidRPr="00C45350">
        <w:rPr>
          <w:lang w:val="en-GB"/>
        </w:rPr>
        <w:t xml:space="preserve">I’m considering adding an option for fixed crosses — i.e., predefined crosses that must be conducted anyway, so the optimizer works around them. Personally, I don’t love the idea (since it compromises the “optimal” solution, at least as far as a GA can reach), but at </w:t>
      </w:r>
      <w:proofErr w:type="spellStart"/>
      <w:r w:rsidRPr="00C45350">
        <w:rPr>
          <w:lang w:val="en-GB"/>
        </w:rPr>
        <w:t>Eucarpia</w:t>
      </w:r>
      <w:proofErr w:type="spellEnd"/>
      <w:r w:rsidRPr="00C45350">
        <w:rPr>
          <w:lang w:val="en-GB"/>
        </w:rPr>
        <w:t xml:space="preserve"> several breeding companies mentioned they’d need something like this to actually use the tool.</w:t>
      </w:r>
    </w:p>
    <w:p w:rsidR="00C45350" w:rsidRDefault="00C45350" w:rsidP="00C45350">
      <w:pPr>
        <w:rPr>
          <w:lang w:val="en-GB"/>
        </w:rPr>
      </w:pPr>
      <w:r w:rsidRPr="00C45350">
        <w:rPr>
          <w:lang w:val="en-GB"/>
        </w:rPr>
        <w:t>Similarly, I’d like to add support for marking “illegal crosses.”</w:t>
      </w:r>
    </w:p>
    <w:p w:rsidR="00890B29" w:rsidRPr="00C45350" w:rsidRDefault="00890B29" w:rsidP="00C45350">
      <w:pPr>
        <w:rPr>
          <w:b/>
          <w:lang w:val="en-GB"/>
        </w:rPr>
      </w:pPr>
      <w:proofErr w:type="spellStart"/>
      <w:r w:rsidRPr="00C45350">
        <w:rPr>
          <w:b/>
          <w:lang w:val="en-GB"/>
        </w:rPr>
        <w:t>calculate_optimal_haploid_value</w:t>
      </w:r>
      <w:proofErr w:type="spellEnd"/>
    </w:p>
    <w:p w:rsidR="00C45350" w:rsidRDefault="00C45350">
      <w:pPr>
        <w:rPr>
          <w:lang w:val="en-GB"/>
        </w:rPr>
      </w:pPr>
      <w:r w:rsidRPr="00C45350">
        <w:rPr>
          <w:lang w:val="en-GB"/>
        </w:rPr>
        <w:t>Currently works for one trait only — I’ll extend it to multiple traits on the flight.</w:t>
      </w:r>
    </w:p>
    <w:p w:rsidR="00890B29" w:rsidRPr="00C45350" w:rsidRDefault="00890B29">
      <w:pPr>
        <w:rPr>
          <w:b/>
          <w:lang w:val="en-GB"/>
        </w:rPr>
      </w:pPr>
      <w:proofErr w:type="spellStart"/>
      <w:r w:rsidRPr="00C45350">
        <w:rPr>
          <w:b/>
          <w:lang w:val="en-GB"/>
        </w:rPr>
        <w:t>u_from_g</w:t>
      </w:r>
      <w:proofErr w:type="spellEnd"/>
    </w:p>
    <w:p w:rsidR="00C45350" w:rsidRDefault="00C45350">
      <w:pPr>
        <w:rPr>
          <w:lang w:val="en-GB"/>
        </w:rPr>
      </w:pPr>
      <w:r w:rsidRPr="00C45350">
        <w:rPr>
          <w:lang w:val="en-GB"/>
        </w:rPr>
        <w:lastRenderedPageBreak/>
        <w:t xml:space="preserve">This function </w:t>
      </w:r>
      <w:proofErr w:type="spellStart"/>
      <w:r w:rsidRPr="00C45350">
        <w:rPr>
          <w:lang w:val="en-GB"/>
        </w:rPr>
        <w:t>backsolves</w:t>
      </w:r>
      <w:proofErr w:type="spellEnd"/>
      <w:r w:rsidRPr="00C45350">
        <w:rPr>
          <w:lang w:val="en-GB"/>
        </w:rPr>
        <w:t xml:space="preserve"> marker effects. It works</w:t>
      </w:r>
      <w:r>
        <w:rPr>
          <w:lang w:val="en-GB"/>
        </w:rPr>
        <w:t xml:space="preserve"> for the marker effects</w:t>
      </w:r>
      <w:r w:rsidRPr="00C45350">
        <w:rPr>
          <w:lang w:val="en-GB"/>
        </w:rPr>
        <w:t>, but some algebraic details are off</w:t>
      </w:r>
      <w:r>
        <w:rPr>
          <w:lang w:val="en-GB"/>
        </w:rPr>
        <w:t xml:space="preserve"> for the remaining functionalities; function runs with every command but doesn’t return the right values (aside from marker effects)</w:t>
      </w:r>
      <w:r w:rsidRPr="00C45350">
        <w:rPr>
          <w:lang w:val="en-GB"/>
        </w:rPr>
        <w:t xml:space="preserve"> — I’ll fix those on the flight as well.</w:t>
      </w:r>
    </w:p>
    <w:p w:rsidR="00C45350" w:rsidRDefault="00C45350">
      <w:pPr>
        <w:rPr>
          <w:lang w:val="en-GB"/>
        </w:rPr>
      </w:pPr>
    </w:p>
    <w:p w:rsidR="00C45350" w:rsidRPr="00C45350" w:rsidRDefault="00C45350" w:rsidP="00C45350">
      <w:pPr>
        <w:rPr>
          <w:b/>
          <w:sz w:val="24"/>
          <w:lang w:val="en-GB"/>
        </w:rPr>
      </w:pPr>
      <w:r w:rsidRPr="00C45350">
        <w:rPr>
          <w:b/>
          <w:sz w:val="24"/>
          <w:lang w:val="en-GB"/>
        </w:rPr>
        <w:t>To be implemented</w:t>
      </w:r>
    </w:p>
    <w:p w:rsidR="00C45350" w:rsidRPr="00C45350" w:rsidRDefault="00C45350" w:rsidP="00C45350">
      <w:pPr>
        <w:rPr>
          <w:lang w:val="en-GB"/>
        </w:rPr>
      </w:pPr>
      <w:r w:rsidRPr="00C45350">
        <w:rPr>
          <w:lang w:val="en-GB"/>
        </w:rPr>
        <w:t>Everyone: please make a wish list of functions you’d like to see added so we can discuss them.</w:t>
      </w:r>
    </w:p>
    <w:p w:rsidR="00890B29" w:rsidRPr="00CF038D" w:rsidRDefault="00C45350" w:rsidP="00C45350">
      <w:pPr>
        <w:rPr>
          <w:lang w:val="en-GB"/>
        </w:rPr>
      </w:pPr>
      <w:r>
        <w:rPr>
          <w:lang w:val="en-GB"/>
        </w:rPr>
        <w:t>D</w:t>
      </w:r>
      <w:r w:rsidRPr="00C45350">
        <w:rPr>
          <w:lang w:val="en-GB"/>
        </w:rPr>
        <w:t>esired gains index (Werner et al.).</w:t>
      </w:r>
    </w:p>
    <w:sectPr w:rsidR="00890B29" w:rsidRPr="00CF03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de-DE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38D"/>
    <w:rsid w:val="00005084"/>
    <w:rsid w:val="00460F71"/>
    <w:rsid w:val="00890B29"/>
    <w:rsid w:val="00C20A80"/>
    <w:rsid w:val="00C45350"/>
    <w:rsid w:val="00CF038D"/>
    <w:rsid w:val="00F6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73C56"/>
  <w15:chartTrackingRefBased/>
  <w15:docId w15:val="{6A831B4A-DEA3-4AD2-A9A5-A17786BEC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C20A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62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413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</dc:creator>
  <cp:keywords/>
  <dc:description/>
  <cp:lastModifiedBy>Sven</cp:lastModifiedBy>
  <cp:revision>1</cp:revision>
  <dcterms:created xsi:type="dcterms:W3CDTF">2025-10-05T09:24:00Z</dcterms:created>
  <dcterms:modified xsi:type="dcterms:W3CDTF">2025-10-05T11:17:00Z</dcterms:modified>
</cp:coreProperties>
</file>