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A2C49" w14:textId="77777777" w:rsidR="001915F0" w:rsidRPr="002E6FDF" w:rsidRDefault="001915F0">
      <w:pPr>
        <w:rPr>
          <w:color w:val="FF0000"/>
          <w:u w:val="single"/>
        </w:rPr>
      </w:pPr>
      <w:r w:rsidRPr="002E6FDF">
        <w:rPr>
          <w:noProof/>
          <w:color w:val="FF0000"/>
          <w:lang w:eastAsia="nl-B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2E8CE7" wp14:editId="59F27FB0">
                <wp:simplePos x="0" y="0"/>
                <wp:positionH relativeFrom="column">
                  <wp:posOffset>-252095</wp:posOffset>
                </wp:positionH>
                <wp:positionV relativeFrom="paragraph">
                  <wp:posOffset>233680</wp:posOffset>
                </wp:positionV>
                <wp:extent cx="2360930" cy="1424940"/>
                <wp:effectExtent l="0" t="0" r="19685" b="2286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C41CD" w14:textId="11E46FAA" w:rsidR="001915F0" w:rsidRDefault="001915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E8CE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19.85pt;margin-top:18.4pt;width:185.9pt;height:112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">
                <v:textbox>
                  <w:txbxContent>
                    <w:p w14:paraId="0FDC41CD" w14:textId="11E46FAA" w:rsidR="001915F0" w:rsidRDefault="001915F0"/>
                  </w:txbxContent>
                </v:textbox>
                <w10:wrap type="square"/>
              </v:shape>
            </w:pict>
          </mc:Fallback>
        </mc:AlternateContent>
      </w:r>
    </w:p>
    <w:p w14:paraId="3FC1D040" w14:textId="7DCB476D" w:rsidR="001915F0" w:rsidRPr="002E6FDF" w:rsidRDefault="002E6FDF">
      <w:pPr>
        <w:rPr>
          <w:rFonts w:cstheme="minorHAnsi"/>
          <w:b/>
        </w:rPr>
      </w:pPr>
      <w:r w:rsidRPr="002E6FDF">
        <w:rPr>
          <w:rFonts w:cstheme="minorHAnsi"/>
          <w:b/>
        </w:rPr>
        <w:t>Katrien Vuerinckx</w:t>
      </w:r>
      <w:r w:rsidR="00AD7524" w:rsidRPr="002E6FDF">
        <w:rPr>
          <w:rFonts w:cstheme="minorHAnsi"/>
          <w:b/>
        </w:rPr>
        <w:t xml:space="preserve"> (°198</w:t>
      </w:r>
      <w:r w:rsidRPr="002E6FDF">
        <w:rPr>
          <w:rFonts w:cstheme="minorHAnsi"/>
          <w:b/>
        </w:rPr>
        <w:t>3</w:t>
      </w:r>
      <w:r w:rsidR="00AD7524" w:rsidRPr="002E6FDF">
        <w:rPr>
          <w:rFonts w:cstheme="minorHAnsi"/>
          <w:b/>
        </w:rPr>
        <w:t>)</w:t>
      </w:r>
    </w:p>
    <w:p w14:paraId="095F066A" w14:textId="77777777" w:rsidR="00B5306C" w:rsidRPr="002E6FDF" w:rsidRDefault="00B5306C">
      <w:pPr>
        <w:rPr>
          <w:rFonts w:cstheme="minorHAnsi"/>
        </w:rPr>
      </w:pPr>
      <w:r w:rsidRPr="002E6FDF">
        <w:rPr>
          <w:rFonts w:cstheme="minorHAnsi"/>
        </w:rPr>
        <w:t>Individuele therapie voor jongeren (16+) en volwassenen</w:t>
      </w:r>
    </w:p>
    <w:p w14:paraId="1D85B7D9" w14:textId="26CE87F4" w:rsidR="001915F0" w:rsidRPr="002E6FDF" w:rsidRDefault="001915F0">
      <w:pPr>
        <w:rPr>
          <w:rFonts w:cstheme="minorHAnsi"/>
        </w:rPr>
      </w:pPr>
      <w:r w:rsidRPr="002E6FDF">
        <w:rPr>
          <w:rFonts w:cstheme="minorHAnsi"/>
        </w:rPr>
        <w:t>Klinisch psycholo</w:t>
      </w:r>
      <w:r w:rsidR="00BE76A4">
        <w:rPr>
          <w:rFonts w:cstheme="minorHAnsi"/>
        </w:rPr>
        <w:t>ge</w:t>
      </w:r>
    </w:p>
    <w:p w14:paraId="2DEAC12C" w14:textId="2C08EA66" w:rsidR="001915F0" w:rsidRPr="002E6FDF" w:rsidRDefault="002E6FDF">
      <w:pPr>
        <w:rPr>
          <w:rFonts w:cstheme="minorHAnsi"/>
        </w:rPr>
      </w:pPr>
      <w:r w:rsidRPr="002E6FDF">
        <w:rPr>
          <w:rFonts w:cstheme="minorHAnsi"/>
        </w:rPr>
        <w:t xml:space="preserve">Gedragstherapeute en EMDR-practitioner </w:t>
      </w:r>
      <w:r w:rsidR="00BE76A4">
        <w:rPr>
          <w:rFonts w:cstheme="minorHAnsi"/>
        </w:rPr>
        <w:t>i.o.</w:t>
      </w:r>
    </w:p>
    <w:p w14:paraId="22017773" w14:textId="77777777" w:rsidR="001915F0" w:rsidRPr="002E6FDF" w:rsidRDefault="001915F0">
      <w:pPr>
        <w:rPr>
          <w:b/>
          <w:color w:val="FF0000"/>
        </w:rPr>
      </w:pPr>
    </w:p>
    <w:p w14:paraId="2D502EAD" w14:textId="77777777" w:rsidR="00791607" w:rsidRPr="002E6FDF" w:rsidRDefault="00791607">
      <w:pPr>
        <w:rPr>
          <w:color w:val="FF0000"/>
        </w:rPr>
      </w:pPr>
    </w:p>
    <w:p w14:paraId="781B69A7" w14:textId="77777777" w:rsidR="001915F0" w:rsidRPr="002E6FDF" w:rsidRDefault="001915F0">
      <w:pPr>
        <w:rPr>
          <w:b/>
        </w:rPr>
      </w:pPr>
    </w:p>
    <w:p w14:paraId="4EB11E75" w14:textId="77777777" w:rsidR="001915F0" w:rsidRPr="002E6FDF" w:rsidRDefault="001915F0">
      <w:pPr>
        <w:rPr>
          <w:b/>
        </w:rPr>
      </w:pPr>
      <w:r w:rsidRPr="002E6FDF">
        <w:rPr>
          <w:b/>
        </w:rPr>
        <w:t>Achtergrondinformatie bij het doorklikken op de naam/foto</w:t>
      </w:r>
    </w:p>
    <w:p w14:paraId="7BEA52D4" w14:textId="77777777" w:rsidR="001915F0" w:rsidRPr="002E6FDF" w:rsidRDefault="001915F0">
      <w:pPr>
        <w:rPr>
          <w:i/>
        </w:rPr>
      </w:pPr>
      <w:r w:rsidRPr="002E6FDF">
        <w:rPr>
          <w:i/>
        </w:rPr>
        <w:t>Professionele achtergrond</w:t>
      </w:r>
    </w:p>
    <w:p w14:paraId="67789788" w14:textId="77777777" w:rsidR="001915F0" w:rsidRPr="002E6FDF" w:rsidRDefault="00B5306C">
      <w:r w:rsidRPr="002E6FDF">
        <w:tab/>
        <w:t>- O</w:t>
      </w:r>
      <w:r w:rsidR="001915F0" w:rsidRPr="002E6FDF">
        <w:t>pleiding</w:t>
      </w:r>
    </w:p>
    <w:p w14:paraId="185A3AD0" w14:textId="43374BD8" w:rsidR="00AD7524" w:rsidRPr="00C8160B" w:rsidRDefault="001915F0" w:rsidP="00AD7524">
      <w:pPr>
        <w:jc w:val="both"/>
      </w:pPr>
      <w:r w:rsidRPr="00C8160B">
        <w:t>In 20</w:t>
      </w:r>
      <w:r w:rsidR="00C8160B" w:rsidRPr="00C8160B">
        <w:t>06</w:t>
      </w:r>
      <w:r w:rsidRPr="00C8160B">
        <w:t xml:space="preserve"> studeerde ik af als klinisch psycholo</w:t>
      </w:r>
      <w:r w:rsidR="00BE76A4">
        <w:t>ge</w:t>
      </w:r>
      <w:r w:rsidRPr="00C8160B">
        <w:t xml:space="preserve"> aan de KU Leuven</w:t>
      </w:r>
      <w:r w:rsidR="00C8160B" w:rsidRPr="00C8160B">
        <w:t xml:space="preserve"> en in 2013 behaalde in mijn postgraduaat Gedragstherapie aan de KU Leuven. </w:t>
      </w:r>
    </w:p>
    <w:p w14:paraId="588F0172" w14:textId="247B6B82" w:rsidR="00AD7524" w:rsidRPr="00C8160B" w:rsidRDefault="00691CAE" w:rsidP="00AD7524">
      <w:pPr>
        <w:jc w:val="both"/>
        <w:rPr>
          <w:rFonts w:cstheme="minorHAnsi"/>
          <w:shd w:val="clear" w:color="auto" w:fill="FFFFFF"/>
        </w:rPr>
      </w:pPr>
      <w:r>
        <w:rPr>
          <w:rFonts w:cstheme="minorHAnsi"/>
        </w:rPr>
        <w:t>Daarnaast heb ik me de laatste jaren</w:t>
      </w:r>
      <w:r w:rsidR="00AD7524" w:rsidRPr="00C8160B">
        <w:rPr>
          <w:rFonts w:cstheme="minorHAnsi"/>
        </w:rPr>
        <w:t xml:space="preserve"> bekwaam</w:t>
      </w:r>
      <w:r>
        <w:rPr>
          <w:rFonts w:cstheme="minorHAnsi"/>
        </w:rPr>
        <w:t>d</w:t>
      </w:r>
      <w:r w:rsidR="00AD7524" w:rsidRPr="00C8160B">
        <w:rPr>
          <w:rFonts w:cstheme="minorHAnsi"/>
        </w:rPr>
        <w:t xml:space="preserve"> in </w:t>
      </w:r>
      <w:r w:rsidR="00C8160B" w:rsidRPr="00C8160B">
        <w:rPr>
          <w:rFonts w:cstheme="minorHAnsi"/>
        </w:rPr>
        <w:t>EMDR</w:t>
      </w:r>
      <w:r w:rsidR="00BE76A4">
        <w:rPr>
          <w:rFonts w:cstheme="minorHAnsi"/>
        </w:rPr>
        <w:t>-therapie</w:t>
      </w:r>
      <w:r w:rsidR="00C8160B" w:rsidRPr="00C8160B">
        <w:rPr>
          <w:rFonts w:cstheme="minorHAnsi"/>
          <w:shd w:val="clear" w:color="auto" w:fill="FFFFFF"/>
        </w:rPr>
        <w:t xml:space="preserve">. Ik heb reeds de beide basisopleidingen en een verdiepingstraining gevolgd bij Integrativa. </w:t>
      </w:r>
    </w:p>
    <w:p w14:paraId="013761FD" w14:textId="77777777" w:rsidR="00AD7524" w:rsidRPr="002E6FDF" w:rsidRDefault="00AD7524" w:rsidP="00AD7524">
      <w:pPr>
        <w:jc w:val="both"/>
        <w:rPr>
          <w:rFonts w:cstheme="minorHAnsi"/>
          <w:color w:val="FF0000"/>
          <w:shd w:val="clear" w:color="auto" w:fill="FFFFFF"/>
        </w:rPr>
      </w:pPr>
    </w:p>
    <w:p w14:paraId="44B6C5C8" w14:textId="77777777" w:rsidR="001915F0" w:rsidRPr="002E6FDF" w:rsidRDefault="00B5306C">
      <w:r w:rsidRPr="002E6FDF">
        <w:tab/>
        <w:t>- W</w:t>
      </w:r>
      <w:r w:rsidR="001915F0" w:rsidRPr="002E6FDF">
        <w:t>erkervaring</w:t>
      </w:r>
    </w:p>
    <w:p w14:paraId="32CE5D34" w14:textId="5A361069" w:rsidR="00B5306C" w:rsidRPr="00C8160B" w:rsidRDefault="00B5306C" w:rsidP="00D20B19">
      <w:pPr>
        <w:jc w:val="both"/>
      </w:pPr>
      <w:r w:rsidRPr="00C8160B">
        <w:t xml:space="preserve">Naast mijn job in de groepspraktijk, ben ik </w:t>
      </w:r>
      <w:r w:rsidR="00C8160B" w:rsidRPr="00C8160B">
        <w:t xml:space="preserve">momenteel werkzaam bij VCLB Aarschot. </w:t>
      </w:r>
    </w:p>
    <w:p w14:paraId="31DA6723" w14:textId="3090C0F4" w:rsidR="00B5306C" w:rsidRPr="00C8160B" w:rsidRDefault="00B5306C" w:rsidP="00D20B19">
      <w:pPr>
        <w:jc w:val="both"/>
      </w:pPr>
      <w:r w:rsidRPr="00C8160B">
        <w:t xml:space="preserve">In het verleden werkte ik als </w:t>
      </w:r>
      <w:r w:rsidR="00C8160B" w:rsidRPr="00C8160B">
        <w:t>stafmedewerker en contextbegeleider bij VZW Sporen (2006-2019)</w:t>
      </w:r>
      <w:r w:rsidR="00D20B19" w:rsidRPr="00C8160B">
        <w:t>.</w:t>
      </w:r>
    </w:p>
    <w:p w14:paraId="60D5D7CC" w14:textId="77777777" w:rsidR="00C8160B" w:rsidRDefault="00C8160B" w:rsidP="00D20B19">
      <w:pPr>
        <w:rPr>
          <w:i/>
        </w:rPr>
      </w:pPr>
    </w:p>
    <w:p w14:paraId="22B37BFD" w14:textId="5E904C8E" w:rsidR="001915F0" w:rsidRPr="002E6FDF" w:rsidRDefault="001915F0" w:rsidP="00D20B19">
      <w:pPr>
        <w:rPr>
          <w:i/>
        </w:rPr>
      </w:pPr>
      <w:r w:rsidRPr="002E6FDF">
        <w:rPr>
          <w:i/>
        </w:rPr>
        <w:t>Werkdomein</w:t>
      </w:r>
    </w:p>
    <w:p w14:paraId="5AA85D52" w14:textId="106BC46C" w:rsidR="00A41943" w:rsidRPr="002E6FDF" w:rsidRDefault="00565156" w:rsidP="00D20B19">
      <w:pPr>
        <w:jc w:val="both"/>
        <w:rPr>
          <w:color w:val="FF0000"/>
        </w:rPr>
      </w:pPr>
      <w:r w:rsidRPr="00691CAE">
        <w:t>Je</w:t>
      </w:r>
      <w:r w:rsidR="00B5306C" w:rsidRPr="00691CAE">
        <w:t xml:space="preserve"> kan bij</w:t>
      </w:r>
      <w:r w:rsidR="00D20B19" w:rsidRPr="00691CAE">
        <w:t xml:space="preserve"> mij </w:t>
      </w:r>
      <w:r w:rsidR="00B5306C" w:rsidRPr="00691CAE">
        <w:t>terecht voor individuele psychotherapie</w:t>
      </w:r>
      <w:r w:rsidR="00691CAE">
        <w:t xml:space="preserve"> en EMDR</w:t>
      </w:r>
      <w:r w:rsidR="00BE76A4">
        <w:t>-therapie</w:t>
      </w:r>
      <w:r w:rsidRPr="00691CAE">
        <w:t xml:space="preserve"> (16+ en volwassenen) </w:t>
      </w:r>
      <w:r w:rsidR="002250E5" w:rsidRPr="00691CAE">
        <w:t>voor verschillende</w:t>
      </w:r>
      <w:r w:rsidR="00A41943" w:rsidRPr="00691CAE">
        <w:t xml:space="preserve"> </w:t>
      </w:r>
      <w:r w:rsidR="00A41943" w:rsidRPr="00691CAE">
        <w:rPr>
          <w:b/>
        </w:rPr>
        <w:t>vaak voorkomende</w:t>
      </w:r>
      <w:r w:rsidR="002250E5" w:rsidRPr="00691CAE">
        <w:rPr>
          <w:b/>
        </w:rPr>
        <w:t xml:space="preserve"> psychische klachten</w:t>
      </w:r>
      <w:r w:rsidR="00A41943" w:rsidRPr="00691CAE">
        <w:t xml:space="preserve">, zoals </w:t>
      </w:r>
      <w:r w:rsidR="006C0261" w:rsidRPr="00691CAE">
        <w:t xml:space="preserve">bv. </w:t>
      </w:r>
      <w:r w:rsidR="00A41943" w:rsidRPr="00691CAE">
        <w:t>depressieve klachten, angstklachten</w:t>
      </w:r>
      <w:r w:rsidR="00691CAE" w:rsidRPr="00691CAE">
        <w:t>, trauma</w:t>
      </w:r>
      <w:r w:rsidR="008261E7">
        <w:t xml:space="preserve"> en rouw</w:t>
      </w:r>
      <w:r w:rsidR="00691CAE" w:rsidRPr="00691CAE">
        <w:t xml:space="preserve">, </w:t>
      </w:r>
      <w:r w:rsidR="008261E7">
        <w:t xml:space="preserve">burn-out of </w:t>
      </w:r>
      <w:r w:rsidR="00691CAE" w:rsidRPr="00691CAE">
        <w:t>persoonlijkheidsproblemen</w:t>
      </w:r>
      <w:r w:rsidR="00A41943" w:rsidRPr="00691CAE">
        <w:t xml:space="preserve">. </w:t>
      </w:r>
      <w:r w:rsidR="00691CAE">
        <w:t xml:space="preserve">In een eerste gesprek bekijken we eerst wat je hulpvragen en verwachtingen zijn en zoeken we samen naar een gepaste manier om hier een antwoord op te bieden. </w:t>
      </w:r>
    </w:p>
    <w:p w14:paraId="0810E66A" w14:textId="77777777" w:rsidR="00A41943" w:rsidRPr="00691CAE" w:rsidRDefault="00A41943" w:rsidP="00B5306C">
      <w:r w:rsidRPr="00691CAE">
        <w:t xml:space="preserve">Ik heb bijzondere affiniteit met: </w:t>
      </w:r>
    </w:p>
    <w:p w14:paraId="777FD3BC" w14:textId="777BE768" w:rsidR="008261E7" w:rsidRPr="008261E7" w:rsidRDefault="008261E7" w:rsidP="00D20B19">
      <w:pPr>
        <w:pStyle w:val="Lijstalinea"/>
        <w:numPr>
          <w:ilvl w:val="0"/>
          <w:numId w:val="3"/>
        </w:numPr>
      </w:pPr>
      <w:r w:rsidRPr="008261E7">
        <w:t xml:space="preserve">Complex </w:t>
      </w:r>
      <w:r w:rsidRPr="008261E7">
        <w:rPr>
          <w:b/>
          <w:bCs/>
        </w:rPr>
        <w:t>trauma</w:t>
      </w:r>
      <w:r w:rsidR="002F7868">
        <w:rPr>
          <w:b/>
          <w:bCs/>
        </w:rPr>
        <w:t xml:space="preserve"> </w:t>
      </w:r>
      <w:r w:rsidR="002F7868">
        <w:t xml:space="preserve">en </w:t>
      </w:r>
      <w:r w:rsidR="002F7868">
        <w:rPr>
          <w:b/>
          <w:bCs/>
        </w:rPr>
        <w:t>persoonlijkheidsproblemen</w:t>
      </w:r>
      <w:r w:rsidR="000B36DC">
        <w:t>:</w:t>
      </w:r>
      <w:r w:rsidRPr="008261E7">
        <w:t xml:space="preserve"> wanneer </w:t>
      </w:r>
      <w:r w:rsidR="005019E5">
        <w:t>je</w:t>
      </w:r>
      <w:r w:rsidR="00BE76A4">
        <w:t xml:space="preserve"> je</w:t>
      </w:r>
      <w:r w:rsidR="005019E5">
        <w:t xml:space="preserve"> </w:t>
      </w:r>
      <w:r w:rsidRPr="008261E7">
        <w:t xml:space="preserve">al heel lang niet goed in </w:t>
      </w:r>
      <w:r w:rsidR="00BE76A4">
        <w:t xml:space="preserve">je </w:t>
      </w:r>
      <w:r w:rsidRPr="008261E7">
        <w:t>vel zi</w:t>
      </w:r>
      <w:r w:rsidR="005019E5">
        <w:t>t</w:t>
      </w:r>
      <w:r w:rsidRPr="008261E7">
        <w:t xml:space="preserve"> en steeds in dezelfde valkuilen/patronen terecht kom</w:t>
      </w:r>
      <w:r w:rsidR="005019E5">
        <w:t>t</w:t>
      </w:r>
      <w:r w:rsidRPr="008261E7">
        <w:t xml:space="preserve"> maar niet goed </w:t>
      </w:r>
      <w:r w:rsidR="005019E5">
        <w:t>je vinger</w:t>
      </w:r>
      <w:r w:rsidRPr="008261E7">
        <w:t xml:space="preserve"> op het probleem k</w:t>
      </w:r>
      <w:r w:rsidR="005019E5">
        <w:t>an</w:t>
      </w:r>
      <w:r w:rsidRPr="008261E7">
        <w:t xml:space="preserve"> leggen</w:t>
      </w:r>
      <w:r w:rsidR="000B36DC">
        <w:t xml:space="preserve">, wanneer </w:t>
      </w:r>
      <w:r w:rsidR="005019E5">
        <w:t>je</w:t>
      </w:r>
      <w:r w:rsidR="000B36DC">
        <w:t xml:space="preserve"> een moeilijke kindertijd of relatie gehad heb</w:t>
      </w:r>
      <w:r w:rsidR="005019E5">
        <w:t>t</w:t>
      </w:r>
      <w:r w:rsidR="000B36DC">
        <w:t>, wanneer er sprake is geweest van fysiek, emotioneel of seksueel misbruik,</w:t>
      </w:r>
      <w:r w:rsidR="005019E5">
        <w:t xml:space="preserve"> wanneer je slachtoffer bent geweest van pestgedrag,</w:t>
      </w:r>
      <w:r w:rsidR="000B36DC">
        <w:t xml:space="preserve"> …</w:t>
      </w:r>
    </w:p>
    <w:p w14:paraId="5BD47183" w14:textId="5DE948CD" w:rsidR="00B5306C" w:rsidRDefault="000B36DC" w:rsidP="00B5306C">
      <w:pPr>
        <w:pStyle w:val="Lijstalinea"/>
        <w:numPr>
          <w:ilvl w:val="0"/>
          <w:numId w:val="3"/>
        </w:numPr>
      </w:pPr>
      <w:r>
        <w:t xml:space="preserve">Allerlei vormen van </w:t>
      </w:r>
      <w:r w:rsidRPr="000B36DC">
        <w:rPr>
          <w:b/>
          <w:bCs/>
        </w:rPr>
        <w:t>a</w:t>
      </w:r>
      <w:r w:rsidR="008261E7" w:rsidRPr="008261E7">
        <w:rPr>
          <w:b/>
          <w:bCs/>
        </w:rPr>
        <w:t>n</w:t>
      </w:r>
      <w:r w:rsidR="008261E7" w:rsidRPr="000B36DC">
        <w:rPr>
          <w:b/>
          <w:bCs/>
        </w:rPr>
        <w:t>gst</w:t>
      </w:r>
      <w:r w:rsidR="008261E7" w:rsidRPr="000B36DC">
        <w:t>:</w:t>
      </w:r>
      <w:r w:rsidR="008261E7" w:rsidRPr="008261E7">
        <w:t xml:space="preserve"> paniekaanvallen, faalangst, burn-out, spanning, </w:t>
      </w:r>
      <w:r>
        <w:t xml:space="preserve">sociale angst, </w:t>
      </w:r>
      <w:r w:rsidR="002F7868">
        <w:t xml:space="preserve">perfectionisme, </w:t>
      </w:r>
      <w:r w:rsidR="005019E5">
        <w:t>prikkelgevoeligheid,</w:t>
      </w:r>
      <w:r w:rsidR="002F7868">
        <w:t xml:space="preserve"> </w:t>
      </w:r>
      <w:r w:rsidR="008261E7" w:rsidRPr="008261E7">
        <w:t>…</w:t>
      </w:r>
    </w:p>
    <w:p w14:paraId="599AD13D" w14:textId="2359F92A" w:rsidR="002F7868" w:rsidRDefault="002F7868" w:rsidP="002F7868">
      <w:pPr>
        <w:pStyle w:val="Lijstalinea"/>
      </w:pPr>
    </w:p>
    <w:p w14:paraId="4DB8783B" w14:textId="77777777" w:rsidR="002F7868" w:rsidRPr="002F7868" w:rsidRDefault="002F7868" w:rsidP="002F7868">
      <w:pPr>
        <w:pStyle w:val="Lijstalinea"/>
      </w:pPr>
    </w:p>
    <w:p w14:paraId="001390D3" w14:textId="3AA58F5C" w:rsidR="00B5306C" w:rsidRPr="002E6FDF" w:rsidRDefault="00B5306C" w:rsidP="00B5306C">
      <w:pPr>
        <w:rPr>
          <w:i/>
        </w:rPr>
      </w:pPr>
      <w:r w:rsidRPr="002E6FDF">
        <w:rPr>
          <w:i/>
        </w:rPr>
        <w:lastRenderedPageBreak/>
        <w:t>Erkenning en beroepsvereniging</w:t>
      </w:r>
    </w:p>
    <w:p w14:paraId="09A7A727" w14:textId="7804518E" w:rsidR="001915F0" w:rsidRPr="0093231E" w:rsidRDefault="00D20B19">
      <w:pPr>
        <w:rPr>
          <w:rStyle w:val="Hyperlink"/>
          <w:rFonts w:ascii="Montserrat" w:hAnsi="Montserrat" w:cs="Helvetica"/>
          <w:color w:val="auto"/>
          <w:sz w:val="21"/>
          <w:szCs w:val="21"/>
        </w:rPr>
      </w:pPr>
      <w:r w:rsidRPr="0093231E">
        <w:t>Aangesloten bij de</w:t>
      </w:r>
      <w:r w:rsidR="00A41943" w:rsidRPr="0093231E">
        <w:t xml:space="preserve"> </w:t>
      </w:r>
      <w:r w:rsidR="00A41943" w:rsidRPr="0093231E">
        <w:rPr>
          <w:rFonts w:ascii="Calibri" w:hAnsi="Calibri" w:cs="Calibri"/>
        </w:rPr>
        <w:t>psychologencommissie</w:t>
      </w:r>
      <w:r w:rsidR="002E6FDF" w:rsidRPr="0093231E">
        <w:rPr>
          <w:rFonts w:ascii="Calibri" w:hAnsi="Calibri" w:cs="Calibri"/>
        </w:rPr>
        <w:t xml:space="preserve">: </w:t>
      </w:r>
      <w:hyperlink r:id="rId6" w:history="1">
        <w:r w:rsidR="002E6FDF" w:rsidRPr="0093231E">
          <w:rPr>
            <w:rStyle w:val="Hyperlink"/>
            <w:rFonts w:ascii="Calibri" w:hAnsi="Calibri" w:cs="Calibri"/>
            <w:color w:val="auto"/>
            <w:u w:val="none"/>
            <w:shd w:val="clear" w:color="auto" w:fill="FFFFFF"/>
          </w:rPr>
          <w:t>832107398</w:t>
        </w:r>
      </w:hyperlink>
    </w:p>
    <w:p w14:paraId="3ACDE569" w14:textId="08B7DECE" w:rsidR="00DD023B" w:rsidRPr="006F73A1" w:rsidRDefault="00DD023B">
      <w:pPr>
        <w:rPr>
          <w:rFonts w:cstheme="minorHAnsi"/>
        </w:rPr>
      </w:pPr>
      <w:r w:rsidRPr="006F73A1">
        <w:rPr>
          <w:rStyle w:val="Hyperlink"/>
          <w:rFonts w:cstheme="minorHAnsi"/>
          <w:color w:val="auto"/>
          <w:u w:val="none"/>
        </w:rPr>
        <w:t>Ondernemingsnummer</w:t>
      </w:r>
      <w:r w:rsidR="006C0261" w:rsidRPr="006F73A1">
        <w:rPr>
          <w:rStyle w:val="Hyperlink"/>
          <w:rFonts w:cstheme="minorHAnsi"/>
          <w:color w:val="auto"/>
          <w:u w:val="none"/>
        </w:rPr>
        <w:t xml:space="preserve">: </w:t>
      </w:r>
      <w:r w:rsidR="0093231E" w:rsidRPr="006F73A1">
        <w:rPr>
          <w:rFonts w:cstheme="minorHAnsi"/>
        </w:rPr>
        <w:t>0895.222.106</w:t>
      </w:r>
    </w:p>
    <w:p w14:paraId="7FC434FE" w14:textId="07DF79F6" w:rsidR="00565156" w:rsidRPr="006F73A1" w:rsidRDefault="00565156" w:rsidP="006C0261">
      <w:pPr>
        <w:shd w:val="clear" w:color="auto" w:fill="FFFFFF" w:themeFill="background1"/>
        <w:rPr>
          <w:rFonts w:cstheme="minorHAnsi"/>
        </w:rPr>
      </w:pPr>
      <w:r w:rsidRPr="006F73A1">
        <w:rPr>
          <w:rFonts w:cstheme="minorHAnsi"/>
        </w:rPr>
        <w:t xml:space="preserve">Visumnummer psycholoog: </w:t>
      </w:r>
      <w:r w:rsidR="00D20B19" w:rsidRPr="006F73A1">
        <w:rPr>
          <w:rFonts w:cstheme="minorHAnsi"/>
          <w:bCs/>
        </w:rPr>
        <w:t>2</w:t>
      </w:r>
      <w:r w:rsidR="007F1289" w:rsidRPr="006F73A1">
        <w:rPr>
          <w:rFonts w:cstheme="minorHAnsi"/>
          <w:bCs/>
        </w:rPr>
        <w:t>80496</w:t>
      </w:r>
    </w:p>
    <w:p w14:paraId="2531FA1E" w14:textId="10EB3864" w:rsidR="00565156" w:rsidRPr="006F73A1" w:rsidRDefault="002E6FDF" w:rsidP="006C0261">
      <w:pPr>
        <w:shd w:val="clear" w:color="auto" w:fill="FFFFFF" w:themeFill="background1"/>
        <w:rPr>
          <w:rFonts w:cstheme="minorHAnsi"/>
          <w:spacing w:val="5"/>
          <w:shd w:val="clear" w:color="auto" w:fill="F8F8F8"/>
        </w:rPr>
      </w:pPr>
      <w:bookmarkStart w:id="0" w:name="_Hlk25226511"/>
      <w:r w:rsidRPr="006F73A1">
        <w:rPr>
          <w:rFonts w:cstheme="minorHAnsi"/>
          <w:spacing w:val="5"/>
          <w:shd w:val="clear" w:color="auto" w:fill="F8F8F8"/>
        </w:rPr>
        <w:t xml:space="preserve">Beroepsaansprakelijkheidsverzekering: Ethias (polisnummer: </w:t>
      </w:r>
      <w:r w:rsidR="00127784" w:rsidRPr="006F73A1">
        <w:rPr>
          <w:rFonts w:cstheme="minorHAnsi"/>
          <w:spacing w:val="5"/>
          <w:shd w:val="clear" w:color="auto" w:fill="F8F8F8"/>
        </w:rPr>
        <w:t>2252/55354377)</w:t>
      </w:r>
    </w:p>
    <w:bookmarkEnd w:id="0"/>
    <w:p w14:paraId="2ADF069B" w14:textId="620A4CB8" w:rsidR="0093231E" w:rsidRPr="006F73A1" w:rsidRDefault="0093231E" w:rsidP="006C0261">
      <w:pPr>
        <w:shd w:val="clear" w:color="auto" w:fill="FFFFFF" w:themeFill="background1"/>
        <w:rPr>
          <w:rFonts w:cstheme="minorHAnsi"/>
          <w:spacing w:val="5"/>
          <w:shd w:val="clear" w:color="auto" w:fill="F8F8F8"/>
        </w:rPr>
      </w:pPr>
      <w:r w:rsidRPr="006F73A1">
        <w:rPr>
          <w:rFonts w:cstheme="minorHAnsi"/>
          <w:spacing w:val="5"/>
          <w:shd w:val="clear" w:color="auto" w:fill="F8F8F8"/>
        </w:rPr>
        <w:t>Aangesloten bij</w:t>
      </w:r>
      <w:r w:rsidR="00AE4B55" w:rsidRPr="006F73A1">
        <w:rPr>
          <w:rFonts w:cstheme="minorHAnsi"/>
          <w:spacing w:val="5"/>
          <w:shd w:val="clear" w:color="auto" w:fill="F8F8F8"/>
        </w:rPr>
        <w:t xml:space="preserve"> volgende beroepsverenigingen</w:t>
      </w:r>
      <w:r w:rsidRPr="006F73A1">
        <w:rPr>
          <w:rFonts w:cstheme="minorHAnsi"/>
          <w:spacing w:val="5"/>
          <w:shd w:val="clear" w:color="auto" w:fill="F8F8F8"/>
        </w:rPr>
        <w:t>: VVKP, VVGT en EMDR-Belgium</w:t>
      </w:r>
    </w:p>
    <w:p w14:paraId="5FD6EAFA" w14:textId="7215F9CC" w:rsidR="00D20B19" w:rsidRPr="002E6FDF" w:rsidRDefault="006C0261" w:rsidP="006C0261">
      <w:pPr>
        <w:shd w:val="clear" w:color="auto" w:fill="FFFFFF" w:themeFill="background1"/>
        <w:rPr>
          <w:rFonts w:cstheme="minorHAnsi"/>
        </w:rPr>
      </w:pPr>
      <w:bookmarkStart w:id="1" w:name="_GoBack"/>
      <w:bookmarkEnd w:id="1"/>
      <w:r w:rsidRPr="006F73A1">
        <w:rPr>
          <w:rFonts w:cstheme="minorHAnsi"/>
          <w:spacing w:val="5"/>
          <w:shd w:val="clear" w:color="auto" w:fill="F8F8F8"/>
        </w:rPr>
        <w:t xml:space="preserve">GSM Nummer: </w:t>
      </w:r>
      <w:r w:rsidR="002E6FDF" w:rsidRPr="006F73A1">
        <w:rPr>
          <w:rFonts w:cstheme="minorHAnsi"/>
        </w:rPr>
        <w:t>0487/605957</w:t>
      </w:r>
    </w:p>
    <w:p w14:paraId="09550C52" w14:textId="77777777" w:rsidR="00A41943" w:rsidRPr="002E6FDF" w:rsidRDefault="00A41943">
      <w:pPr>
        <w:rPr>
          <w:rFonts w:cstheme="minorHAnsi"/>
          <w:color w:val="FF0000"/>
        </w:rPr>
      </w:pPr>
    </w:p>
    <w:sectPr w:rsidR="00A41943" w:rsidRPr="002E6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E6735"/>
    <w:multiLevelType w:val="hybridMultilevel"/>
    <w:tmpl w:val="DBA6FA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713A5"/>
    <w:multiLevelType w:val="multilevel"/>
    <w:tmpl w:val="B270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41913"/>
    <w:multiLevelType w:val="multilevel"/>
    <w:tmpl w:val="251E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07"/>
    <w:rsid w:val="00036C53"/>
    <w:rsid w:val="000945D8"/>
    <w:rsid w:val="000B36DC"/>
    <w:rsid w:val="00127784"/>
    <w:rsid w:val="001915F0"/>
    <w:rsid w:val="002250E5"/>
    <w:rsid w:val="00245C4E"/>
    <w:rsid w:val="002E6FDF"/>
    <w:rsid w:val="002F7868"/>
    <w:rsid w:val="0034311B"/>
    <w:rsid w:val="00412328"/>
    <w:rsid w:val="005019E5"/>
    <w:rsid w:val="00527409"/>
    <w:rsid w:val="00565156"/>
    <w:rsid w:val="00691CAE"/>
    <w:rsid w:val="006C0261"/>
    <w:rsid w:val="006F73A1"/>
    <w:rsid w:val="00791607"/>
    <w:rsid w:val="007A0E63"/>
    <w:rsid w:val="007F1289"/>
    <w:rsid w:val="008261E7"/>
    <w:rsid w:val="0093231E"/>
    <w:rsid w:val="00A41943"/>
    <w:rsid w:val="00AD7524"/>
    <w:rsid w:val="00AE4B55"/>
    <w:rsid w:val="00B5306C"/>
    <w:rsid w:val="00BE76A4"/>
    <w:rsid w:val="00C8160B"/>
    <w:rsid w:val="00D20B19"/>
    <w:rsid w:val="00DC6085"/>
    <w:rsid w:val="00DD023B"/>
    <w:rsid w:val="00FD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C58A"/>
  <w15:chartTrackingRefBased/>
  <w15:docId w15:val="{3389B80E-580E-4D08-A79C-540488D8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5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91607"/>
    <w:rPr>
      <w:color w:val="0000FF"/>
      <w:u w:val="single"/>
    </w:rPr>
  </w:style>
  <w:style w:type="paragraph" w:customStyle="1" w:styleId="p1">
    <w:name w:val="p1"/>
    <w:basedOn w:val="Standaard"/>
    <w:rsid w:val="00AD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AD7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font7">
    <w:name w:val="font_7"/>
    <w:basedOn w:val="Standaard"/>
    <w:rsid w:val="00B5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4194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4194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4194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4194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4194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419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41943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565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20B19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6C02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5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psy.be/psycholoog/737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1DF6F-0ECC-4EE9-8495-11679CB18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Jacobs</dc:creator>
  <cp:keywords/>
  <dc:description/>
  <cp:lastModifiedBy>Katrien Vuerinckx</cp:lastModifiedBy>
  <cp:revision>19</cp:revision>
  <dcterms:created xsi:type="dcterms:W3CDTF">2019-11-21T09:30:00Z</dcterms:created>
  <dcterms:modified xsi:type="dcterms:W3CDTF">2020-04-01T08:27:00Z</dcterms:modified>
</cp:coreProperties>
</file>