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rPr>
          <w:b/>
        </w:rPr>
        <w:t xml:space="preserve"># Topics</w:t>
      </w:r>
    </w:p>
    <w:p>
      <w:r>
        <w:t xml:space="preserve">Speed Code</w:t>
      </w:r>
    </w:p>
    <w:p>
      <w:r>
        <w:t xml:space="preserve">I’m a German Engineer</w:t>
      </w:r>
    </w:p>
    <w:p>
      <w:r>
        <w:t xml:space="preserve">Balance</w:t>
      </w:r>
    </w:p>
    <w:p>
      <w:r>
        <w:t xml:space="preserve">What DevOps Is Not</w:t>
        <w:br/>
        <w:t xml:space="preserve">(Wage War, Doing Everything, Being Replaceable)</w:t>
      </w:r>
    </w:p>
    <w:p>
      <w:r>
        <w:t xml:space="preserve">Simplify Life Through Automation And Delegation. </w:t>
      </w:r>
    </w:p>
    <w:p>
      <w:r>
        <w:t xml:space="preserve">Docker vs VM</w:t>
      </w:r>
    </w:p>
    <w:p>
      <w:r>
        <w:t xml:space="preserve">Why Limiting Automation.</w:t>
      </w:r>
    </w:p>
    <w:p>
      <w:r>
        <w:t xml:space="preserve">Why We Chose Ansible Over Chef </w:t>
      </w:r>
    </w:p>
    <w:p>
      <w:r>
        <w:t xml:space="preserve">Provide Estimates That Explain Risk Management. </w:t>
        <w:br/>
        <w:t xml:space="preserve">(http://www.techwell.com/2015/06/become-estimation-leader)</w:t>
      </w:r>
    </w:p>
    <w:p>
      <w:r>
        <w:t xml:space="preserve">Why CI is Dead.</w:t>
      </w:r>
    </w:p>
    <w:p>
      <w:r>
        <w:t xml:space="preserve">The Power of Conspiracy Theory in Cyber Warfare</w:t>
      </w:r>
    </w:p>
    <w:p>
      <w:r>
        <w:t xml:space="preserve">AppDynamics</w:t>
      </w:r>
    </w:p>
  </w:body>
</w:document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