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9A67" w14:textId="77777777" w:rsidR="00457E83" w:rsidRPr="0011034D" w:rsidRDefault="00457E83" w:rsidP="00457E83">
      <w:pPr>
        <w:pStyle w:val="DokumentTitel"/>
        <w:rPr>
          <w:rStyle w:val="Buchtitel"/>
          <w:b/>
          <w:i w:val="0"/>
          <w:iCs w:val="0"/>
          <w:lang w:val="en-US"/>
        </w:rPr>
      </w:pPr>
      <w:bookmarkStart w:id="0" w:name="_Hlk119422051"/>
      <w:bookmarkStart w:id="1" w:name="_Hlk77583829"/>
      <w:r>
        <w:rPr>
          <w:rStyle w:val="Buchtitel"/>
          <w:b/>
          <w:i w:val="0"/>
          <w:iCs w:val="0"/>
          <w:lang w:val="en-US"/>
        </w:rPr>
        <w:t>Atari XL/XE</w:t>
      </w:r>
      <w:r w:rsidRPr="0011034D">
        <w:rPr>
          <w:rStyle w:val="Buchtitel"/>
          <w:b/>
          <w:i w:val="0"/>
          <w:iCs w:val="0"/>
          <w:lang w:val="en-US"/>
        </w:rPr>
        <w:t xml:space="preserve"> </w:t>
      </w:r>
      <w:bookmarkEnd w:id="0"/>
      <w:r w:rsidRPr="0011034D">
        <w:rPr>
          <w:rStyle w:val="Buchtitel"/>
          <w:b/>
          <w:i w:val="0"/>
          <w:iCs w:val="0"/>
          <w:lang w:val="en-US"/>
        </w:rPr>
        <w:t xml:space="preserve">A/V-Adapter Rev. </w:t>
      </w:r>
      <w:r>
        <w:rPr>
          <w:rStyle w:val="Buchtitel"/>
          <w:b/>
          <w:i w:val="0"/>
          <w:iCs w:val="0"/>
          <w:lang w:val="en-US"/>
        </w:rPr>
        <w:t>1</w:t>
      </w:r>
    </w:p>
    <w:bookmarkEnd w:id="1"/>
    <w:p w14:paraId="4647A63E" w14:textId="3F9A099A" w:rsidR="0001054C" w:rsidRDefault="00457E83" w:rsidP="00457E83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Testing</w:t>
      </w:r>
    </w:p>
    <w:p w14:paraId="4A3BFAF3" w14:textId="39AAF6C7" w:rsidR="00457E83" w:rsidRDefault="00457E83" w:rsidP="00457E83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Test Setup</w:t>
      </w:r>
    </w:p>
    <w:p w14:paraId="0D7D4E91" w14:textId="74A7B162" w:rsidR="00457E83" w:rsidRDefault="00457E83" w:rsidP="003A005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tests were executed with a</w:t>
      </w:r>
      <w:r>
        <w:rPr>
          <w:rStyle w:val="Buchtitel"/>
          <w:b w:val="0"/>
          <w:bCs w:val="0"/>
          <w:i w:val="0"/>
          <w:iCs w:val="0"/>
          <w:lang w:val="en-US"/>
        </w:rPr>
        <w:t>n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rStyle w:val="Buchtitel"/>
          <w:b w:val="0"/>
          <w:bCs w:val="0"/>
          <w:i w:val="0"/>
          <w:iCs w:val="0"/>
          <w:lang w:val="en-US"/>
        </w:rPr>
        <w:t>Atari XL/XE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A/V-Adapter 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Rev. 0 and </w:t>
      </w:r>
      <w:r>
        <w:rPr>
          <w:rStyle w:val="Buchtitel"/>
          <w:b w:val="0"/>
          <w:bCs w:val="0"/>
          <w:i w:val="0"/>
          <w:iCs w:val="0"/>
          <w:lang w:val="en-US"/>
        </w:rPr>
        <w:t>Rev. 1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. </w:t>
      </w:r>
      <w:r>
        <w:rPr>
          <w:rStyle w:val="Buchtitel"/>
          <w:b w:val="0"/>
          <w:bCs w:val="0"/>
          <w:i w:val="0"/>
          <w:iCs w:val="0"/>
          <w:lang w:val="en-US"/>
        </w:rPr>
        <w:t>These computers were used for testing:</w:t>
      </w:r>
    </w:p>
    <w:p w14:paraId="57AE8F20" w14:textId="6628E6A1" w:rsidR="00457E83" w:rsidRPr="00457E83" w:rsidRDefault="00457E83" w:rsidP="00457E83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457E83">
        <w:rPr>
          <w:rStyle w:val="Buchtitel"/>
          <w:b w:val="0"/>
          <w:bCs w:val="0"/>
          <w:i w:val="0"/>
          <w:iCs w:val="0"/>
          <w:lang w:val="en-US"/>
        </w:rPr>
        <w:t>Atari 800XL</w:t>
      </w:r>
    </w:p>
    <w:p w14:paraId="7C544DB6" w14:textId="7FE66899" w:rsidR="00457E83" w:rsidRPr="00457E83" w:rsidRDefault="00457E83" w:rsidP="00457E83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457E83">
        <w:rPr>
          <w:rStyle w:val="Buchtitel"/>
          <w:b w:val="0"/>
          <w:bCs w:val="0"/>
          <w:i w:val="0"/>
          <w:iCs w:val="0"/>
          <w:lang w:val="en-US"/>
        </w:rPr>
        <w:t>Atari 800XE</w:t>
      </w:r>
    </w:p>
    <w:p w14:paraId="6AB9B5E7" w14:textId="137E7052" w:rsidR="00457E83" w:rsidRPr="00457E83" w:rsidRDefault="00457E83" w:rsidP="00457E83">
      <w:pPr>
        <w:pStyle w:val="Listenabsatz"/>
        <w:numPr>
          <w:ilvl w:val="0"/>
          <w:numId w:val="1"/>
        </w:numPr>
        <w:rPr>
          <w:rStyle w:val="Buchtitel"/>
          <w:b w:val="0"/>
          <w:bCs w:val="0"/>
          <w:i w:val="0"/>
          <w:iCs w:val="0"/>
          <w:lang w:val="en-US"/>
        </w:rPr>
      </w:pPr>
      <w:r w:rsidRPr="00457E83">
        <w:rPr>
          <w:rStyle w:val="Buchtitel"/>
          <w:b w:val="0"/>
          <w:bCs w:val="0"/>
          <w:i w:val="0"/>
          <w:iCs w:val="0"/>
          <w:lang w:val="en-US"/>
        </w:rPr>
        <w:t>Atari 130XE (Rev. 0 only)</w:t>
      </w:r>
    </w:p>
    <w:p w14:paraId="14D3EF8D" w14:textId="77777777" w:rsidR="00457E83" w:rsidRPr="00457E83" w:rsidRDefault="00457E83" w:rsidP="003A005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 w:rsidRPr="00457E83">
        <w:rPr>
          <w:rStyle w:val="Buchtitel"/>
          <w:b w:val="0"/>
          <w:bCs w:val="0"/>
          <w:i w:val="0"/>
          <w:iCs w:val="0"/>
          <w:lang w:val="en-US"/>
        </w:rPr>
        <w:t xml:space="preserve">The </w:t>
      </w:r>
      <w:proofErr w:type="spellStart"/>
      <w:r w:rsidRPr="00457E83">
        <w:rPr>
          <w:rStyle w:val="Buchtitel"/>
          <w:b w:val="0"/>
          <w:bCs w:val="0"/>
          <w:i w:val="0"/>
          <w:iCs w:val="0"/>
          <w:lang w:val="en-US"/>
        </w:rPr>
        <w:t>retroTINK</w:t>
      </w:r>
      <w:proofErr w:type="spellEnd"/>
      <w:r w:rsidRPr="00457E83">
        <w:rPr>
          <w:rStyle w:val="Buchtitel"/>
          <w:b w:val="0"/>
          <w:bCs w:val="0"/>
          <w:i w:val="0"/>
          <w:iCs w:val="0"/>
          <w:lang w:val="en-US"/>
        </w:rPr>
        <w:t xml:space="preserve"> 2x (used with the HDMI capture device), the </w:t>
      </w:r>
      <w:proofErr w:type="spellStart"/>
      <w:r w:rsidRPr="00457E83">
        <w:rPr>
          <w:rStyle w:val="Buchtitel"/>
          <w:b w:val="0"/>
          <w:bCs w:val="0"/>
          <w:i w:val="0"/>
          <w:iCs w:val="0"/>
          <w:lang w:val="en-US"/>
        </w:rPr>
        <w:t>Framemeister</w:t>
      </w:r>
      <w:proofErr w:type="spellEnd"/>
      <w:r w:rsidRPr="00457E83">
        <w:rPr>
          <w:rStyle w:val="Buchtitel"/>
          <w:b w:val="0"/>
          <w:bCs w:val="0"/>
          <w:i w:val="0"/>
          <w:iCs w:val="0"/>
          <w:lang w:val="en-US"/>
        </w:rPr>
        <w:t xml:space="preserve"> (used with the TV) and a Samsung smart TV served as video equipment. A 1.5m RCA A/V cable connected the computer to the video equipment.</w:t>
      </w:r>
    </w:p>
    <w:p w14:paraId="59ACD378" w14:textId="04BE6808" w:rsidR="00457E83" w:rsidRDefault="00457E83" w:rsidP="00457E83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Functional Test</w:t>
      </w:r>
    </w:p>
    <w:p w14:paraId="64A1EB1D" w14:textId="4F043118" w:rsidR="00457E83" w:rsidRDefault="009C1A6D" w:rsidP="003A005C">
      <w:pPr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A/V adapter was connected to the computers. The 800XL displayed the composite video signal properly. The 130XE and the 800XE displayed both, the composite and the S-Video signal properly.</w:t>
      </w:r>
    </w:p>
    <w:p w14:paraId="2EA61E52" w14:textId="77777777" w:rsidR="009C1A6D" w:rsidRDefault="009C1A6D" w:rsidP="009C1A6D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0EB3F43C" wp14:editId="5E3103BB">
            <wp:extent cx="3599688" cy="3599688"/>
            <wp:effectExtent l="0" t="0" r="1270" b="1270"/>
            <wp:docPr id="1857123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2318" name="Grafik 185712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DE0" w14:textId="0F81B8F9" w:rsidR="009C1A6D" w:rsidRDefault="009C1A6D" w:rsidP="009C1A6D">
      <w:pPr>
        <w:pStyle w:val="Beschriftung"/>
        <w:jc w:val="center"/>
        <w:rPr>
          <w:lang w:val="en-US"/>
        </w:rPr>
      </w:pPr>
      <w:r w:rsidRPr="009C1A6D">
        <w:rPr>
          <w:lang w:val="en-US"/>
        </w:rPr>
        <w:t xml:space="preserve">Figure </w:t>
      </w:r>
      <w:r w:rsidRPr="009C1A6D">
        <w:rPr>
          <w:lang w:val="en-US"/>
        </w:rPr>
        <w:fldChar w:fldCharType="begin"/>
      </w:r>
      <w:r w:rsidRPr="009C1A6D">
        <w:rPr>
          <w:lang w:val="en-US"/>
        </w:rPr>
        <w:instrText xml:space="preserve"> SEQ Figure \* ARABIC </w:instrText>
      </w:r>
      <w:r w:rsidRPr="009C1A6D">
        <w:rPr>
          <w:lang w:val="en-US"/>
        </w:rPr>
        <w:fldChar w:fldCharType="separate"/>
      </w:r>
      <w:r w:rsidR="00906D83">
        <w:rPr>
          <w:noProof/>
          <w:lang w:val="en-US"/>
        </w:rPr>
        <w:t>1</w:t>
      </w:r>
      <w:r w:rsidRPr="009C1A6D">
        <w:rPr>
          <w:lang w:val="en-US"/>
        </w:rPr>
        <w:fldChar w:fldCharType="end"/>
      </w:r>
      <w:r w:rsidRPr="009C1A6D">
        <w:rPr>
          <w:lang w:val="en-US"/>
        </w:rPr>
        <w:t>: Testing with the 800XL</w:t>
      </w:r>
    </w:p>
    <w:p w14:paraId="61C19DDC" w14:textId="77777777" w:rsidR="009C1A6D" w:rsidRDefault="009C1A6D" w:rsidP="009C1A6D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Mechanical Testing</w:t>
      </w:r>
    </w:p>
    <w:p w14:paraId="5BD1E1CE" w14:textId="0CF8916C" w:rsidR="009C1A6D" w:rsidRDefault="009C1A6D" w:rsidP="003A005C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Style w:val="Buchtitel"/>
          <w:b w:val="0"/>
          <w:bCs w:val="0"/>
          <w:i w:val="0"/>
          <w:iCs w:val="0"/>
          <w:lang w:val="en-US"/>
        </w:rPr>
        <w:t>Atari XL/XE A/V-Adapter Rev. 1</w:t>
      </w:r>
      <w:r>
        <w:rPr>
          <w:lang w:val="en-US"/>
        </w:rPr>
        <w:t>did not block any port of the said computers.</w:t>
      </w:r>
      <w:r>
        <w:rPr>
          <w:lang w:val="en-US"/>
        </w:rPr>
        <w:t xml:space="preserve"> It fits under the protrusion of the computers’ back side.</w:t>
      </w:r>
    </w:p>
    <w:p w14:paraId="5A70983F" w14:textId="77777777" w:rsidR="009C1A6D" w:rsidRDefault="009C1A6D" w:rsidP="009C1A6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E4ECBD" wp14:editId="72FFE77D">
            <wp:extent cx="5041392" cy="3779520"/>
            <wp:effectExtent l="0" t="0" r="6985" b="0"/>
            <wp:docPr id="191221478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4781" name="Grafik 19122147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453" w14:textId="11089CB1" w:rsidR="009C1A6D" w:rsidRPr="009C1A6D" w:rsidRDefault="009C1A6D" w:rsidP="009C1A6D">
      <w:pPr>
        <w:pStyle w:val="Beschriftung"/>
        <w:jc w:val="center"/>
        <w:rPr>
          <w:lang w:val="en-US"/>
        </w:rPr>
      </w:pPr>
      <w:r w:rsidRPr="009C1A6D">
        <w:rPr>
          <w:lang w:val="en-US"/>
        </w:rPr>
        <w:t xml:space="preserve">Figure </w:t>
      </w:r>
      <w:r w:rsidRPr="009C1A6D">
        <w:rPr>
          <w:lang w:val="en-US"/>
        </w:rPr>
        <w:fldChar w:fldCharType="begin"/>
      </w:r>
      <w:r w:rsidRPr="009C1A6D">
        <w:rPr>
          <w:lang w:val="en-US"/>
        </w:rPr>
        <w:instrText xml:space="preserve"> SEQ Figure \* ARABIC </w:instrText>
      </w:r>
      <w:r w:rsidRPr="009C1A6D">
        <w:rPr>
          <w:lang w:val="en-US"/>
        </w:rPr>
        <w:fldChar w:fldCharType="separate"/>
      </w:r>
      <w:r w:rsidR="00906D83">
        <w:rPr>
          <w:noProof/>
          <w:lang w:val="en-US"/>
        </w:rPr>
        <w:t>2</w:t>
      </w:r>
      <w:r w:rsidRPr="009C1A6D">
        <w:rPr>
          <w:lang w:val="en-US"/>
        </w:rPr>
        <w:fldChar w:fldCharType="end"/>
      </w:r>
      <w:r w:rsidRPr="009C1A6D">
        <w:rPr>
          <w:lang w:val="en-US"/>
        </w:rPr>
        <w:t>: Test fitting with the 800XL</w:t>
      </w:r>
    </w:p>
    <w:p w14:paraId="031AE984" w14:textId="77777777" w:rsidR="009C1A6D" w:rsidRDefault="009C1A6D" w:rsidP="009C1A6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482CA4B" wp14:editId="2FFC4CC9">
            <wp:extent cx="5041392" cy="3779520"/>
            <wp:effectExtent l="0" t="0" r="6985" b="0"/>
            <wp:docPr id="167833421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34210" name="Grafik 1678334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8E60" w14:textId="0869C3EB" w:rsidR="009C1A6D" w:rsidRDefault="009C1A6D" w:rsidP="009C1A6D">
      <w:pPr>
        <w:pStyle w:val="Beschriftung"/>
        <w:jc w:val="center"/>
        <w:rPr>
          <w:lang w:val="en-US"/>
        </w:rPr>
      </w:pPr>
      <w:r w:rsidRPr="009C1A6D">
        <w:rPr>
          <w:lang w:val="en-US"/>
        </w:rPr>
        <w:t xml:space="preserve">Figure </w:t>
      </w:r>
      <w:r w:rsidRPr="009C1A6D">
        <w:rPr>
          <w:lang w:val="en-US"/>
        </w:rPr>
        <w:fldChar w:fldCharType="begin"/>
      </w:r>
      <w:r w:rsidRPr="009C1A6D">
        <w:rPr>
          <w:lang w:val="en-US"/>
        </w:rPr>
        <w:instrText xml:space="preserve"> SEQ Figure \* ARABIC </w:instrText>
      </w:r>
      <w:r w:rsidRPr="009C1A6D">
        <w:rPr>
          <w:lang w:val="en-US"/>
        </w:rPr>
        <w:fldChar w:fldCharType="separate"/>
      </w:r>
      <w:r w:rsidR="00906D83">
        <w:rPr>
          <w:noProof/>
          <w:lang w:val="en-US"/>
        </w:rPr>
        <w:t>3</w:t>
      </w:r>
      <w:r w:rsidRPr="009C1A6D">
        <w:rPr>
          <w:lang w:val="en-US"/>
        </w:rPr>
        <w:fldChar w:fldCharType="end"/>
      </w:r>
      <w:r w:rsidRPr="009C1A6D">
        <w:rPr>
          <w:lang w:val="en-US"/>
        </w:rPr>
        <w:t>: Test-fitting with the 800XE</w:t>
      </w:r>
    </w:p>
    <w:p w14:paraId="407B347C" w14:textId="77777777" w:rsidR="009C1A6D" w:rsidRDefault="009C1A6D" w:rsidP="009C1A6D">
      <w:pPr>
        <w:pStyle w:val="berschrift1"/>
        <w:rPr>
          <w:lang w:val="en-US"/>
        </w:rPr>
      </w:pPr>
      <w:r>
        <w:rPr>
          <w:lang w:val="en-US"/>
        </w:rPr>
        <w:t>Conclusion</w:t>
      </w:r>
    </w:p>
    <w:p w14:paraId="51995163" w14:textId="6D5C80C8" w:rsidR="009C1A6D" w:rsidRDefault="009C1A6D" w:rsidP="003A005C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rStyle w:val="Buchtitel"/>
          <w:b w:val="0"/>
          <w:bCs w:val="0"/>
          <w:i w:val="0"/>
          <w:iCs w:val="0"/>
          <w:lang w:val="en-US"/>
        </w:rPr>
        <w:t>Atari XL/XE A/V-Adapter Rev. 1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>
        <w:rPr>
          <w:lang w:val="en-US"/>
        </w:rPr>
        <w:t xml:space="preserve">works well with different equipment. The video quality depends very much on the used video equipment. The video adapter will not improve the picture of the </w:t>
      </w:r>
      <w:r>
        <w:rPr>
          <w:lang w:val="en-US"/>
        </w:rPr>
        <w:lastRenderedPageBreak/>
        <w:t>computers, since it is passive only, but since it allows to use good, off the shelve cables, it is superior to most hand-made custom cables.</w:t>
      </w:r>
    </w:p>
    <w:p w14:paraId="4244F24B" w14:textId="649A37D8" w:rsidR="009C1A6D" w:rsidRPr="003A005C" w:rsidRDefault="009C1A6D" w:rsidP="003A005C">
      <w:pPr>
        <w:jc w:val="both"/>
        <w:rPr>
          <w:b/>
          <w:bCs/>
          <w:lang w:val="en-US"/>
        </w:rPr>
      </w:pPr>
      <w:r w:rsidRPr="003A005C">
        <w:rPr>
          <w:b/>
          <w:bCs/>
          <w:lang w:val="en-US"/>
        </w:rPr>
        <w:t xml:space="preserve">The </w:t>
      </w:r>
      <w:r w:rsidR="003A005C" w:rsidRPr="003A005C">
        <w:rPr>
          <w:rStyle w:val="Buchtitel"/>
          <w:i w:val="0"/>
          <w:iCs w:val="0"/>
          <w:lang w:val="en-US"/>
        </w:rPr>
        <w:t>Atari XL/XE A/V-Adapter Rev. 1</w:t>
      </w:r>
      <w:r w:rsidR="003A005C" w:rsidRPr="003A005C"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  <w:r w:rsidRPr="003A005C">
        <w:rPr>
          <w:b/>
          <w:bCs/>
          <w:lang w:val="en-US"/>
        </w:rPr>
        <w:t>is fully functional.</w:t>
      </w:r>
    </w:p>
    <w:p w14:paraId="6390194F" w14:textId="77777777" w:rsidR="009C1A6D" w:rsidRPr="009C1A6D" w:rsidRDefault="009C1A6D" w:rsidP="009C1A6D">
      <w:pPr>
        <w:rPr>
          <w:lang w:val="en-US"/>
        </w:rPr>
      </w:pPr>
    </w:p>
    <w:sectPr w:rsidR="009C1A6D" w:rsidRPr="009C1A6D" w:rsidSect="00457E83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71DA" w14:textId="77777777" w:rsidR="00457E83" w:rsidRDefault="00457E83" w:rsidP="004207BD">
      <w:pPr>
        <w:spacing w:after="0" w:line="240" w:lineRule="auto"/>
      </w:pPr>
      <w:r>
        <w:separator/>
      </w:r>
    </w:p>
  </w:endnote>
  <w:endnote w:type="continuationSeparator" w:id="0">
    <w:p w14:paraId="1C22E413" w14:textId="77777777" w:rsidR="00457E83" w:rsidRDefault="00457E83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5760E" w14:textId="003B94E8" w:rsidR="004207BD" w:rsidRPr="009C1A6D" w:rsidRDefault="00AE432D">
    <w:pPr>
      <w:pStyle w:val="Fuzeile"/>
      <w:rPr>
        <w:lang w:val="en-US"/>
      </w:rPr>
    </w:pPr>
    <w:r w:rsidRPr="009C1A6D">
      <w:rPr>
        <w:noProof/>
        <w:lang w:val="en-US"/>
      </w:rPr>
      <w:fldChar w:fldCharType="begin"/>
    </w:r>
    <w:r w:rsidRPr="009C1A6D">
      <w:rPr>
        <w:noProof/>
        <w:lang w:val="en-US"/>
      </w:rPr>
      <w:instrText xml:space="preserve"> FILENAME \* MERGEFORMAT </w:instrText>
    </w:r>
    <w:r w:rsidRPr="009C1A6D">
      <w:rPr>
        <w:noProof/>
        <w:lang w:val="en-US"/>
      </w:rPr>
      <w:fldChar w:fldCharType="separate"/>
    </w:r>
    <w:r w:rsidR="00906D83">
      <w:rPr>
        <w:noProof/>
        <w:lang w:val="en-US"/>
      </w:rPr>
      <w:t>AtariXLXE_AVada_Test.docx</w:t>
    </w:r>
    <w:r w:rsidRPr="009C1A6D">
      <w:rPr>
        <w:noProof/>
        <w:lang w:val="en-US"/>
      </w:rPr>
      <w:fldChar w:fldCharType="end"/>
    </w:r>
    <w:r w:rsidR="004207BD" w:rsidRPr="009C1A6D">
      <w:rPr>
        <w:lang w:val="en-US"/>
      </w:rPr>
      <w:tab/>
    </w:r>
    <w:r w:rsidR="004207BD" w:rsidRPr="009C1A6D">
      <w:rPr>
        <w:lang w:val="en-US"/>
      </w:rPr>
      <w:ptab w:relativeTo="margin" w:alignment="right" w:leader="none"/>
    </w:r>
    <w:r w:rsidR="006477E2" w:rsidRPr="009C1A6D">
      <w:rPr>
        <w:lang w:val="en-US"/>
      </w:rPr>
      <w:fldChar w:fldCharType="begin"/>
    </w:r>
    <w:r w:rsidR="006477E2" w:rsidRPr="009C1A6D">
      <w:rPr>
        <w:lang w:val="en-US"/>
      </w:rPr>
      <w:instrText xml:space="preserve"> TIME \@ "dd.MM.yyyy HH:mm" </w:instrText>
    </w:r>
    <w:r w:rsidR="006477E2" w:rsidRPr="009C1A6D">
      <w:rPr>
        <w:lang w:val="en-US"/>
      </w:rPr>
      <w:fldChar w:fldCharType="separate"/>
    </w:r>
    <w:r w:rsidR="00906D83">
      <w:rPr>
        <w:noProof/>
        <w:lang w:val="en-US"/>
      </w:rPr>
      <w:t>27.05.2023 19:37</w:t>
    </w:r>
    <w:r w:rsidR="006477E2" w:rsidRPr="009C1A6D">
      <w:rPr>
        <w:lang w:val="en-US"/>
      </w:rPr>
      <w:fldChar w:fldCharType="end"/>
    </w:r>
  </w:p>
  <w:p w14:paraId="303EB8E0" w14:textId="4C485821" w:rsidR="004207BD" w:rsidRPr="009C1A6D" w:rsidRDefault="0001054C">
    <w:pPr>
      <w:pStyle w:val="Fuzeile"/>
      <w:rPr>
        <w:lang w:val="en-US"/>
      </w:rPr>
    </w:pPr>
    <w:r w:rsidRPr="009C1A6D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9C1A6D">
          <w:rPr>
            <w:lang w:val="en-US"/>
          </w:rPr>
          <w:t>Sven Petersen</w:t>
        </w:r>
      </w:sdtContent>
    </w:sdt>
    <w:r w:rsidR="007C0EBE" w:rsidRPr="009C1A6D">
      <w:rPr>
        <w:lang w:val="en-US"/>
      </w:rPr>
      <w:tab/>
    </w:r>
    <w:r w:rsidRPr="009C1A6D">
      <w:rPr>
        <w:lang w:val="en-US"/>
      </w:rPr>
      <w:t>Page</w:t>
    </w:r>
    <w:r w:rsidR="007C0EBE" w:rsidRPr="009C1A6D">
      <w:rPr>
        <w:lang w:val="en-US"/>
      </w:rPr>
      <w:t xml:space="preserve"> </w:t>
    </w:r>
    <w:r w:rsidR="007C0EBE" w:rsidRPr="009C1A6D">
      <w:rPr>
        <w:rStyle w:val="Seitenzahl"/>
        <w:lang w:val="en-US"/>
      </w:rPr>
      <w:fldChar w:fldCharType="begin"/>
    </w:r>
    <w:r w:rsidR="007C0EBE" w:rsidRPr="009C1A6D">
      <w:rPr>
        <w:rStyle w:val="Seitenzahl"/>
        <w:lang w:val="en-US"/>
      </w:rPr>
      <w:instrText xml:space="preserve"> PAGE </w:instrText>
    </w:r>
    <w:r w:rsidR="007C0EBE" w:rsidRPr="009C1A6D">
      <w:rPr>
        <w:rStyle w:val="Seitenzahl"/>
        <w:lang w:val="en-US"/>
      </w:rPr>
      <w:fldChar w:fldCharType="separate"/>
    </w:r>
    <w:r w:rsidR="00D4127D" w:rsidRPr="009C1A6D">
      <w:rPr>
        <w:rStyle w:val="Seitenzahl"/>
        <w:noProof/>
        <w:lang w:val="en-US"/>
      </w:rPr>
      <w:t>2</w:t>
    </w:r>
    <w:r w:rsidR="007C0EBE" w:rsidRPr="009C1A6D">
      <w:rPr>
        <w:rStyle w:val="Seitenzahl"/>
        <w:lang w:val="en-US"/>
      </w:rPr>
      <w:fldChar w:fldCharType="end"/>
    </w:r>
    <w:r w:rsidR="007C0EBE" w:rsidRPr="009C1A6D">
      <w:rPr>
        <w:rStyle w:val="Seitenzahl"/>
        <w:lang w:val="en-US"/>
      </w:rPr>
      <w:t xml:space="preserve"> </w:t>
    </w:r>
    <w:r w:rsidRPr="009C1A6D">
      <w:rPr>
        <w:rStyle w:val="Seitenzahl"/>
        <w:lang w:val="en-US"/>
      </w:rPr>
      <w:t>of</w:t>
    </w:r>
    <w:r w:rsidR="007C0EBE" w:rsidRPr="009C1A6D">
      <w:rPr>
        <w:rStyle w:val="Seitenzahl"/>
        <w:lang w:val="en-US"/>
      </w:rPr>
      <w:t xml:space="preserve"> </w:t>
    </w:r>
    <w:r w:rsidR="007C0EBE" w:rsidRPr="009C1A6D">
      <w:rPr>
        <w:rStyle w:val="Seitenzahl"/>
        <w:lang w:val="en-US"/>
      </w:rPr>
      <w:fldChar w:fldCharType="begin"/>
    </w:r>
    <w:r w:rsidR="007C0EBE" w:rsidRPr="009C1A6D">
      <w:rPr>
        <w:rStyle w:val="Seitenzahl"/>
        <w:lang w:val="en-US"/>
      </w:rPr>
      <w:instrText xml:space="preserve"> NUMPAGES </w:instrText>
    </w:r>
    <w:r w:rsidR="007C0EBE" w:rsidRPr="009C1A6D">
      <w:rPr>
        <w:rStyle w:val="Seitenzahl"/>
        <w:lang w:val="en-US"/>
      </w:rPr>
      <w:fldChar w:fldCharType="separate"/>
    </w:r>
    <w:r w:rsidR="00D4127D" w:rsidRPr="009C1A6D">
      <w:rPr>
        <w:rStyle w:val="Seitenzahl"/>
        <w:noProof/>
        <w:lang w:val="en-US"/>
      </w:rPr>
      <w:t>2</w:t>
    </w:r>
    <w:r w:rsidR="007C0EBE" w:rsidRPr="009C1A6D">
      <w:rPr>
        <w:rStyle w:val="Seitenzahl"/>
        <w:lang w:val="en-US"/>
      </w:rPr>
      <w:fldChar w:fldCharType="end"/>
    </w:r>
    <w:r w:rsidR="007C0EBE" w:rsidRPr="009C1A6D">
      <w:rPr>
        <w:rStyle w:val="Seitenzahl"/>
        <w:lang w:val="en-US"/>
      </w:rPr>
      <w:tab/>
      <w:t>Do</w:t>
    </w:r>
    <w:r w:rsidRPr="009C1A6D">
      <w:rPr>
        <w:rStyle w:val="Seitenzahl"/>
        <w:lang w:val="en-US"/>
      </w:rPr>
      <w:t>c</w:t>
    </w:r>
    <w:r w:rsidR="006477E2" w:rsidRPr="009C1A6D">
      <w:rPr>
        <w:rStyle w:val="Seitenzahl"/>
        <w:lang w:val="en-US"/>
      </w:rPr>
      <w:t>.</w:t>
    </w:r>
    <w:r w:rsidR="007C0EBE" w:rsidRPr="009C1A6D">
      <w:rPr>
        <w:rStyle w:val="Seitenzahl"/>
        <w:lang w:val="en-US"/>
      </w:rPr>
      <w:t>-N</w:t>
    </w:r>
    <w:r w:rsidRPr="009C1A6D">
      <w:rPr>
        <w:rStyle w:val="Seitenzahl"/>
        <w:lang w:val="en-US"/>
      </w:rPr>
      <w:t>o</w:t>
    </w:r>
    <w:r w:rsidR="007C0EBE" w:rsidRPr="009C1A6D">
      <w:rPr>
        <w:rStyle w:val="Seitenzahl"/>
        <w:lang w:val="en-US"/>
      </w:rPr>
      <w:t xml:space="preserve">.: </w:t>
    </w:r>
    <w:r w:rsidR="00457E83" w:rsidRPr="009C1A6D">
      <w:rPr>
        <w:rStyle w:val="Seitenzahl"/>
        <w:lang w:val="en-US"/>
      </w:rPr>
      <w:t>197</w:t>
    </w:r>
    <w:r w:rsidR="007C0EBE" w:rsidRPr="009C1A6D">
      <w:rPr>
        <w:rStyle w:val="Seitenzahl"/>
        <w:lang w:val="en-US"/>
      </w:rPr>
      <w:t>-</w:t>
    </w:r>
    <w:r w:rsidRPr="009C1A6D">
      <w:rPr>
        <w:rStyle w:val="Seitenzahl"/>
        <w:lang w:val="en-US"/>
      </w:rPr>
      <w:t>6</w:t>
    </w:r>
    <w:r w:rsidR="007C0EBE" w:rsidRPr="009C1A6D">
      <w:rPr>
        <w:rStyle w:val="Seitenzahl"/>
        <w:lang w:val="en-US"/>
      </w:rPr>
      <w:t>-0</w:t>
    </w:r>
    <w:r w:rsidR="00457E83" w:rsidRPr="009C1A6D">
      <w:rPr>
        <w:rStyle w:val="Seitenzahl"/>
        <w:lang w:val="en-US"/>
      </w:rPr>
      <w:t>2</w:t>
    </w:r>
    <w:r w:rsidR="007C0EBE" w:rsidRPr="009C1A6D">
      <w:rPr>
        <w:rStyle w:val="Seitenzahl"/>
        <w:lang w:val="en-US"/>
      </w:rPr>
      <w:t>-0</w:t>
    </w:r>
    <w:r w:rsidR="00457E83" w:rsidRPr="009C1A6D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A8CB" w14:textId="2F9F61A7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906D83">
      <w:rPr>
        <w:noProof/>
        <w:sz w:val="20"/>
        <w:szCs w:val="20"/>
      </w:rPr>
      <w:t>AtariXLXE_AVada_Test.docx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906D83">
      <w:rPr>
        <w:noProof/>
        <w:sz w:val="20"/>
        <w:szCs w:val="20"/>
      </w:rPr>
      <w:t>27.05.2023 19:37</w:t>
    </w:r>
    <w:r w:rsidR="00971548" w:rsidRPr="00A930FC">
      <w:rPr>
        <w:sz w:val="20"/>
        <w:szCs w:val="20"/>
      </w:rPr>
      <w:fldChar w:fldCharType="end"/>
    </w:r>
  </w:p>
  <w:p w14:paraId="463C5AB3" w14:textId="77777777" w:rsidR="00971548" w:rsidRPr="004F659B" w:rsidRDefault="003711DD" w:rsidP="004F659B">
    <w:pPr>
      <w:pStyle w:val="Kopfzeile"/>
      <w:rPr>
        <w:sz w:val="20"/>
        <w:szCs w:val="20"/>
      </w:rPr>
    </w:pPr>
    <w:r>
      <w:rPr>
        <w:sz w:val="20"/>
        <w:szCs w:val="20"/>
      </w:rPr>
      <w:t xml:space="preserve">Drafted by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r>
      <w:rPr>
        <w:sz w:val="20"/>
        <w:szCs w:val="20"/>
      </w:rPr>
      <w:t>of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.-N</w:t>
    </w:r>
    <w:r>
      <w:rPr>
        <w:sz w:val="20"/>
        <w:szCs w:val="20"/>
      </w:rPr>
      <w:t>o</w:t>
    </w:r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823F" w14:textId="77777777" w:rsidR="00457E83" w:rsidRDefault="00457E83" w:rsidP="004207BD">
      <w:pPr>
        <w:spacing w:after="0" w:line="240" w:lineRule="auto"/>
      </w:pPr>
      <w:r>
        <w:separator/>
      </w:r>
    </w:p>
  </w:footnote>
  <w:footnote w:type="continuationSeparator" w:id="0">
    <w:p w14:paraId="62D8B1B6" w14:textId="77777777" w:rsidR="00457E83" w:rsidRDefault="00457E83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9544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A5196CB" wp14:editId="5712DA23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6F5C307C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943"/>
    <w:multiLevelType w:val="hybridMultilevel"/>
    <w:tmpl w:val="32A2F9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3"/>
    <w:rsid w:val="0001054C"/>
    <w:rsid w:val="00095AB4"/>
    <w:rsid w:val="000D4111"/>
    <w:rsid w:val="00172E2D"/>
    <w:rsid w:val="001E790F"/>
    <w:rsid w:val="002779BC"/>
    <w:rsid w:val="00304344"/>
    <w:rsid w:val="003711DD"/>
    <w:rsid w:val="003A005C"/>
    <w:rsid w:val="004207BD"/>
    <w:rsid w:val="00457E83"/>
    <w:rsid w:val="004D29B8"/>
    <w:rsid w:val="004F659B"/>
    <w:rsid w:val="00506308"/>
    <w:rsid w:val="005131E2"/>
    <w:rsid w:val="00542508"/>
    <w:rsid w:val="005A3DAE"/>
    <w:rsid w:val="00625B98"/>
    <w:rsid w:val="006477E2"/>
    <w:rsid w:val="00706A1C"/>
    <w:rsid w:val="00781459"/>
    <w:rsid w:val="007949D2"/>
    <w:rsid w:val="007C0EBE"/>
    <w:rsid w:val="00906D83"/>
    <w:rsid w:val="00951A09"/>
    <w:rsid w:val="00961D2D"/>
    <w:rsid w:val="00971548"/>
    <w:rsid w:val="009C1A6D"/>
    <w:rsid w:val="00A34BD7"/>
    <w:rsid w:val="00A92BB9"/>
    <w:rsid w:val="00A930FC"/>
    <w:rsid w:val="00AE432D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A5CBD"/>
  <w15:chartTrackingRefBased/>
  <w15:docId w15:val="{AB4DC5CE-73E6-4B67-B9B2-59883CCB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C1A6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3</cp:revision>
  <cp:lastPrinted>2023-05-27T17:37:00Z</cp:lastPrinted>
  <dcterms:created xsi:type="dcterms:W3CDTF">2023-05-27T17:08:00Z</dcterms:created>
  <dcterms:modified xsi:type="dcterms:W3CDTF">2023-05-27T17:37:00Z</dcterms:modified>
</cp:coreProperties>
</file>