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 xml:space="preserve">                                                 </w:t>
      </w:r>
      <w:r>
        <w:rPr>
          <w:rFonts w:hint="default"/>
          <w:b/>
          <w:bCs/>
          <w:sz w:val="24"/>
          <w:szCs w:val="24"/>
          <w:lang w:val="en-US"/>
        </w:rPr>
        <w:t xml:space="preserve">Calligraphy Distinguishing   </w:t>
      </w:r>
      <w:r>
        <w:rPr>
          <w:rFonts w:hint="default"/>
          <w:sz w:val="24"/>
          <w:szCs w:val="24"/>
          <w:lang w:val="en-US"/>
        </w:rPr>
        <w:t xml:space="preserve">                                               </w:t>
      </w:r>
    </w:p>
    <w:p>
      <w:pPr>
        <w:rPr>
          <w:rFonts w:hint="default"/>
          <w:sz w:val="24"/>
          <w:szCs w:val="24"/>
          <w:lang w:val="en-US"/>
        </w:rPr>
      </w:pPr>
    </w:p>
    <w:p>
      <w:pPr>
        <w:rPr>
          <w:rFonts w:hint="default"/>
          <w:b/>
          <w:bCs/>
          <w:sz w:val="24"/>
          <w:szCs w:val="24"/>
          <w:lang w:val="en-US"/>
        </w:rPr>
      </w:pPr>
      <w:r>
        <w:rPr>
          <w:rFonts w:hint="default"/>
          <w:b/>
          <w:bCs/>
          <w:sz w:val="24"/>
          <w:szCs w:val="24"/>
          <w:lang w:val="en-US"/>
        </w:rPr>
        <w:t xml:space="preserve">OUTPUT SCREENS:  </w:t>
      </w:r>
    </w:p>
    <w:p>
      <w:pPr>
        <w:rPr>
          <w:rFonts w:hint="default"/>
          <w:sz w:val="24"/>
          <w:szCs w:val="24"/>
          <w:lang w:val="en-US"/>
        </w:rPr>
      </w:pPr>
    </w:p>
    <w:p>
      <w:pPr>
        <w:rPr>
          <w:rFonts w:hint="default"/>
          <w:sz w:val="24"/>
          <w:szCs w:val="24"/>
          <w:lang w:val="en-US"/>
        </w:rPr>
      </w:pPr>
    </w:p>
    <w:p>
      <w:pPr>
        <w:numPr>
          <w:ilvl w:val="0"/>
          <w:numId w:val="1"/>
        </w:numPr>
        <w:rPr>
          <w:sz w:val="24"/>
          <w:szCs w:val="24"/>
        </w:rPr>
      </w:pPr>
      <w:r>
        <w:rPr>
          <w:rFonts w:hint="default"/>
          <w:sz w:val="24"/>
          <w:szCs w:val="24"/>
          <w:lang w:val="en-US"/>
        </w:rPr>
        <w:t xml:space="preserve"> </w:t>
      </w:r>
      <w:r>
        <w:rPr>
          <w:rFonts w:hint="default"/>
          <w:sz w:val="24"/>
          <w:szCs w:val="24"/>
        </w:rPr>
        <w:t>Output will be a GUI which consists of various buttons representing the various alphabets in dataset so that user will be able to choose the type of alphabet that is need to be recognized by machine.</w:t>
      </w:r>
    </w:p>
    <w:p>
      <w:pPr>
        <w:rPr>
          <w:sz w:val="24"/>
          <w:szCs w:val="24"/>
        </w:rPr>
      </w:pPr>
    </w:p>
    <w:p>
      <w:pPr>
        <w:rPr>
          <w:sz w:val="24"/>
          <w:szCs w:val="24"/>
        </w:rPr>
      </w:pPr>
      <w:r>
        <w:rPr>
          <w:sz w:val="24"/>
          <w:szCs w:val="24"/>
        </w:rPr>
        <w:drawing>
          <wp:inline distT="0" distB="0" distL="114300" distR="114300">
            <wp:extent cx="3289300" cy="3126740"/>
            <wp:effectExtent l="9525" t="9525" r="23495"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89300" cy="3126740"/>
                    </a:xfrm>
                    <a:prstGeom prst="rect">
                      <a:avLst/>
                    </a:prstGeom>
                    <a:ln>
                      <a:solidFill>
                        <a:schemeClr val="tx1"/>
                      </a:solidFill>
                    </a:ln>
                  </pic:spPr>
                </pic:pic>
              </a:graphicData>
            </a:graphic>
          </wp:inline>
        </w:drawing>
      </w:r>
    </w:p>
    <w:p>
      <w:pPr>
        <w:rPr>
          <w:sz w:val="24"/>
          <w:szCs w:val="24"/>
        </w:rPr>
      </w:pPr>
    </w:p>
    <w:p>
      <w:pPr>
        <w:rPr>
          <w:sz w:val="24"/>
          <w:szCs w:val="24"/>
        </w:rPr>
      </w:pPr>
    </w:p>
    <w:p>
      <w:pPr>
        <w:numPr>
          <w:ilvl w:val="0"/>
          <w:numId w:val="0"/>
        </w:numPr>
        <w:ind w:leftChars="0"/>
        <w:rPr>
          <w:rFonts w:hint="default"/>
          <w:sz w:val="24"/>
          <w:szCs w:val="24"/>
          <w:lang w:val="en-US"/>
        </w:rPr>
      </w:pPr>
      <w:r>
        <w:rPr>
          <w:rFonts w:hint="default"/>
          <w:sz w:val="24"/>
          <w:szCs w:val="24"/>
          <w:lang w:val="en-US"/>
        </w:rPr>
        <w:t>2) Below are the few handwritten alphabets that are stored in data set in the form of pixels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2a) For Alphabets</w:t>
      </w: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4"/>
          <w:szCs w:val="24"/>
          <w:lang w:val="en-US"/>
        </w:rPr>
      </w:pPr>
      <w:r>
        <w:rPr>
          <w:sz w:val="24"/>
          <w:szCs w:val="24"/>
        </w:rPr>
        <w:drawing>
          <wp:inline distT="0" distB="0" distL="114300" distR="114300">
            <wp:extent cx="3173095" cy="2319020"/>
            <wp:effectExtent l="0" t="0" r="12065" b="127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3095" cy="231902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2b) For Digits</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sz w:val="24"/>
          <w:szCs w:val="24"/>
        </w:rPr>
      </w:pPr>
      <w:r>
        <w:rPr>
          <w:sz w:val="24"/>
          <w:szCs w:val="24"/>
        </w:rPr>
        <w:drawing>
          <wp:inline distT="0" distB="0" distL="114300" distR="114300">
            <wp:extent cx="3749040" cy="2684780"/>
            <wp:effectExtent l="0" t="0" r="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9040" cy="2684780"/>
                    </a:xfrm>
                    <a:prstGeom prst="rect">
                      <a:avLst/>
                    </a:prstGeom>
                  </pic:spPr>
                </pic:pic>
              </a:graphicData>
            </a:graphic>
          </wp:inline>
        </w:drawing>
      </w:r>
    </w:p>
    <w:p>
      <w:pPr>
        <w:numPr>
          <w:ilvl w:val="0"/>
          <w:numId w:val="0"/>
        </w:numPr>
        <w:rPr>
          <w:sz w:val="24"/>
          <w:szCs w:val="24"/>
        </w:rPr>
      </w:pPr>
    </w:p>
    <w:p>
      <w:pPr>
        <w:numPr>
          <w:ilvl w:val="0"/>
          <w:numId w:val="0"/>
        </w:numPr>
        <w:rPr>
          <w:sz w:val="24"/>
          <w:szCs w:val="24"/>
        </w:rPr>
      </w:pPr>
    </w:p>
    <w:p>
      <w:pPr>
        <w:numPr>
          <w:ilvl w:val="0"/>
          <w:numId w:val="0"/>
        </w:numPr>
        <w:rPr>
          <w:rFonts w:hint="default"/>
          <w:sz w:val="24"/>
          <w:szCs w:val="24"/>
          <w:lang w:val="en-US"/>
        </w:rPr>
      </w:pPr>
      <w:r>
        <w:rPr>
          <w:rFonts w:hint="default"/>
          <w:sz w:val="24"/>
          <w:szCs w:val="24"/>
          <w:lang w:val="en-US"/>
        </w:rPr>
        <w:t>2c) For Telugu Alphabets</w:t>
      </w:r>
    </w:p>
    <w:p>
      <w:pPr>
        <w:numPr>
          <w:ilvl w:val="0"/>
          <w:numId w:val="0"/>
        </w:numPr>
        <w:rPr>
          <w:sz w:val="24"/>
          <w:szCs w:val="24"/>
        </w:rPr>
      </w:pPr>
    </w:p>
    <w:p>
      <w:pPr>
        <w:numPr>
          <w:ilvl w:val="0"/>
          <w:numId w:val="0"/>
        </w:numPr>
        <w:rPr>
          <w:sz w:val="24"/>
          <w:szCs w:val="24"/>
        </w:rPr>
      </w:pPr>
    </w:p>
    <w:p>
      <w:pPr>
        <w:numPr>
          <w:ilvl w:val="0"/>
          <w:numId w:val="0"/>
        </w:numPr>
        <w:rPr>
          <w:sz w:val="24"/>
          <w:szCs w:val="24"/>
        </w:rPr>
      </w:pPr>
    </w:p>
    <w:p>
      <w:pPr>
        <w:numPr>
          <w:ilvl w:val="0"/>
          <w:numId w:val="0"/>
        </w:numPr>
        <w:rPr>
          <w:sz w:val="24"/>
          <w:szCs w:val="24"/>
        </w:rPr>
      </w:pPr>
      <w:r>
        <w:rPr>
          <w:sz w:val="24"/>
          <w:szCs w:val="24"/>
        </w:rPr>
        <w:drawing>
          <wp:inline distT="0" distB="0" distL="114300" distR="114300">
            <wp:extent cx="3547745" cy="2806065"/>
            <wp:effectExtent l="0" t="0" r="3175" b="133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7745" cy="2806065"/>
                    </a:xfrm>
                    <a:prstGeom prst="rect">
                      <a:avLst/>
                    </a:prstGeom>
                  </pic:spPr>
                </pic:pic>
              </a:graphicData>
            </a:graphic>
          </wp:inline>
        </w:drawing>
      </w:r>
    </w:p>
    <w:p>
      <w:pPr>
        <w:numPr>
          <w:ilvl w:val="0"/>
          <w:numId w:val="0"/>
        </w:numPr>
        <w:rPr>
          <w:sz w:val="24"/>
          <w:szCs w:val="24"/>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3)User can upload the image either through searching image file in their pc or through taking the picture of handwritten alphabet.</w:t>
      </w:r>
    </w:p>
    <w:p>
      <w:pPr>
        <w:numPr>
          <w:ilvl w:val="0"/>
          <w:numId w:val="0"/>
        </w:numPr>
        <w:rPr>
          <w:sz w:val="24"/>
          <w:szCs w:val="24"/>
        </w:rPr>
      </w:pPr>
    </w:p>
    <w:p>
      <w:pPr>
        <w:numPr>
          <w:ilvl w:val="0"/>
          <w:numId w:val="0"/>
        </w:numPr>
        <w:rPr>
          <w:sz w:val="24"/>
          <w:szCs w:val="24"/>
        </w:rPr>
      </w:pPr>
      <w:r>
        <w:rPr>
          <w:sz w:val="24"/>
          <w:szCs w:val="24"/>
        </w:rPr>
        <w:drawing>
          <wp:inline distT="0" distB="0" distL="114300" distR="114300">
            <wp:extent cx="4037965" cy="3656965"/>
            <wp:effectExtent l="0" t="0" r="635"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38494" cy="3657503"/>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4a)Prediction for Telugu Alphabets</w:t>
      </w:r>
    </w:p>
    <w:p>
      <w:pPr>
        <w:numPr>
          <w:ilvl w:val="0"/>
          <w:numId w:val="0"/>
        </w:numPr>
        <w:rPr>
          <w:sz w:val="24"/>
          <w:szCs w:val="24"/>
        </w:rPr>
      </w:pPr>
    </w:p>
    <w:p>
      <w:pPr>
        <w:numPr>
          <w:ilvl w:val="0"/>
          <w:numId w:val="0"/>
        </w:numPr>
        <w:rPr>
          <w:sz w:val="24"/>
          <w:szCs w:val="24"/>
        </w:rPr>
      </w:pPr>
    </w:p>
    <w:p>
      <w:pPr>
        <w:numPr>
          <w:ilvl w:val="0"/>
          <w:numId w:val="0"/>
        </w:numPr>
        <w:rPr>
          <w:sz w:val="24"/>
          <w:szCs w:val="24"/>
        </w:rPr>
      </w:pPr>
      <w:r>
        <w:rPr>
          <w:sz w:val="24"/>
          <w:szCs w:val="24"/>
        </w:rPr>
        <w:drawing>
          <wp:inline distT="0" distB="0" distL="114300" distR="114300">
            <wp:extent cx="1809750" cy="2204720"/>
            <wp:effectExtent l="0" t="0" r="3810" b="508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766" cy="2205207"/>
                    </a:xfrm>
                    <a:prstGeom prst="rect">
                      <a:avLst/>
                    </a:prstGeom>
                  </pic:spPr>
                </pic:pic>
              </a:graphicData>
            </a:graphic>
          </wp:inline>
        </w:drawing>
      </w:r>
    </w:p>
    <w:p>
      <w:pPr>
        <w:numPr>
          <w:ilvl w:val="0"/>
          <w:numId w:val="0"/>
        </w:numPr>
        <w:rPr>
          <w:sz w:val="24"/>
          <w:szCs w:val="24"/>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bookmarkStart w:id="0" w:name="_GoBack"/>
      <w:bookmarkEnd w:id="0"/>
      <w:r>
        <w:rPr>
          <w:rFonts w:hint="default"/>
          <w:sz w:val="24"/>
          <w:szCs w:val="24"/>
          <w:lang w:val="en-US"/>
        </w:rPr>
        <w:t>4b)Prediction for Number</w:t>
      </w:r>
    </w:p>
    <w:p>
      <w:pPr>
        <w:numPr>
          <w:ilvl w:val="0"/>
          <w:numId w:val="0"/>
        </w:numPr>
        <w:rPr>
          <w:sz w:val="24"/>
          <w:szCs w:val="24"/>
        </w:rPr>
      </w:pPr>
    </w:p>
    <w:p>
      <w:pPr>
        <w:numPr>
          <w:ilvl w:val="0"/>
          <w:numId w:val="0"/>
        </w:numPr>
        <w:rPr>
          <w:sz w:val="24"/>
          <w:szCs w:val="24"/>
        </w:rPr>
      </w:pPr>
    </w:p>
    <w:p>
      <w:pPr>
        <w:numPr>
          <w:ilvl w:val="0"/>
          <w:numId w:val="0"/>
        </w:numPr>
        <w:rPr>
          <w:sz w:val="24"/>
          <w:szCs w:val="24"/>
        </w:rPr>
      </w:pPr>
      <w:r>
        <w:rPr>
          <w:sz w:val="24"/>
          <w:szCs w:val="24"/>
        </w:rPr>
        <w:drawing>
          <wp:inline distT="0" distB="0" distL="114300" distR="114300">
            <wp:extent cx="1490345" cy="1812290"/>
            <wp:effectExtent l="0" t="0" r="3175" b="127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0687" cy="1812439"/>
                    </a:xfrm>
                    <a:prstGeom prst="rect">
                      <a:avLst/>
                    </a:prstGeom>
                  </pic:spPr>
                </pic:pic>
              </a:graphicData>
            </a:graphic>
          </wp:inline>
        </w:drawing>
      </w:r>
    </w:p>
    <w:p>
      <w:pPr>
        <w:numPr>
          <w:ilvl w:val="0"/>
          <w:numId w:val="0"/>
        </w:numPr>
        <w:rPr>
          <w:sz w:val="24"/>
          <w:szCs w:val="24"/>
        </w:rPr>
      </w:pPr>
    </w:p>
    <w:p>
      <w:pPr>
        <w:numPr>
          <w:ilvl w:val="0"/>
          <w:numId w:val="0"/>
        </w:numPr>
        <w:rPr>
          <w:sz w:val="24"/>
          <w:szCs w:val="24"/>
        </w:rPr>
      </w:pPr>
    </w:p>
    <w:p>
      <w:pPr>
        <w:numPr>
          <w:ilvl w:val="0"/>
          <w:numId w:val="0"/>
        </w:numPr>
        <w:rPr>
          <w:rFonts w:hint="default"/>
          <w:sz w:val="24"/>
          <w:szCs w:val="24"/>
          <w:lang w:val="en-US"/>
        </w:rPr>
      </w:pPr>
      <w:r>
        <w:rPr>
          <w:rFonts w:hint="default"/>
          <w:sz w:val="24"/>
          <w:szCs w:val="24"/>
          <w:lang w:val="en-US"/>
        </w:rPr>
        <w:t>4c)Prediction for English Alphabet</w:t>
      </w:r>
    </w:p>
    <w:p>
      <w:pPr>
        <w:numPr>
          <w:ilvl w:val="0"/>
          <w:numId w:val="0"/>
        </w:numPr>
        <w:rPr>
          <w:rFonts w:hint="default"/>
          <w:sz w:val="24"/>
          <w:szCs w:val="24"/>
          <w:lang w:val="en-US"/>
        </w:rPr>
      </w:pPr>
    </w:p>
    <w:p>
      <w:pPr>
        <w:numPr>
          <w:ilvl w:val="0"/>
          <w:numId w:val="0"/>
        </w:numPr>
        <w:rPr>
          <w:rFonts w:hint="default"/>
          <w:sz w:val="24"/>
          <w:szCs w:val="24"/>
          <w:lang w:val="en-US"/>
        </w:rPr>
      </w:pPr>
      <w:r>
        <w:rPr>
          <w:sz w:val="24"/>
          <w:szCs w:val="24"/>
        </w:rPr>
        <w:drawing>
          <wp:inline distT="0" distB="0" distL="114300" distR="114300">
            <wp:extent cx="2585720" cy="2600960"/>
            <wp:effectExtent l="0" t="0" r="508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6032" cy="2601147"/>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886943"/>
    <w:multiLevelType w:val="singleLevel"/>
    <w:tmpl w:val="4F8869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C1A4C"/>
    <w:rsid w:val="31803582"/>
    <w:rsid w:val="48B155A6"/>
    <w:rsid w:val="50CC1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2021-07-24T06:43:00Z</dcterms:created>
  <dc:creator>Marneni Sushma</dc:creator>
  <cp:lastModifiedBy>Sowmya Marneni</cp:lastModifiedBy>
  <dcterms:modified xsi:type="dcterms:W3CDTF">2021-07-24T06:59:14Z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