
<file path=[Content_Types].xml><?xml version="1.0" encoding="utf-8"?>
<Types xmlns="http://schemas.openxmlformats.org/package/2006/content-types">
  <Default ContentType="application/xml" Extension="xml"/>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spacing w:line="240" w:lineRule="auto"/>
        <w:jc w:val="cente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02">
      <w:pPr>
        <w:spacing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Ķekavas vidusskola</w:t>
      </w:r>
    </w:p>
    <w:p w:rsidR="00000000" w:rsidDel="00000000" w:rsidP="00000000" w:rsidRDefault="00000000" w:rsidRPr="00000000" w14:paraId="00000003">
      <w:pPr>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br w:type="textWrapping"/>
        <w:br w:type="textWrapping"/>
      </w:r>
    </w:p>
    <w:p w:rsidR="00000000" w:rsidDel="00000000" w:rsidP="00000000" w:rsidRDefault="00000000" w:rsidRPr="00000000" w14:paraId="00000004">
      <w:pPr>
        <w:spacing w:line="24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05">
      <w:pPr>
        <w:spacing w:line="24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06">
      <w:pPr>
        <w:spacing w:line="24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07">
      <w:pPr>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br w:type="textWrapping"/>
      </w:r>
    </w:p>
    <w:p w:rsidR="00000000" w:rsidDel="00000000" w:rsidP="00000000" w:rsidRDefault="00000000" w:rsidRPr="00000000" w14:paraId="00000008">
      <w:pPr>
        <w:spacing w:line="240" w:lineRule="auto"/>
        <w:jc w:val="center"/>
        <w:rPr>
          <w:rFonts w:ascii="Times New Roman" w:cs="Times New Roman" w:eastAsia="Times New Roman" w:hAnsi="Times New Roman"/>
          <w:b w:val="1"/>
          <w:bCs w:val="1"/>
          <w:sz w:val="32"/>
          <w:szCs w:val="32"/>
        </w:rPr>
      </w:pPr>
      <w:r w:rsidDel="00000000" w:rsidR="00000000" w:rsidRPr="00000000">
        <w:rPr>
          <w:rFonts w:ascii="Times New Roman" w:cs="Times New Roman" w:eastAsia="Times New Roman" w:hAnsi="Times New Roman"/>
          <w:b w:val="1"/>
          <w:bCs w:val="1"/>
          <w:sz w:val="32"/>
          <w:szCs w:val="32"/>
          <w:rtl w:val="0"/>
        </w:rPr>
        <w:t xml:space="preserve">Budžeta plānotājs</w:t>
      </w:r>
    </w:p>
    <w:p w:rsidR="00000000" w:rsidDel="00000000" w:rsidP="00000000" w:rsidRDefault="00000000" w:rsidRPr="00000000" w14:paraId="00000009">
      <w:pPr>
        <w:spacing w:line="240" w:lineRule="auto"/>
        <w:jc w:val="center"/>
        <w:rPr>
          <w:rFonts w:ascii="Times New Roman" w:cs="Times New Roman" w:eastAsia="Times New Roman" w:hAnsi="Times New Roman"/>
          <w:b w:val="1"/>
          <w:bCs w:val="1"/>
          <w:sz w:val="32"/>
          <w:szCs w:val="32"/>
        </w:rPr>
      </w:pPr>
      <w:r w:rsidDel="00000000" w:rsidR="00000000" w:rsidRPr="00000000">
        <w:rPr>
          <w:rtl w:val="0"/>
        </w:rPr>
      </w:r>
    </w:p>
    <w:p w:rsidR="00000000" w:rsidDel="00000000" w:rsidP="00000000" w:rsidRDefault="00000000" w:rsidRPr="00000000" w14:paraId="0000000A">
      <w:pPr>
        <w:spacing w:line="240" w:lineRule="auto"/>
        <w:jc w:val="center"/>
        <w:rPr>
          <w:rFonts w:ascii="Times New Roman" w:cs="Times New Roman" w:eastAsia="Times New Roman" w:hAnsi="Times New Roman"/>
          <w:b w:val="1"/>
          <w:bCs w:val="1"/>
          <w:sz w:val="32"/>
          <w:szCs w:val="32"/>
        </w:rPr>
      </w:pPr>
      <w:r w:rsidDel="00000000" w:rsidR="00000000" w:rsidRPr="00000000">
        <w:rPr>
          <w:rtl w:val="0"/>
        </w:rPr>
      </w:r>
    </w:p>
    <w:p w:rsidR="00000000" w:rsidDel="00000000" w:rsidP="00000000" w:rsidRDefault="00000000" w:rsidRPr="00000000" w14:paraId="0000000B">
      <w:pPr>
        <w:spacing w:line="240" w:lineRule="auto"/>
        <w:jc w:val="center"/>
        <w:rPr>
          <w:rFonts w:ascii="Times New Roman" w:cs="Times New Roman" w:eastAsia="Times New Roman" w:hAnsi="Times New Roman"/>
          <w:b w:val="1"/>
          <w:bCs w:val="1"/>
          <w:sz w:val="28"/>
          <w:szCs w:val="28"/>
        </w:rPr>
      </w:pPr>
      <w:r w:rsidDel="00000000" w:rsidR="00000000" w:rsidRPr="00000000">
        <w:rPr>
          <w:rtl w:val="0"/>
        </w:rPr>
      </w:r>
    </w:p>
    <w:p w:rsidR="00000000" w:rsidDel="00000000" w:rsidP="00000000" w:rsidRDefault="00000000" w:rsidRPr="00000000" w14:paraId="0000000C">
      <w:pPr>
        <w:spacing w:line="240" w:lineRule="auto"/>
        <w:jc w:val="left"/>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0D">
      <w:pPr>
        <w:spacing w:line="240" w:lineRule="auto"/>
        <w:jc w:val="cente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0E">
      <w:pPr>
        <w:spacing w:line="240" w:lineRule="auto"/>
        <w:jc w:val="cente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0F">
      <w:pPr>
        <w:spacing w:line="240" w:lineRule="auto"/>
        <w:jc w:val="cente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10">
      <w:pPr>
        <w:spacing w:line="240" w:lineRule="auto"/>
        <w:jc w:val="cente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11">
      <w:pPr>
        <w:spacing w:line="240" w:lineRule="auto"/>
        <w:jc w:val="cente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12">
      <w:pPr>
        <w:spacing w:line="240" w:lineRule="auto"/>
        <w:jc w:val="cente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13">
      <w:pPr>
        <w:spacing w:line="240" w:lineRule="auto"/>
        <w:jc w:val="cente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14">
      <w:pPr>
        <w:spacing w:line="240" w:lineRule="auto"/>
        <w:jc w:val="cente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15">
      <w:pPr>
        <w:spacing w:line="240" w:lineRule="auto"/>
        <w:jc w:val="righ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Darba autors: Svens Galzons 12.a klase</w:t>
      </w:r>
    </w:p>
    <w:p w:rsidR="00000000" w:rsidDel="00000000" w:rsidP="00000000" w:rsidRDefault="00000000" w:rsidRPr="00000000" w14:paraId="00000016">
      <w:pPr>
        <w:spacing w:line="240" w:lineRule="auto"/>
        <w:jc w:val="right"/>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17">
      <w:pPr>
        <w:spacing w:line="240" w:lineRule="auto"/>
        <w:jc w:val="righ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br w:type="textWrapping"/>
      </w:r>
    </w:p>
    <w:p w:rsidR="00000000" w:rsidDel="00000000" w:rsidP="00000000" w:rsidRDefault="00000000" w:rsidRPr="00000000" w14:paraId="00000018">
      <w:pPr>
        <w:spacing w:line="240" w:lineRule="auto"/>
        <w:jc w:val="right"/>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19">
      <w:pPr>
        <w:spacing w:line="240" w:lineRule="auto"/>
        <w:jc w:val="right"/>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1A">
      <w:pPr>
        <w:spacing w:line="240" w:lineRule="auto"/>
        <w:jc w:val="right"/>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1B">
      <w:pPr>
        <w:spacing w:line="240" w:lineRule="auto"/>
        <w:jc w:val="right"/>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1C">
      <w:pPr>
        <w:spacing w:line="240" w:lineRule="auto"/>
        <w:jc w:val="right"/>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1D">
      <w:pPr>
        <w:spacing w:line="240" w:lineRule="auto"/>
        <w:jc w:val="right"/>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1E">
      <w:pPr>
        <w:spacing w:line="240" w:lineRule="auto"/>
        <w:jc w:val="right"/>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1F">
      <w:pPr>
        <w:spacing w:line="240" w:lineRule="auto"/>
        <w:jc w:val="right"/>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20">
      <w:pPr>
        <w:spacing w:line="240" w:lineRule="auto"/>
        <w:jc w:val="right"/>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21">
      <w:pPr>
        <w:spacing w:line="240" w:lineRule="auto"/>
        <w:jc w:val="right"/>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22">
      <w:pPr>
        <w:spacing w:line="240" w:lineRule="auto"/>
        <w:jc w:val="right"/>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23">
      <w:pPr>
        <w:spacing w:line="24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24">
      <w:pPr>
        <w:spacing w:line="240" w:lineRule="auto"/>
        <w:jc w:val="right"/>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25">
      <w:pPr>
        <w:spacing w:line="24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26">
      <w:pPr>
        <w:spacing w:line="24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27">
      <w:pPr>
        <w:spacing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2026.m.g.</w:t>
      </w:r>
      <w:r w:rsidDel="00000000" w:rsidR="00000000" w:rsidRPr="00000000">
        <w:br w:type="page"/>
      </w:r>
      <w:r w:rsidDel="00000000" w:rsidR="00000000" w:rsidRPr="00000000">
        <w:rPr>
          <w:rtl w:val="0"/>
        </w:rPr>
      </w:r>
    </w:p>
    <w:p w:rsidR="00000000" w:rsidDel="00000000" w:rsidP="00000000" w:rsidRDefault="00000000" w:rsidRPr="00000000" w14:paraId="00000028">
      <w:pPr>
        <w:pStyle w:val="Heading1"/>
        <w:spacing w:line="240" w:lineRule="auto"/>
        <w:rPr>
          <w:rFonts w:ascii="Times New Roman" w:cs="Times New Roman" w:eastAsia="Times New Roman" w:hAnsi="Times New Roman"/>
          <w:b w:val="1"/>
          <w:bCs w:val="1"/>
          <w:sz w:val="32"/>
          <w:szCs w:val="32"/>
        </w:rPr>
      </w:pPr>
      <w:bookmarkStart w:colFirst="0" w:colLast="0" w:name="_l4lokng034y4" w:id="0"/>
      <w:bookmarkEnd w:id="0"/>
      <w:r w:rsidDel="00000000" w:rsidR="00000000" w:rsidRPr="00000000">
        <w:rPr>
          <w:rFonts w:ascii="Times New Roman" w:cs="Times New Roman" w:eastAsia="Times New Roman" w:hAnsi="Times New Roman"/>
          <w:b w:val="1"/>
          <w:bCs w:val="1"/>
          <w:sz w:val="32"/>
          <w:szCs w:val="32"/>
          <w:rtl w:val="0"/>
        </w:rPr>
        <w:t xml:space="preserve">Mērķis</w:t>
      </w:r>
    </w:p>
    <w:p w:rsidR="00000000" w:rsidDel="00000000" w:rsidP="00000000" w:rsidRDefault="00000000" w:rsidRPr="00000000" w14:paraId="00000029">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ab/>
        <w:t xml:space="preserve">Izstrādāt budžeta plānotāju, ar kura palīdzību lietotājs var pievienot ienākumus un izdevumus, aprēķināt konta bilanci un saglabāt attiecīgos datus.</w:t>
      </w:r>
    </w:p>
    <w:p w:rsidR="00000000" w:rsidDel="00000000" w:rsidP="00000000" w:rsidRDefault="00000000" w:rsidRPr="00000000" w14:paraId="0000002A">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2B">
      <w:pPr>
        <w:pStyle w:val="Heading1"/>
        <w:rPr>
          <w:rFonts w:ascii="Times New Roman" w:cs="Times New Roman" w:eastAsia="Times New Roman" w:hAnsi="Times New Roman"/>
          <w:b w:val="1"/>
          <w:bCs w:val="1"/>
          <w:sz w:val="32"/>
          <w:szCs w:val="32"/>
        </w:rPr>
      </w:pPr>
      <w:bookmarkStart w:colFirst="0" w:colLast="0" w:name="_xxyxorr3oy44" w:id="1"/>
      <w:bookmarkEnd w:id="1"/>
      <w:r w:rsidDel="00000000" w:rsidR="00000000" w:rsidRPr="00000000">
        <w:rPr>
          <w:rFonts w:ascii="Times New Roman" w:cs="Times New Roman" w:eastAsia="Times New Roman" w:hAnsi="Times New Roman"/>
          <w:b w:val="1"/>
          <w:bCs w:val="1"/>
          <w:sz w:val="32"/>
          <w:szCs w:val="32"/>
          <w:rtl w:val="0"/>
        </w:rPr>
        <w:t xml:space="preserve">Programmas ceļvedis</w:t>
      </w:r>
    </w:p>
    <w:p w:rsidR="00000000" w:rsidDel="00000000" w:rsidP="00000000" w:rsidRDefault="00000000" w:rsidRPr="00000000" w14:paraId="0000002C">
      <w:pPr>
        <w:spacing w:after="12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Lai palaistu programmu, nepieciešams:</w:t>
      </w:r>
    </w:p>
    <w:p w:rsidR="00000000" w:rsidDel="00000000" w:rsidP="00000000" w:rsidRDefault="00000000" w:rsidRPr="00000000" w14:paraId="0000002D">
      <w:pPr>
        <w:numPr>
          <w:ilvl w:val="0"/>
          <w:numId w:val="1"/>
        </w:numPr>
        <w:spacing w:after="0" w:afterAutospacing="0" w:lineRule="auto"/>
        <w:ind w:left="144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Python instalētu datorā</w:t>
      </w:r>
    </w:p>
    <w:p w:rsidR="00000000" w:rsidDel="00000000" w:rsidP="00000000" w:rsidRDefault="00000000" w:rsidRPr="00000000" w14:paraId="0000002E">
      <w:pPr>
        <w:numPr>
          <w:ilvl w:val="0"/>
          <w:numId w:val="1"/>
        </w:numPr>
        <w:spacing w:after="0" w:afterAutospacing="0" w:lineRule="auto"/>
        <w:ind w:left="144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Flask bibliotēka - pip install flask</w:t>
      </w:r>
    </w:p>
    <w:p w:rsidR="00000000" w:rsidDel="00000000" w:rsidP="00000000" w:rsidRDefault="00000000" w:rsidRPr="00000000" w14:paraId="0000002F">
      <w:pPr>
        <w:numPr>
          <w:ilvl w:val="0"/>
          <w:numId w:val="1"/>
        </w:numPr>
        <w:spacing w:after="80" w:lineRule="auto"/>
        <w:ind w:left="144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Terminālī palaist komandu - python app.py</w:t>
      </w:r>
    </w:p>
    <w:p w:rsidR="00000000" w:rsidDel="00000000" w:rsidP="00000000" w:rsidRDefault="00000000" w:rsidRPr="00000000" w14:paraId="00000030">
      <w:pPr>
        <w:spacing w:after="80" w:lineRule="auto"/>
        <w:ind w:left="0" w:firstLine="0"/>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31">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32">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ab/>
        <w:t xml:space="preserve">Ieejot budžeta plānotājā, lietotājam tiek piedāvāts pievienot jaunu ierakstu. Jaunajā ierakstā ir iespējams ievadīt ienākumus un izdevumus, un pievienot tiem aprakstu. Pēc ieraksta pievienošanas, kopsavilkumā var redzēt ienākumu un izdevumu summas, kā arī bilanci. Visus ierakstus var apskatīt ierakstu lodziņā. Ierakstus var filtrēt pēc lietotāja prasībām, kā, piemēram, lietotājs var izvēlēties redzēt visus ierakstus vai tikai ienākumu, vai tikai izdevumu ierakstus. Budžeta plānotājā ir iespējams atvērt atsevišķu bilances lapu, kurā ir pieejama skaitliskā informācija par ienākumiem, izdevumiem un bilanci.</w:t>
      </w:r>
      <w:r w:rsidDel="00000000" w:rsidR="00000000" w:rsidRPr="00000000">
        <w:br w:type="page"/>
      </w:r>
      <w:r w:rsidDel="00000000" w:rsidR="00000000" w:rsidRPr="00000000">
        <w:rPr>
          <w:rtl w:val="0"/>
        </w:rPr>
      </w:r>
    </w:p>
    <w:p w:rsidR="00000000" w:rsidDel="00000000" w:rsidP="00000000" w:rsidRDefault="00000000" w:rsidRPr="00000000" w14:paraId="00000033">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34">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35">
      <w:pPr>
        <w:pStyle w:val="Heading1"/>
        <w:rPr>
          <w:rFonts w:ascii="Times New Roman" w:cs="Times New Roman" w:eastAsia="Times New Roman" w:hAnsi="Times New Roman"/>
          <w:b w:val="1"/>
          <w:bCs w:val="1"/>
          <w:sz w:val="32"/>
          <w:szCs w:val="32"/>
        </w:rPr>
      </w:pPr>
      <w:bookmarkStart w:colFirst="0" w:colLast="0" w:name="_ob3dlsf0oh0i" w:id="2"/>
      <w:bookmarkEnd w:id="2"/>
      <w:r w:rsidDel="00000000" w:rsidR="00000000" w:rsidRPr="00000000">
        <w:rPr>
          <w:rFonts w:ascii="Times New Roman" w:cs="Times New Roman" w:eastAsia="Times New Roman" w:hAnsi="Times New Roman"/>
          <w:b w:val="1"/>
          <w:bCs w:val="1"/>
          <w:sz w:val="32"/>
          <w:szCs w:val="32"/>
          <w:rtl w:val="0"/>
        </w:rPr>
        <w:t xml:space="preserve">Ekrānattēli</w:t>
      </w:r>
    </w:p>
    <w:p w:rsidR="00000000" w:rsidDel="00000000" w:rsidP="00000000" w:rsidRDefault="00000000" w:rsidRPr="00000000" w14:paraId="00000036">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ab/>
        <w:t xml:space="preserve">Ekrānattēlos ir iespējams apskatīt budžeta plānotāja dizainu, kā arī tā izkārtojumu - jaunu ierakstu veidošana, kopsavilkumu, ierakstu sarakstu un bilances lapu. </w:t>
        <w:tab/>
      </w:r>
      <w:r w:rsidDel="00000000" w:rsidR="00000000" w:rsidRPr="00000000">
        <w:rPr>
          <w:rFonts w:ascii="Times New Roman" w:cs="Times New Roman" w:eastAsia="Times New Roman" w:hAnsi="Times New Roman"/>
        </w:rPr>
        <w:drawing>
          <wp:inline distB="114300" distT="114300" distL="114300" distR="114300">
            <wp:extent cx="5731200" cy="3238500"/>
            <wp:effectExtent b="0" l="0" r="0" t="0"/>
            <wp:docPr id="6" name="image3.png"/>
            <a:graphic>
              <a:graphicData uri="http://schemas.openxmlformats.org/drawingml/2006/picture">
                <pic:pic>
                  <pic:nvPicPr>
                    <pic:cNvPr id="0" name="image3.png"/>
                    <pic:cNvPicPr preferRelativeResize="0"/>
                  </pic:nvPicPr>
                  <pic:blipFill>
                    <a:blip r:embed="rId6"/>
                    <a:srcRect b="0" l="0" r="0" t="0"/>
                    <a:stretch>
                      <a:fillRect/>
                    </a:stretch>
                  </pic:blipFill>
                  <pic:spPr>
                    <a:xfrm>
                      <a:off x="0" y="0"/>
                      <a:ext cx="5731200" cy="3238500"/>
                    </a:xfrm>
                    <a:prstGeom prst="rect"/>
                    <a:ln/>
                  </pic:spPr>
                </pic:pic>
              </a:graphicData>
            </a:graphic>
          </wp:inline>
        </w:drawing>
      </w:r>
      <w:r w:rsidDel="00000000" w:rsidR="00000000" w:rsidRPr="00000000">
        <w:rPr>
          <w:rtl w:val="0"/>
        </w:rPr>
      </w:r>
    </w:p>
    <w:p w:rsidR="00000000" w:rsidDel="00000000" w:rsidP="00000000" w:rsidRDefault="00000000" w:rsidRPr="00000000" w14:paraId="00000037">
      <w:pPr>
        <w:spacing w:line="240" w:lineRule="auto"/>
        <w:jc w:val="cente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i w:val="1"/>
          <w:iCs w:val="1"/>
          <w:sz w:val="20"/>
          <w:szCs w:val="20"/>
          <w:rtl w:val="0"/>
        </w:rPr>
        <w:t xml:space="preserve">1.attēls</w:t>
      </w:r>
      <w:r w:rsidDel="00000000" w:rsidR="00000000" w:rsidRPr="00000000">
        <w:rPr>
          <w:rFonts w:ascii="Times New Roman" w:cs="Times New Roman" w:eastAsia="Times New Roman" w:hAnsi="Times New Roman"/>
          <w:sz w:val="20"/>
          <w:szCs w:val="20"/>
          <w:rtl w:val="0"/>
        </w:rPr>
        <w:t xml:space="preserve"> Budžeta plānotāja logs</w:t>
      </w:r>
    </w:p>
    <w:p w:rsidR="00000000" w:rsidDel="00000000" w:rsidP="00000000" w:rsidRDefault="00000000" w:rsidRPr="00000000" w14:paraId="00000038">
      <w:pPr>
        <w:rPr>
          <w:rFonts w:ascii="Times New Roman" w:cs="Times New Roman" w:eastAsia="Times New Roman" w:hAnsi="Times New Roman"/>
        </w:rPr>
      </w:pPr>
      <w:r w:rsidDel="00000000" w:rsidR="00000000" w:rsidRPr="00000000">
        <w:rPr>
          <w:rFonts w:ascii="Times New Roman" w:cs="Times New Roman" w:eastAsia="Times New Roman" w:hAnsi="Times New Roman"/>
        </w:rPr>
        <w:drawing>
          <wp:inline distB="114300" distT="114300" distL="114300" distR="114300">
            <wp:extent cx="5731200" cy="1422400"/>
            <wp:effectExtent b="0" l="0" r="0" t="0"/>
            <wp:docPr id="5" name="image2.png"/>
            <a:graphic>
              <a:graphicData uri="http://schemas.openxmlformats.org/drawingml/2006/picture">
                <pic:pic>
                  <pic:nvPicPr>
                    <pic:cNvPr id="0" name="image2.png"/>
                    <pic:cNvPicPr preferRelativeResize="0"/>
                  </pic:nvPicPr>
                  <pic:blipFill>
                    <a:blip r:embed="rId7"/>
                    <a:srcRect b="0" l="0" r="0" t="0"/>
                    <a:stretch>
                      <a:fillRect/>
                    </a:stretch>
                  </pic:blipFill>
                  <pic:spPr>
                    <a:xfrm>
                      <a:off x="0" y="0"/>
                      <a:ext cx="5731200" cy="1422400"/>
                    </a:xfrm>
                    <a:prstGeom prst="rect"/>
                    <a:ln/>
                  </pic:spPr>
                </pic:pic>
              </a:graphicData>
            </a:graphic>
          </wp:inline>
        </w:drawing>
      </w:r>
      <w:r w:rsidDel="00000000" w:rsidR="00000000" w:rsidRPr="00000000">
        <w:rPr>
          <w:rtl w:val="0"/>
        </w:rPr>
      </w:r>
    </w:p>
    <w:p w:rsidR="00000000" w:rsidDel="00000000" w:rsidP="00000000" w:rsidRDefault="00000000" w:rsidRPr="00000000" w14:paraId="00000039">
      <w:pPr>
        <w:spacing w:line="240" w:lineRule="auto"/>
        <w:jc w:val="cente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i w:val="1"/>
          <w:iCs w:val="1"/>
          <w:sz w:val="20"/>
          <w:szCs w:val="20"/>
          <w:rtl w:val="0"/>
        </w:rPr>
        <w:t xml:space="preserve">2.attēls</w:t>
      </w:r>
      <w:r w:rsidDel="00000000" w:rsidR="00000000" w:rsidRPr="00000000">
        <w:rPr>
          <w:rFonts w:ascii="Times New Roman" w:cs="Times New Roman" w:eastAsia="Times New Roman" w:hAnsi="Times New Roman"/>
          <w:sz w:val="20"/>
          <w:szCs w:val="20"/>
          <w:rtl w:val="0"/>
        </w:rPr>
        <w:t xml:space="preserve"> Bilances logs</w:t>
      </w:r>
      <w:r w:rsidDel="00000000" w:rsidR="00000000" w:rsidRPr="00000000">
        <w:br w:type="page"/>
      </w:r>
      <w:r w:rsidDel="00000000" w:rsidR="00000000" w:rsidRPr="00000000">
        <w:rPr>
          <w:rtl w:val="0"/>
        </w:rPr>
      </w:r>
    </w:p>
    <w:p w:rsidR="00000000" w:rsidDel="00000000" w:rsidP="00000000" w:rsidRDefault="00000000" w:rsidRPr="00000000" w14:paraId="0000003A">
      <w:pPr>
        <w:spacing w:line="240" w:lineRule="auto"/>
        <w:jc w:val="center"/>
        <w:rPr>
          <w:rFonts w:ascii="Times New Roman" w:cs="Times New Roman" w:eastAsia="Times New Roman" w:hAnsi="Times New Roman"/>
          <w:sz w:val="20"/>
          <w:szCs w:val="20"/>
        </w:rPr>
      </w:pPr>
      <w:r w:rsidDel="00000000" w:rsidR="00000000" w:rsidRPr="00000000">
        <w:rPr>
          <w:rtl w:val="0"/>
        </w:rPr>
      </w:r>
    </w:p>
    <w:p w:rsidR="00000000" w:rsidDel="00000000" w:rsidP="00000000" w:rsidRDefault="00000000" w:rsidRPr="00000000" w14:paraId="0000003B">
      <w:pPr>
        <w:pStyle w:val="Heading1"/>
        <w:spacing w:line="240" w:lineRule="auto"/>
        <w:rPr>
          <w:rFonts w:ascii="Times New Roman" w:cs="Times New Roman" w:eastAsia="Times New Roman" w:hAnsi="Times New Roman"/>
          <w:b w:val="1"/>
          <w:bCs w:val="1"/>
          <w:sz w:val="32"/>
          <w:szCs w:val="32"/>
        </w:rPr>
      </w:pPr>
      <w:bookmarkStart w:colFirst="0" w:colLast="0" w:name="_v12fiv7gnays" w:id="3"/>
      <w:bookmarkEnd w:id="3"/>
      <w:r w:rsidDel="00000000" w:rsidR="00000000" w:rsidRPr="00000000">
        <w:rPr>
          <w:rFonts w:ascii="Times New Roman" w:cs="Times New Roman" w:eastAsia="Times New Roman" w:hAnsi="Times New Roman"/>
          <w:b w:val="1"/>
          <w:bCs w:val="1"/>
          <w:sz w:val="32"/>
          <w:szCs w:val="32"/>
          <w:rtl w:val="0"/>
        </w:rPr>
        <w:t xml:space="preserve">Koda apraksts</w:t>
      </w:r>
    </w:p>
    <w:p w:rsidR="00000000" w:rsidDel="00000000" w:rsidP="00000000" w:rsidRDefault="00000000" w:rsidRPr="00000000" w14:paraId="0000003C">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ab/>
        <w:t xml:space="preserve">Programma sastāv no viena Python faila (app.py) ar HTML veidnēm, kā, piemēram, Style.css, index.html un bilance.html. Kods ir sadalīts funkcijās, kur katra atbild par vienu uzdevumu.</w:t>
      </w:r>
      <w:r w:rsidDel="00000000" w:rsidR="00000000" w:rsidRPr="00000000">
        <w:rPr>
          <w:rtl w:val="0"/>
        </w:rPr>
      </w:r>
    </w:p>
    <w:p w:rsidR="00000000" w:rsidDel="00000000" w:rsidP="00000000" w:rsidRDefault="00000000" w:rsidRPr="00000000" w14:paraId="0000003D">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ab/>
      </w:r>
      <w:r w:rsidDel="00000000" w:rsidR="00000000" w:rsidRPr="00000000">
        <w:rPr>
          <w:rFonts w:ascii="Times New Roman" w:cs="Times New Roman" w:eastAsia="Times New Roman" w:hAnsi="Times New Roman"/>
        </w:rPr>
        <w:drawing>
          <wp:inline distB="114300" distT="114300" distL="114300" distR="114300">
            <wp:extent cx="5731200" cy="3073400"/>
            <wp:effectExtent b="0" l="0" r="0" t="0"/>
            <wp:docPr id="3" name="image7.png"/>
            <a:graphic>
              <a:graphicData uri="http://schemas.openxmlformats.org/drawingml/2006/picture">
                <pic:pic>
                  <pic:nvPicPr>
                    <pic:cNvPr id="0" name="image7.png"/>
                    <pic:cNvPicPr preferRelativeResize="0"/>
                  </pic:nvPicPr>
                  <pic:blipFill>
                    <a:blip r:embed="rId8"/>
                    <a:srcRect b="0" l="0" r="0" t="0"/>
                    <a:stretch>
                      <a:fillRect/>
                    </a:stretch>
                  </pic:blipFill>
                  <pic:spPr>
                    <a:xfrm>
                      <a:off x="0" y="0"/>
                      <a:ext cx="5731200" cy="3073400"/>
                    </a:xfrm>
                    <a:prstGeom prst="rect"/>
                    <a:ln/>
                  </pic:spPr>
                </pic:pic>
              </a:graphicData>
            </a:graphic>
          </wp:inline>
        </w:drawing>
      </w:r>
      <w:r w:rsidDel="00000000" w:rsidR="00000000" w:rsidRPr="00000000">
        <w:rPr>
          <w:rtl w:val="0"/>
        </w:rPr>
      </w:r>
    </w:p>
    <w:p w:rsidR="00000000" w:rsidDel="00000000" w:rsidP="00000000" w:rsidRDefault="00000000" w:rsidRPr="00000000" w14:paraId="0000003E">
      <w:pPr>
        <w:spacing w:line="240"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i w:val="1"/>
          <w:iCs w:val="1"/>
          <w:sz w:val="20"/>
          <w:szCs w:val="20"/>
          <w:rtl w:val="0"/>
        </w:rPr>
        <w:t xml:space="preserve">3.attēls</w:t>
      </w:r>
      <w:r w:rsidDel="00000000" w:rsidR="00000000" w:rsidRPr="00000000">
        <w:rPr>
          <w:rFonts w:ascii="Times New Roman" w:cs="Times New Roman" w:eastAsia="Times New Roman" w:hAnsi="Times New Roman"/>
          <w:sz w:val="20"/>
          <w:szCs w:val="20"/>
          <w:rtl w:val="0"/>
        </w:rPr>
        <w:t xml:space="preserve"> funkcijas ieladet_datus() kods</w:t>
      </w:r>
      <w:r w:rsidDel="00000000" w:rsidR="00000000" w:rsidRPr="00000000">
        <w:rPr>
          <w:rtl w:val="0"/>
        </w:rPr>
      </w:r>
    </w:p>
    <w:p w:rsidR="00000000" w:rsidDel="00000000" w:rsidP="00000000" w:rsidRDefault="00000000" w:rsidRPr="00000000" w14:paraId="0000003F">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Nolasa datus no CSV faila (dati.csv) un ievieto tos programmas atmiņā sarakstā dati[]. Ja fails neeksistē, sāk ar tukšu sarakstu.</w:t>
      </w:r>
    </w:p>
    <w:p w:rsidR="00000000" w:rsidDel="00000000" w:rsidP="00000000" w:rsidRDefault="00000000" w:rsidRPr="00000000" w14:paraId="00000040">
      <w:pPr>
        <w:spacing w:after="240" w:befor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Pr>
        <w:drawing>
          <wp:inline distB="114300" distT="114300" distL="114300" distR="114300">
            <wp:extent cx="5731200" cy="1892300"/>
            <wp:effectExtent b="0" l="0" r="0" t="0"/>
            <wp:docPr id="8" name="image5.png"/>
            <a:graphic>
              <a:graphicData uri="http://schemas.openxmlformats.org/drawingml/2006/picture">
                <pic:pic>
                  <pic:nvPicPr>
                    <pic:cNvPr id="0" name="image5.png"/>
                    <pic:cNvPicPr preferRelativeResize="0"/>
                  </pic:nvPicPr>
                  <pic:blipFill>
                    <a:blip r:embed="rId9"/>
                    <a:srcRect b="0" l="0" r="0" t="0"/>
                    <a:stretch>
                      <a:fillRect/>
                    </a:stretch>
                  </pic:blipFill>
                  <pic:spPr>
                    <a:xfrm>
                      <a:off x="0" y="0"/>
                      <a:ext cx="5731200" cy="1892300"/>
                    </a:xfrm>
                    <a:prstGeom prst="rect"/>
                    <a:ln/>
                  </pic:spPr>
                </pic:pic>
              </a:graphicData>
            </a:graphic>
          </wp:inline>
        </w:drawing>
      </w:r>
      <w:r w:rsidDel="00000000" w:rsidR="00000000" w:rsidRPr="00000000">
        <w:rPr>
          <w:rtl w:val="0"/>
        </w:rPr>
      </w:r>
    </w:p>
    <w:p w:rsidR="00000000" w:rsidDel="00000000" w:rsidP="00000000" w:rsidRDefault="00000000" w:rsidRPr="00000000" w14:paraId="00000041">
      <w:pPr>
        <w:spacing w:line="240" w:lineRule="auto"/>
        <w:jc w:val="cente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i w:val="1"/>
          <w:iCs w:val="1"/>
          <w:sz w:val="20"/>
          <w:szCs w:val="20"/>
          <w:rtl w:val="0"/>
        </w:rPr>
        <w:t xml:space="preserve">4.attēls</w:t>
      </w:r>
      <w:r w:rsidDel="00000000" w:rsidR="00000000" w:rsidRPr="00000000">
        <w:rPr>
          <w:rFonts w:ascii="Times New Roman" w:cs="Times New Roman" w:eastAsia="Times New Roman" w:hAnsi="Times New Roman"/>
          <w:sz w:val="20"/>
          <w:szCs w:val="20"/>
          <w:rtl w:val="0"/>
        </w:rPr>
        <w:t xml:space="preserve"> funkcijas saglabat_datus() kods</w:t>
      </w:r>
    </w:p>
    <w:p w:rsidR="00000000" w:rsidDel="00000000" w:rsidP="00000000" w:rsidRDefault="00000000" w:rsidRPr="00000000" w14:paraId="00000042">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Pārraksta CSV failu no jauna ar aktuālajiem datiem. Tiek izsaukta katru reizi pēc izmaiņām.</w:t>
      </w:r>
    </w:p>
    <w:p w:rsidR="00000000" w:rsidDel="00000000" w:rsidP="00000000" w:rsidRDefault="00000000" w:rsidRPr="00000000" w14:paraId="00000043">
      <w:pPr>
        <w:spacing w:after="240" w:befor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Pr>
        <w:drawing>
          <wp:inline distB="114300" distT="114300" distL="114300" distR="114300">
            <wp:extent cx="5731200" cy="2997200"/>
            <wp:effectExtent b="0" l="0" r="0" t="0"/>
            <wp:docPr id="1" name="image4.png"/>
            <a:graphic>
              <a:graphicData uri="http://schemas.openxmlformats.org/drawingml/2006/picture">
                <pic:pic>
                  <pic:nvPicPr>
                    <pic:cNvPr id="0" name="image4.png"/>
                    <pic:cNvPicPr preferRelativeResize="0"/>
                  </pic:nvPicPr>
                  <pic:blipFill>
                    <a:blip r:embed="rId10"/>
                    <a:srcRect b="0" l="0" r="0" t="0"/>
                    <a:stretch>
                      <a:fillRect/>
                    </a:stretch>
                  </pic:blipFill>
                  <pic:spPr>
                    <a:xfrm>
                      <a:off x="0" y="0"/>
                      <a:ext cx="5731200" cy="2997200"/>
                    </a:xfrm>
                    <a:prstGeom prst="rect"/>
                    <a:ln/>
                  </pic:spPr>
                </pic:pic>
              </a:graphicData>
            </a:graphic>
          </wp:inline>
        </w:drawing>
      </w:r>
      <w:r w:rsidDel="00000000" w:rsidR="00000000" w:rsidRPr="00000000">
        <w:rPr>
          <w:rtl w:val="0"/>
        </w:rPr>
      </w:r>
    </w:p>
    <w:p w:rsidR="00000000" w:rsidDel="00000000" w:rsidP="00000000" w:rsidRDefault="00000000" w:rsidRPr="00000000" w14:paraId="00000044">
      <w:pPr>
        <w:spacing w:line="240" w:lineRule="auto"/>
        <w:jc w:val="cente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i w:val="1"/>
          <w:iCs w:val="1"/>
          <w:sz w:val="20"/>
          <w:szCs w:val="20"/>
          <w:rtl w:val="0"/>
        </w:rPr>
        <w:t xml:space="preserve">5.attēls</w:t>
      </w:r>
      <w:r w:rsidDel="00000000" w:rsidR="00000000" w:rsidRPr="00000000">
        <w:rPr>
          <w:rFonts w:ascii="Times New Roman" w:cs="Times New Roman" w:eastAsia="Times New Roman" w:hAnsi="Times New Roman"/>
          <w:sz w:val="20"/>
          <w:szCs w:val="20"/>
          <w:rtl w:val="0"/>
        </w:rPr>
        <w:t xml:space="preserve"> funkcijas aprakstit_bilanci kods</w:t>
      </w:r>
    </w:p>
    <w:p w:rsidR="00000000" w:rsidDel="00000000" w:rsidP="00000000" w:rsidRDefault="00000000" w:rsidRPr="00000000" w14:paraId="00000045">
      <w:pPr>
        <w:spacing w:after="240" w:befor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rtl w:val="0"/>
        </w:rPr>
        <w:t xml:space="preserve">Aprēķina ienākumu summu, izdevumu summu un bilanci (ienākumi − izdevumi). Atgriež trīs skaitļus</w:t>
      </w:r>
      <w:r w:rsidDel="00000000" w:rsidR="00000000" w:rsidRPr="00000000">
        <w:rPr>
          <w:rFonts w:ascii="Times New Roman" w:cs="Times New Roman" w:eastAsia="Times New Roman" w:hAnsi="Times New Roman"/>
          <w:sz w:val="20"/>
          <w:szCs w:val="20"/>
          <w:rtl w:val="0"/>
        </w:rPr>
        <w:t xml:space="preserve">.</w:t>
      </w:r>
    </w:p>
    <w:p w:rsidR="00000000" w:rsidDel="00000000" w:rsidP="00000000" w:rsidRDefault="00000000" w:rsidRPr="00000000" w14:paraId="00000046">
      <w:pPr>
        <w:spacing w:after="240" w:befor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Pr>
        <w:drawing>
          <wp:inline distB="114300" distT="114300" distL="114300" distR="114300">
            <wp:extent cx="5731200" cy="4953000"/>
            <wp:effectExtent b="0" l="0" r="0" t="0"/>
            <wp:docPr id="7" name="image1.png"/>
            <a:graphic>
              <a:graphicData uri="http://schemas.openxmlformats.org/drawingml/2006/picture">
                <pic:pic>
                  <pic:nvPicPr>
                    <pic:cNvPr id="0" name="image1.png"/>
                    <pic:cNvPicPr preferRelativeResize="0"/>
                  </pic:nvPicPr>
                  <pic:blipFill>
                    <a:blip r:embed="rId11"/>
                    <a:srcRect b="0" l="0" r="0" t="0"/>
                    <a:stretch>
                      <a:fillRect/>
                    </a:stretch>
                  </pic:blipFill>
                  <pic:spPr>
                    <a:xfrm>
                      <a:off x="0" y="0"/>
                      <a:ext cx="5731200" cy="4953000"/>
                    </a:xfrm>
                    <a:prstGeom prst="rect"/>
                    <a:ln/>
                  </pic:spPr>
                </pic:pic>
              </a:graphicData>
            </a:graphic>
          </wp:inline>
        </w:drawing>
      </w:r>
      <w:r w:rsidDel="00000000" w:rsidR="00000000" w:rsidRPr="00000000">
        <w:rPr>
          <w:rtl w:val="0"/>
        </w:rPr>
      </w:r>
    </w:p>
    <w:p w:rsidR="00000000" w:rsidDel="00000000" w:rsidP="00000000" w:rsidRDefault="00000000" w:rsidRPr="00000000" w14:paraId="00000047">
      <w:pPr>
        <w:spacing w:line="240" w:lineRule="auto"/>
        <w:jc w:val="cente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i w:val="1"/>
          <w:iCs w:val="1"/>
          <w:sz w:val="20"/>
          <w:szCs w:val="20"/>
          <w:rtl w:val="0"/>
        </w:rPr>
        <w:t xml:space="preserve">6.attēls</w:t>
      </w:r>
      <w:r w:rsidDel="00000000" w:rsidR="00000000" w:rsidRPr="00000000">
        <w:rPr>
          <w:rFonts w:ascii="Times New Roman" w:cs="Times New Roman" w:eastAsia="Times New Roman" w:hAnsi="Times New Roman"/>
          <w:sz w:val="20"/>
          <w:szCs w:val="20"/>
          <w:rtl w:val="0"/>
        </w:rPr>
        <w:t xml:space="preserve"> funkcijas index() kods</w:t>
      </w:r>
    </w:p>
    <w:p w:rsidR="00000000" w:rsidDel="00000000" w:rsidP="00000000" w:rsidRDefault="00000000" w:rsidRPr="00000000" w14:paraId="00000048">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Maršruts /. Apstrādā filtrēšanu, atlasa rādāmos ierakstus un nodod tos HTML veidnei.</w:t>
      </w:r>
    </w:p>
    <w:p w:rsidR="00000000" w:rsidDel="00000000" w:rsidP="00000000" w:rsidRDefault="00000000" w:rsidRPr="00000000" w14:paraId="00000049">
      <w:pPr>
        <w:spacing w:after="240" w:befor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Pr>
        <w:drawing>
          <wp:inline distB="114300" distT="114300" distL="114300" distR="114300">
            <wp:extent cx="5731200" cy="7226300"/>
            <wp:effectExtent b="0" l="0" r="0" t="0"/>
            <wp:docPr id="2" name="image8.png"/>
            <a:graphic>
              <a:graphicData uri="http://schemas.openxmlformats.org/drawingml/2006/picture">
                <pic:pic>
                  <pic:nvPicPr>
                    <pic:cNvPr id="0" name="image8.png"/>
                    <pic:cNvPicPr preferRelativeResize="0"/>
                  </pic:nvPicPr>
                  <pic:blipFill>
                    <a:blip r:embed="rId12"/>
                    <a:srcRect b="0" l="0" r="0" t="0"/>
                    <a:stretch>
                      <a:fillRect/>
                    </a:stretch>
                  </pic:blipFill>
                  <pic:spPr>
                    <a:xfrm>
                      <a:off x="0" y="0"/>
                      <a:ext cx="5731200" cy="7226300"/>
                    </a:xfrm>
                    <a:prstGeom prst="rect"/>
                    <a:ln/>
                  </pic:spPr>
                </pic:pic>
              </a:graphicData>
            </a:graphic>
          </wp:inline>
        </w:drawing>
      </w:r>
      <w:r w:rsidDel="00000000" w:rsidR="00000000" w:rsidRPr="00000000">
        <w:rPr>
          <w:rtl w:val="0"/>
        </w:rPr>
      </w:r>
    </w:p>
    <w:p w:rsidR="00000000" w:rsidDel="00000000" w:rsidP="00000000" w:rsidRDefault="00000000" w:rsidRPr="00000000" w14:paraId="0000004A">
      <w:pPr>
        <w:spacing w:line="240" w:lineRule="auto"/>
        <w:jc w:val="cente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i w:val="1"/>
          <w:iCs w:val="1"/>
          <w:sz w:val="20"/>
          <w:szCs w:val="20"/>
          <w:rtl w:val="0"/>
        </w:rPr>
        <w:t xml:space="preserve">7.attēls</w:t>
      </w:r>
      <w:r w:rsidDel="00000000" w:rsidR="00000000" w:rsidRPr="00000000">
        <w:rPr>
          <w:rFonts w:ascii="Times New Roman" w:cs="Times New Roman" w:eastAsia="Times New Roman" w:hAnsi="Times New Roman"/>
          <w:sz w:val="20"/>
          <w:szCs w:val="20"/>
          <w:rtl w:val="0"/>
        </w:rPr>
        <w:t xml:space="preserve"> Funkcijas pievienot() kods</w:t>
      </w:r>
    </w:p>
    <w:p w:rsidR="00000000" w:rsidDel="00000000" w:rsidP="00000000" w:rsidRDefault="00000000" w:rsidRPr="00000000" w14:paraId="0000004B">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Maršruts /pievienot (POST). Saņem datus, apstiprina tos, piešķir unikālu ID, pievieno datumu un saglabā ierakstu.</w:t>
      </w:r>
    </w:p>
    <w:p w:rsidR="00000000" w:rsidDel="00000000" w:rsidP="00000000" w:rsidRDefault="00000000" w:rsidRPr="00000000" w14:paraId="0000004C">
      <w:pPr>
        <w:spacing w:after="240" w:befor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Pr>
        <w:drawing>
          <wp:inline distB="114300" distT="114300" distL="114300" distR="114300">
            <wp:extent cx="4076700" cy="1704975"/>
            <wp:effectExtent b="0" l="0" r="0" t="0"/>
            <wp:docPr id="9" name="image9.png"/>
            <a:graphic>
              <a:graphicData uri="http://schemas.openxmlformats.org/drawingml/2006/picture">
                <pic:pic>
                  <pic:nvPicPr>
                    <pic:cNvPr id="0" name="image9.png"/>
                    <pic:cNvPicPr preferRelativeResize="0"/>
                  </pic:nvPicPr>
                  <pic:blipFill>
                    <a:blip r:embed="rId13"/>
                    <a:srcRect b="0" l="0" r="0" t="0"/>
                    <a:stretch>
                      <a:fillRect/>
                    </a:stretch>
                  </pic:blipFill>
                  <pic:spPr>
                    <a:xfrm>
                      <a:off x="0" y="0"/>
                      <a:ext cx="4076700" cy="1704975"/>
                    </a:xfrm>
                    <a:prstGeom prst="rect"/>
                    <a:ln/>
                  </pic:spPr>
                </pic:pic>
              </a:graphicData>
            </a:graphic>
          </wp:inline>
        </w:drawing>
      </w:r>
      <w:r w:rsidDel="00000000" w:rsidR="00000000" w:rsidRPr="00000000">
        <w:rPr>
          <w:rtl w:val="0"/>
        </w:rPr>
      </w:r>
    </w:p>
    <w:p w:rsidR="00000000" w:rsidDel="00000000" w:rsidP="00000000" w:rsidRDefault="00000000" w:rsidRPr="00000000" w14:paraId="0000004D">
      <w:pPr>
        <w:spacing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i w:val="1"/>
          <w:iCs w:val="1"/>
          <w:sz w:val="20"/>
          <w:szCs w:val="20"/>
          <w:rtl w:val="0"/>
        </w:rPr>
        <w:t xml:space="preserve">8.attēls</w:t>
      </w:r>
      <w:r w:rsidDel="00000000" w:rsidR="00000000" w:rsidRPr="00000000">
        <w:rPr>
          <w:rFonts w:ascii="Times New Roman" w:cs="Times New Roman" w:eastAsia="Times New Roman" w:hAnsi="Times New Roman"/>
          <w:sz w:val="20"/>
          <w:szCs w:val="20"/>
          <w:rtl w:val="0"/>
        </w:rPr>
        <w:t xml:space="preserve"> Funkcijas dzest() kods</w:t>
      </w:r>
    </w:p>
    <w:p w:rsidR="00000000" w:rsidDel="00000000" w:rsidP="00000000" w:rsidRDefault="00000000" w:rsidRPr="00000000" w14:paraId="0000004E">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Maršruts /dzest/&lt;id&gt; (POST). Filtrē sarakstu, noņemot ierakstu ar doto ID, un saglabā atjauninātos datus.</w:t>
      </w:r>
    </w:p>
    <w:p w:rsidR="00000000" w:rsidDel="00000000" w:rsidP="00000000" w:rsidRDefault="00000000" w:rsidRPr="00000000" w14:paraId="0000004F">
      <w:pPr>
        <w:spacing w:after="240" w:befor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Pr>
        <w:drawing>
          <wp:inline distB="114300" distT="114300" distL="114300" distR="114300">
            <wp:extent cx="4029075" cy="2943225"/>
            <wp:effectExtent b="0" l="0" r="0" t="0"/>
            <wp:docPr id="4" name="image6.png"/>
            <a:graphic>
              <a:graphicData uri="http://schemas.openxmlformats.org/drawingml/2006/picture">
                <pic:pic>
                  <pic:nvPicPr>
                    <pic:cNvPr id="0" name="image6.png"/>
                    <pic:cNvPicPr preferRelativeResize="0"/>
                  </pic:nvPicPr>
                  <pic:blipFill>
                    <a:blip r:embed="rId14"/>
                    <a:srcRect b="0" l="0" r="0" t="0"/>
                    <a:stretch>
                      <a:fillRect/>
                    </a:stretch>
                  </pic:blipFill>
                  <pic:spPr>
                    <a:xfrm>
                      <a:off x="0" y="0"/>
                      <a:ext cx="4029075" cy="2943225"/>
                    </a:xfrm>
                    <a:prstGeom prst="rect"/>
                    <a:ln/>
                  </pic:spPr>
                </pic:pic>
              </a:graphicData>
            </a:graphic>
          </wp:inline>
        </w:drawing>
      </w:r>
      <w:r w:rsidDel="00000000" w:rsidR="00000000" w:rsidRPr="00000000">
        <w:rPr>
          <w:rtl w:val="0"/>
        </w:rPr>
      </w:r>
    </w:p>
    <w:p w:rsidR="00000000" w:rsidDel="00000000" w:rsidP="00000000" w:rsidRDefault="00000000" w:rsidRPr="00000000" w14:paraId="00000050">
      <w:pPr>
        <w:spacing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i w:val="1"/>
          <w:iCs w:val="1"/>
          <w:sz w:val="20"/>
          <w:szCs w:val="20"/>
          <w:rtl w:val="0"/>
        </w:rPr>
        <w:t xml:space="preserve">9.attēls</w:t>
      </w:r>
      <w:r w:rsidDel="00000000" w:rsidR="00000000" w:rsidRPr="00000000">
        <w:rPr>
          <w:rFonts w:ascii="Times New Roman" w:cs="Times New Roman" w:eastAsia="Times New Roman" w:hAnsi="Times New Roman"/>
          <w:sz w:val="20"/>
          <w:szCs w:val="20"/>
          <w:rtl w:val="0"/>
        </w:rPr>
        <w:t xml:space="preserve"> Funkcijas bilance_lapa() kods</w:t>
      </w:r>
    </w:p>
    <w:p w:rsidR="00000000" w:rsidDel="00000000" w:rsidP="00000000" w:rsidRDefault="00000000" w:rsidRPr="00000000" w14:paraId="00000051">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Maršruts /bilance. Aprēķina bilanci un atver atsevišķu bilances lapu.</w:t>
      </w:r>
    </w:p>
    <w:p w:rsidR="00000000" w:rsidDel="00000000" w:rsidP="00000000" w:rsidRDefault="00000000" w:rsidRPr="00000000" w14:paraId="00000052">
      <w:pPr>
        <w:pStyle w:val="Subtitle"/>
        <w:keepNext w:val="0"/>
        <w:keepLines w:val="0"/>
        <w:spacing w:after="80" w:lineRule="auto"/>
        <w:rPr>
          <w:rFonts w:ascii="Times New Roman" w:cs="Times New Roman" w:eastAsia="Times New Roman" w:hAnsi="Times New Roman"/>
          <w:b w:val="1"/>
          <w:bCs w:val="1"/>
          <w:color w:val="000000"/>
        </w:rPr>
      </w:pPr>
      <w:bookmarkStart w:colFirst="0" w:colLast="0" w:name="_dgb7wizd41xq" w:id="4"/>
      <w:bookmarkEnd w:id="4"/>
      <w:r w:rsidDel="00000000" w:rsidR="00000000" w:rsidRPr="00000000">
        <w:rPr>
          <w:rFonts w:ascii="Times New Roman" w:cs="Times New Roman" w:eastAsia="Times New Roman" w:hAnsi="Times New Roman"/>
          <w:b w:val="1"/>
          <w:bCs w:val="1"/>
          <w:color w:val="000000"/>
          <w:rtl w:val="0"/>
        </w:rPr>
        <w:t xml:space="preserve">Datu glabāšana</w:t>
      </w:r>
    </w:p>
    <w:p w:rsidR="00000000" w:rsidDel="00000000" w:rsidP="00000000" w:rsidRDefault="00000000" w:rsidRPr="00000000" w14:paraId="00000053">
      <w:pPr>
        <w:spacing w:after="12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Dati tiek glabāti divās vietās vienlaicīgi:</w:t>
      </w:r>
    </w:p>
    <w:p w:rsidR="00000000" w:rsidDel="00000000" w:rsidP="00000000" w:rsidRDefault="00000000" w:rsidRPr="00000000" w14:paraId="00000054">
      <w:pPr>
        <w:spacing w:after="80" w:lineRule="auto"/>
        <w:ind w:left="108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w:t>
      </w:r>
      <w:r w:rsidDel="00000000" w:rsidR="00000000" w:rsidRPr="00000000">
        <w:rPr>
          <w:rFonts w:ascii="Times New Roman" w:cs="Times New Roman" w:eastAsia="Times New Roman" w:hAnsi="Times New Roman"/>
          <w:rtl w:val="0"/>
        </w:rPr>
        <w:t xml:space="preserve">       </w:t>
      </w:r>
      <w:r w:rsidDel="00000000" w:rsidR="00000000" w:rsidRPr="00000000">
        <w:rPr>
          <w:rFonts w:ascii="Times New Roman" w:cs="Times New Roman" w:eastAsia="Times New Roman" w:hAnsi="Times New Roman"/>
          <w:rtl w:val="0"/>
        </w:rPr>
        <w:t xml:space="preserve">Programmas atmiņā – Python saraksts dati[].</w:t>
      </w:r>
    </w:p>
    <w:p w:rsidR="00000000" w:rsidDel="00000000" w:rsidP="00000000" w:rsidRDefault="00000000" w:rsidRPr="00000000" w14:paraId="00000055">
      <w:pPr>
        <w:spacing w:after="80" w:lineRule="auto"/>
        <w:ind w:left="108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w:t>
      </w:r>
      <w:r w:rsidDel="00000000" w:rsidR="00000000" w:rsidRPr="00000000">
        <w:rPr>
          <w:rFonts w:ascii="Times New Roman" w:cs="Times New Roman" w:eastAsia="Times New Roman" w:hAnsi="Times New Roman"/>
          <w:rtl w:val="0"/>
        </w:rPr>
        <w:t xml:space="preserve">       </w:t>
      </w:r>
      <w:r w:rsidDel="00000000" w:rsidR="00000000" w:rsidRPr="00000000">
        <w:rPr>
          <w:rFonts w:ascii="Times New Roman" w:cs="Times New Roman" w:eastAsia="Times New Roman" w:hAnsi="Times New Roman"/>
          <w:rtl w:val="0"/>
        </w:rPr>
        <w:t xml:space="preserve">CSV failā (dati.csv) – nodrošina datu saglabāšanu. </w:t>
      </w:r>
    </w:p>
    <w:p w:rsidR="00000000" w:rsidDel="00000000" w:rsidP="00000000" w:rsidRDefault="00000000" w:rsidRPr="00000000" w14:paraId="00000056">
      <w:pPr>
        <w:spacing w:after="120" w:befor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  </w:t>
      </w:r>
    </w:p>
    <w:p w:rsidR="00000000" w:rsidDel="00000000" w:rsidP="00000000" w:rsidRDefault="00000000" w:rsidRPr="00000000" w14:paraId="00000057">
      <w:pPr>
        <w:pStyle w:val="Subtitle"/>
        <w:keepNext w:val="0"/>
        <w:keepLines w:val="0"/>
        <w:spacing w:after="80" w:lineRule="auto"/>
        <w:rPr>
          <w:rFonts w:ascii="Times New Roman" w:cs="Times New Roman" w:eastAsia="Times New Roman" w:hAnsi="Times New Roman"/>
          <w:b w:val="1"/>
          <w:bCs w:val="1"/>
          <w:color w:val="000000"/>
        </w:rPr>
      </w:pPr>
      <w:bookmarkStart w:colFirst="0" w:colLast="0" w:name="_8ds3spcr414t" w:id="5"/>
      <w:bookmarkEnd w:id="5"/>
      <w:r w:rsidDel="00000000" w:rsidR="00000000" w:rsidRPr="00000000">
        <w:rPr>
          <w:rFonts w:ascii="Times New Roman" w:cs="Times New Roman" w:eastAsia="Times New Roman" w:hAnsi="Times New Roman"/>
          <w:b w:val="1"/>
          <w:bCs w:val="1"/>
          <w:color w:val="000000"/>
          <w:rtl w:val="0"/>
        </w:rPr>
        <w:t xml:space="preserve">K</w:t>
      </w:r>
      <w:r w:rsidDel="00000000" w:rsidR="00000000" w:rsidRPr="00000000">
        <w:rPr>
          <w:rFonts w:ascii="Times New Roman" w:cs="Times New Roman" w:eastAsia="Times New Roman" w:hAnsi="Times New Roman"/>
          <w:b w:val="1"/>
          <w:bCs w:val="1"/>
          <w:color w:val="000000"/>
          <w:rtl w:val="0"/>
        </w:rPr>
        <w:t xml:space="preserve">ļūdu apstrāde</w:t>
      </w:r>
    </w:p>
    <w:p w:rsidR="00000000" w:rsidDel="00000000" w:rsidP="00000000" w:rsidRDefault="00000000" w:rsidRPr="00000000" w14:paraId="00000058">
      <w:pPr>
        <w:spacing w:after="12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Programma pārbauda ievadītos datus pirms pievienošanas:</w:t>
      </w:r>
    </w:p>
    <w:p w:rsidR="00000000" w:rsidDel="00000000" w:rsidP="00000000" w:rsidRDefault="00000000" w:rsidRPr="00000000" w14:paraId="00000059">
      <w:pPr>
        <w:spacing w:after="80" w:lineRule="auto"/>
        <w:ind w:left="108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w:t>
      </w:r>
      <w:r w:rsidDel="00000000" w:rsidR="00000000" w:rsidRPr="00000000">
        <w:rPr>
          <w:rFonts w:ascii="Times New Roman" w:cs="Times New Roman" w:eastAsia="Times New Roman" w:hAnsi="Times New Roman"/>
          <w:rtl w:val="0"/>
        </w:rPr>
        <w:t xml:space="preserve">       </w:t>
      </w:r>
      <w:r w:rsidDel="00000000" w:rsidR="00000000" w:rsidRPr="00000000">
        <w:rPr>
          <w:rFonts w:ascii="Times New Roman" w:cs="Times New Roman" w:eastAsia="Times New Roman" w:hAnsi="Times New Roman"/>
          <w:rtl w:val="0"/>
        </w:rPr>
        <w:t xml:space="preserve">Visi trīs lauki (tips, summa, apraksts) ir obligāti.</w:t>
      </w:r>
    </w:p>
    <w:p w:rsidR="00000000" w:rsidDel="00000000" w:rsidP="00000000" w:rsidRDefault="00000000" w:rsidRPr="00000000" w14:paraId="0000005A">
      <w:pPr>
        <w:spacing w:after="80" w:lineRule="auto"/>
        <w:ind w:left="108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w:t>
      </w:r>
      <w:r w:rsidDel="00000000" w:rsidR="00000000" w:rsidRPr="00000000">
        <w:rPr>
          <w:rFonts w:ascii="Times New Roman" w:cs="Times New Roman" w:eastAsia="Times New Roman" w:hAnsi="Times New Roman"/>
          <w:rtl w:val="0"/>
        </w:rPr>
        <w:t xml:space="preserve">       </w:t>
      </w:r>
      <w:r w:rsidDel="00000000" w:rsidR="00000000" w:rsidRPr="00000000">
        <w:rPr>
          <w:rFonts w:ascii="Times New Roman" w:cs="Times New Roman" w:eastAsia="Times New Roman" w:hAnsi="Times New Roman"/>
          <w:rtl w:val="0"/>
        </w:rPr>
        <w:t xml:space="preserve">Summa tiek pārvērsta uz skaitli (float), ja tas neizdodas, ieraksts netiek pievienots.</w:t>
      </w:r>
    </w:p>
    <w:p w:rsidR="00000000" w:rsidDel="00000000" w:rsidP="00000000" w:rsidRDefault="00000000" w:rsidRPr="00000000" w14:paraId="0000005B">
      <w:pPr>
        <w:spacing w:after="80" w:lineRule="auto"/>
        <w:ind w:left="108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w:t>
      </w:r>
      <w:r w:rsidDel="00000000" w:rsidR="00000000" w:rsidRPr="00000000">
        <w:rPr>
          <w:rFonts w:ascii="Times New Roman" w:cs="Times New Roman" w:eastAsia="Times New Roman" w:hAnsi="Times New Roman"/>
          <w:rtl w:val="0"/>
        </w:rPr>
        <w:t xml:space="preserve">       </w:t>
      </w:r>
      <w:r w:rsidDel="00000000" w:rsidR="00000000" w:rsidRPr="00000000">
        <w:rPr>
          <w:rFonts w:ascii="Times New Roman" w:cs="Times New Roman" w:eastAsia="Times New Roman" w:hAnsi="Times New Roman"/>
          <w:rtl w:val="0"/>
        </w:rPr>
        <w:t xml:space="preserve">Ja lietotājs atstāj tukšus laukus, programma vienkārši atgriežas uz galveno lapu.</w:t>
      </w:r>
      <w:r w:rsidDel="00000000" w:rsidR="00000000" w:rsidRPr="00000000">
        <w:br w:type="page"/>
      </w:r>
      <w:r w:rsidDel="00000000" w:rsidR="00000000" w:rsidRPr="00000000">
        <w:rPr>
          <w:rtl w:val="0"/>
        </w:rPr>
      </w:r>
    </w:p>
    <w:p w:rsidR="00000000" w:rsidDel="00000000" w:rsidP="00000000" w:rsidRDefault="00000000" w:rsidRPr="00000000" w14:paraId="0000005C">
      <w:pPr>
        <w:spacing w:after="80" w:lineRule="auto"/>
        <w:ind w:left="1080" w:hanging="360"/>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5D">
      <w:pPr>
        <w:pStyle w:val="Heading1"/>
        <w:keepNext w:val="0"/>
        <w:keepLines w:val="0"/>
        <w:pBdr>
          <w:top w:color="auto" w:space="0" w:sz="0" w:val="none"/>
          <w:left w:color="auto" w:space="0" w:sz="0" w:val="none"/>
          <w:bottom w:color="auto" w:space="0" w:sz="0" w:val="none"/>
          <w:right w:color="auto" w:space="0" w:sz="0" w:val="none"/>
          <w:between w:color="auto" w:space="0" w:sz="0" w:val="none"/>
        </w:pBdr>
        <w:spacing w:before="480" w:lineRule="auto"/>
        <w:rPr>
          <w:rFonts w:ascii="Times New Roman" w:cs="Times New Roman" w:eastAsia="Times New Roman" w:hAnsi="Times New Roman"/>
          <w:b w:val="1"/>
          <w:bCs w:val="1"/>
          <w:sz w:val="32"/>
          <w:szCs w:val="32"/>
        </w:rPr>
      </w:pPr>
      <w:bookmarkStart w:colFirst="0" w:colLast="0" w:name="_nkopnue9ag0x" w:id="6"/>
      <w:bookmarkEnd w:id="6"/>
      <w:r w:rsidDel="00000000" w:rsidR="00000000" w:rsidRPr="00000000">
        <w:rPr>
          <w:rFonts w:ascii="Times New Roman" w:cs="Times New Roman" w:eastAsia="Times New Roman" w:hAnsi="Times New Roman"/>
          <w:b w:val="1"/>
          <w:bCs w:val="1"/>
          <w:sz w:val="32"/>
          <w:szCs w:val="32"/>
          <w:rtl w:val="0"/>
        </w:rPr>
        <w:t xml:space="preserve">Secinājumi</w:t>
      </w:r>
    </w:p>
    <w:p w:rsidR="00000000" w:rsidDel="00000000" w:rsidP="00000000" w:rsidRDefault="00000000" w:rsidRPr="00000000" w14:paraId="0000005E">
      <w:pPr>
        <w:spacing w:after="120" w:before="240" w:lineRule="auto"/>
        <w:ind w:firstLine="72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Šī projekta izstrādes laikā man izdevās diezgan viegli izveidot lietotni budžeta pārvaldībai, kas atbilst uzdevuma prasībām. Datu pievienošana, dzēšana un saglabāšana CSV failā, bilances aprēķins filtrēšana pēc ierakstu tipa, papildu bilances lapa (/bilance), katrs ieraksts tiek reģistrēts ar precīzu laiku. Sarežģītākā daļa bija datu savienošana starp programmas atmiņu (Python sarakstu) un CSV failu. Bija jānodrošina, ka katras izmaiņas uzreiz tiek saglabātas failā, lai dati netiktu zaudēti servera restartēšanas gadījumā. Tāpat nācās rūpīgi pārbaudīt kodu kļūdas – jāpārbauda gan tukši lauki, gan dažādi simboli, lai programma varētu pareizi strādāt. Šī projekta laikā nostiprināju zināšanas par Flask izmantošanu, HTTP maršrutiem (GET un POST), CSV failu lasīšanu un rakstīšanu, kā arī HTML veidņu izmantošanu ar Jinja2. Izmantojot mākslīgo intelektu, es varēju viegli iemācīties un saprast nepieciešamās zināšanas, lai varētu saprast, kas man ir vajadzīgs, lai izveidotu budžeta plānotāju.</w:t>
      </w:r>
    </w:p>
    <w:p w:rsidR="00000000" w:rsidDel="00000000" w:rsidP="00000000" w:rsidRDefault="00000000" w:rsidRPr="00000000" w14:paraId="0000005F">
      <w:pPr>
        <w:spacing w:after="240" w:before="240" w:lineRule="auto"/>
        <w:rPr>
          <w:rFonts w:ascii="Times New Roman" w:cs="Times New Roman" w:eastAsia="Times New Roman" w:hAnsi="Times New Roman"/>
          <w:sz w:val="20"/>
          <w:szCs w:val="20"/>
        </w:rPr>
      </w:pPr>
      <w:r w:rsidDel="00000000" w:rsidR="00000000" w:rsidRPr="00000000">
        <w:rPr>
          <w:rtl w:val="0"/>
        </w:rPr>
      </w:r>
    </w:p>
    <w:sectPr>
      <w:pgSz w:h="16834" w:w="11909" w:orient="portrait"/>
      <w:pgMar w:bottom="1440.0000000000002" w:top="1440.0000000000002" w:left="1440.0000000000002" w:right="1440.0000000000002"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Times New Roman"/>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num w:numId="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lv"/>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1" Type="http://schemas.openxmlformats.org/officeDocument/2006/relationships/image" Target="media/image1.png"/><Relationship Id="rId10" Type="http://schemas.openxmlformats.org/officeDocument/2006/relationships/image" Target="media/image4.png"/><Relationship Id="rId13" Type="http://schemas.openxmlformats.org/officeDocument/2006/relationships/image" Target="media/image9.png"/><Relationship Id="rId12" Type="http://schemas.openxmlformats.org/officeDocument/2006/relationships/image" Target="media/image8.png"/><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image" Target="media/image5.png"/><Relationship Id="rId14" Type="http://schemas.openxmlformats.org/officeDocument/2006/relationships/image" Target="media/image6.png"/><Relationship Id="rId5" Type="http://schemas.openxmlformats.org/officeDocument/2006/relationships/styles" Target="styles.xml"/><Relationship Id="rId6" Type="http://schemas.openxmlformats.org/officeDocument/2006/relationships/image" Target="media/image3.png"/><Relationship Id="rId7" Type="http://schemas.openxmlformats.org/officeDocument/2006/relationships/image" Target="media/image2.png"/><Relationship Id="rId8" Type="http://schemas.openxmlformats.org/officeDocument/2006/relationships/image" Target="media/image7.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