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9FC56" w14:textId="77777777" w:rsidR="00334C75" w:rsidRDefault="00334C75" w:rsidP="00334C75">
      <w:pPr>
        <w:spacing w:line="360" w:lineRule="auto"/>
        <w:jc w:val="center"/>
        <w:rPr>
          <w:b/>
        </w:rPr>
      </w:pPr>
      <w:r>
        <w:rPr>
          <w:b/>
        </w:rPr>
        <w:t>Graduating Midwest Liberal Arts Colleges:</w:t>
      </w:r>
    </w:p>
    <w:p w14:paraId="6BC2476E" w14:textId="77777777" w:rsidR="00334C75" w:rsidRDefault="00334C75" w:rsidP="00334C75">
      <w:pPr>
        <w:spacing w:line="480" w:lineRule="auto"/>
        <w:jc w:val="center"/>
      </w:pPr>
      <w:r>
        <w:rPr>
          <w:b/>
        </w:rPr>
        <w:t>The influence of student characteristics on graduation rates</w:t>
      </w:r>
    </w:p>
    <w:p w14:paraId="173B3F26" w14:textId="77777777" w:rsidR="00334C75" w:rsidRDefault="00334C75" w:rsidP="00334C75">
      <w:pPr>
        <w:spacing w:line="480" w:lineRule="auto"/>
        <w:jc w:val="center"/>
      </w:pPr>
    </w:p>
    <w:p w14:paraId="56F255C4" w14:textId="77777777" w:rsidR="00334C75" w:rsidRDefault="00334C75" w:rsidP="00DC358C">
      <w:pPr>
        <w:spacing w:line="360" w:lineRule="auto"/>
        <w:jc w:val="center"/>
      </w:pPr>
      <w:r>
        <w:t>Sneha Verma</w:t>
      </w:r>
    </w:p>
    <w:p w14:paraId="29D12C8D" w14:textId="77777777" w:rsidR="00334C75" w:rsidRDefault="00334C75" w:rsidP="00DC358C">
      <w:pPr>
        <w:spacing w:line="360" w:lineRule="auto"/>
        <w:jc w:val="center"/>
      </w:pPr>
      <w:r>
        <w:t>Department of Economics, Accounting, and Management</w:t>
      </w:r>
    </w:p>
    <w:p w14:paraId="58A6E9B9" w14:textId="77777777" w:rsidR="00334C75" w:rsidRDefault="00334C75" w:rsidP="00DC358C">
      <w:pPr>
        <w:spacing w:line="360" w:lineRule="auto"/>
        <w:jc w:val="center"/>
      </w:pPr>
      <w:r>
        <w:t>ECON 493: Senior Honors Project</w:t>
      </w:r>
    </w:p>
    <w:p w14:paraId="16614982" w14:textId="77777777" w:rsidR="00334C75" w:rsidRDefault="00334C75" w:rsidP="00DC358C">
      <w:pPr>
        <w:spacing w:line="360" w:lineRule="auto"/>
        <w:jc w:val="center"/>
      </w:pPr>
      <w:r>
        <w:t>Professor Bird</w:t>
      </w:r>
    </w:p>
    <w:p w14:paraId="2D4DB7E6" w14:textId="553F85DB" w:rsidR="00334C75" w:rsidRDefault="00DC358C" w:rsidP="00DC358C">
      <w:pPr>
        <w:spacing w:line="360" w:lineRule="auto"/>
        <w:jc w:val="center"/>
        <w:sectPr w:rsidR="00334C75" w:rsidSect="00E75FD1">
          <w:headerReference w:type="even" r:id="rId7"/>
          <w:headerReference w:type="default" r:id="rId8"/>
          <w:pgSz w:w="12240" w:h="15840"/>
          <w:pgMar w:top="360" w:right="1440" w:bottom="1440" w:left="1440" w:header="720" w:footer="720" w:gutter="0"/>
          <w:pgNumType w:start="1"/>
          <w:cols w:space="720"/>
          <w:vAlign w:val="center"/>
        </w:sectPr>
      </w:pPr>
      <w:r>
        <w:t>17 May</w:t>
      </w:r>
      <w:r w:rsidR="00334C75">
        <w:t xml:space="preserve"> 2022</w:t>
      </w:r>
    </w:p>
    <w:p w14:paraId="0A81C564" w14:textId="08AAF133" w:rsidR="00F513C8" w:rsidRDefault="006F2E6E" w:rsidP="00B829C2">
      <w:pPr>
        <w:spacing w:line="480" w:lineRule="auto"/>
      </w:pPr>
      <w:r>
        <w:lastRenderedPageBreak/>
        <w:tab/>
      </w:r>
      <w:r w:rsidR="00B829C2">
        <w:t>My research studies the influence of student characteristics such as gender, race, and financial status on the probability of graduating a private liberal arts college in the Midwest.</w:t>
      </w:r>
      <w:r w:rsidR="00DC358C">
        <w:t xml:space="preserve"> This document </w:t>
      </w:r>
      <w:r w:rsidR="00A772ED">
        <w:t>explains how the files in the folders can be used to replicate the study and reproduce the re</w:t>
      </w:r>
      <w:r w:rsidR="00F94731">
        <w:t>s</w:t>
      </w:r>
      <w:r w:rsidR="00A772ED">
        <w:t>ults.</w:t>
      </w:r>
    </w:p>
    <w:p w14:paraId="20F3F018" w14:textId="153C507D" w:rsidR="00F94731" w:rsidRDefault="00F94731" w:rsidP="00B829C2">
      <w:pPr>
        <w:spacing w:line="480" w:lineRule="auto"/>
      </w:pPr>
      <w:r>
        <w:rPr>
          <w:b/>
          <w:bCs/>
        </w:rPr>
        <w:t>Contents</w:t>
      </w:r>
      <w:r w:rsidR="009617AD">
        <w:rPr>
          <w:b/>
          <w:bCs/>
        </w:rPr>
        <w:t xml:space="preserve"> and Structure</w:t>
      </w:r>
    </w:p>
    <w:p w14:paraId="162E538D" w14:textId="6C2E1D6F" w:rsidR="00F94731" w:rsidRDefault="00F94731" w:rsidP="00B829C2">
      <w:pPr>
        <w:spacing w:line="480" w:lineRule="auto"/>
      </w:pPr>
      <w:r>
        <w:tab/>
      </w:r>
      <w:r w:rsidR="009617AD">
        <w:t>Main folder: “</w:t>
      </w:r>
      <w:r w:rsidR="009617AD" w:rsidRPr="00AA5E69">
        <w:rPr>
          <w:b/>
          <w:bCs/>
        </w:rPr>
        <w:t>Verma-493-Project</w:t>
      </w:r>
      <w:r w:rsidR="009617AD">
        <w:t>”</w:t>
      </w:r>
    </w:p>
    <w:p w14:paraId="3D2D972E" w14:textId="77777777" w:rsidR="00AA5E69" w:rsidRDefault="009617AD" w:rsidP="00AA5E69">
      <w:pPr>
        <w:pStyle w:val="ListParagraph"/>
        <w:numPr>
          <w:ilvl w:val="0"/>
          <w:numId w:val="5"/>
        </w:numPr>
        <w:spacing w:line="480" w:lineRule="auto"/>
      </w:pPr>
      <w:r>
        <w:t>Final Research Paper</w:t>
      </w:r>
    </w:p>
    <w:p w14:paraId="1EE3E303" w14:textId="14BB941E" w:rsidR="00AA5E69" w:rsidRPr="00346563" w:rsidRDefault="00AA5E69" w:rsidP="00346563">
      <w:pPr>
        <w:spacing w:line="480" w:lineRule="auto"/>
        <w:rPr>
          <w:i/>
          <w:iCs/>
        </w:rPr>
      </w:pPr>
      <w:r w:rsidRPr="00346563">
        <w:rPr>
          <w:i/>
          <w:iCs/>
        </w:rPr>
        <w:t>Provides the introduction to the topic and data, and the results of the analysis with a discussion about its implications.</w:t>
      </w:r>
    </w:p>
    <w:p w14:paraId="03610C7D" w14:textId="0062E986" w:rsidR="00AA5E69" w:rsidRDefault="00AA5E69" w:rsidP="00AA5E69">
      <w:pPr>
        <w:pStyle w:val="ListParagraph"/>
        <w:numPr>
          <w:ilvl w:val="0"/>
          <w:numId w:val="5"/>
        </w:numPr>
        <w:spacing w:line="480" w:lineRule="auto"/>
      </w:pPr>
      <w:r>
        <w:t>Read Me File</w:t>
      </w:r>
    </w:p>
    <w:p w14:paraId="6DA569EE" w14:textId="3D0C9AD3" w:rsidR="00AA5E69" w:rsidRPr="00346563" w:rsidRDefault="00AA5E69" w:rsidP="00346563">
      <w:pPr>
        <w:spacing w:line="480" w:lineRule="auto"/>
        <w:rPr>
          <w:i/>
          <w:iCs/>
        </w:rPr>
      </w:pPr>
      <w:r w:rsidRPr="00346563">
        <w:rPr>
          <w:i/>
          <w:iCs/>
        </w:rPr>
        <w:t>Provides the information required to replicate the study.</w:t>
      </w:r>
    </w:p>
    <w:p w14:paraId="11424D65" w14:textId="1397A305" w:rsidR="00AA5E69" w:rsidRDefault="00AA5E69" w:rsidP="00AA5E69">
      <w:pPr>
        <w:pStyle w:val="ListParagraph"/>
        <w:numPr>
          <w:ilvl w:val="0"/>
          <w:numId w:val="5"/>
        </w:numPr>
        <w:spacing w:line="480" w:lineRule="auto"/>
      </w:pPr>
      <w:r>
        <w:t>Original Data Folder</w:t>
      </w:r>
    </w:p>
    <w:p w14:paraId="10C28B37" w14:textId="147FBB7B" w:rsidR="00AA5E69" w:rsidRDefault="00AA5E69" w:rsidP="00AA5E69">
      <w:pPr>
        <w:pStyle w:val="ListParagraph"/>
        <w:numPr>
          <w:ilvl w:val="1"/>
          <w:numId w:val="5"/>
        </w:numPr>
        <w:spacing w:line="480" w:lineRule="auto"/>
      </w:pPr>
      <w:r>
        <w:t>Original and Importable Data folders</w:t>
      </w:r>
    </w:p>
    <w:p w14:paraId="03480E8A" w14:textId="5C8B6990" w:rsidR="00346563" w:rsidRPr="00346563" w:rsidRDefault="00346563" w:rsidP="00346563">
      <w:pPr>
        <w:spacing w:line="480" w:lineRule="auto"/>
        <w:ind w:left="1080" w:firstLine="720"/>
        <w:rPr>
          <w:i/>
          <w:iCs/>
        </w:rPr>
      </w:pPr>
      <w:r w:rsidRPr="00346563">
        <w:rPr>
          <w:i/>
          <w:iCs/>
        </w:rPr>
        <w:t>The data files obtained from the sources and the datasets used for processing, respectively.</w:t>
      </w:r>
    </w:p>
    <w:p w14:paraId="0327F9A6" w14:textId="6B5D9D44" w:rsidR="00AA5E69" w:rsidRDefault="00AA5E69" w:rsidP="00AA5E69">
      <w:pPr>
        <w:pStyle w:val="ListParagraph"/>
        <w:numPr>
          <w:ilvl w:val="1"/>
          <w:numId w:val="5"/>
        </w:numPr>
        <w:spacing w:line="480" w:lineRule="auto"/>
      </w:pPr>
      <w:r>
        <w:t>Metadata subfolder</w:t>
      </w:r>
    </w:p>
    <w:p w14:paraId="74E13597" w14:textId="26E9CC6E" w:rsidR="00346563" w:rsidRDefault="00346563" w:rsidP="00346563">
      <w:pPr>
        <w:pStyle w:val="ListParagraph"/>
        <w:numPr>
          <w:ilvl w:val="2"/>
          <w:numId w:val="5"/>
        </w:numPr>
        <w:spacing w:line="480" w:lineRule="auto"/>
      </w:pPr>
      <w:r>
        <w:t>Metadata file</w:t>
      </w:r>
    </w:p>
    <w:p w14:paraId="72545D1E" w14:textId="61E5E5DE" w:rsidR="00346563" w:rsidRDefault="00346563" w:rsidP="00346563">
      <w:pPr>
        <w:pStyle w:val="ListParagraph"/>
        <w:spacing w:line="480" w:lineRule="auto"/>
        <w:ind w:left="2160"/>
        <w:rPr>
          <w:i/>
          <w:iCs/>
        </w:rPr>
      </w:pPr>
      <w:r>
        <w:rPr>
          <w:i/>
          <w:iCs/>
        </w:rPr>
        <w:t xml:space="preserve">A guide on how to obtain the original datasets from its sources and their </w:t>
      </w:r>
      <w:r w:rsidR="00295785">
        <w:rPr>
          <w:i/>
          <w:iCs/>
        </w:rPr>
        <w:t>descriptions</w:t>
      </w:r>
      <w:r>
        <w:rPr>
          <w:i/>
          <w:iCs/>
        </w:rPr>
        <w:t>.</w:t>
      </w:r>
    </w:p>
    <w:p w14:paraId="4BB062E5" w14:textId="14E094C7" w:rsidR="00295785" w:rsidRDefault="00295785" w:rsidP="00295785">
      <w:pPr>
        <w:pStyle w:val="ListParagraph"/>
        <w:numPr>
          <w:ilvl w:val="0"/>
          <w:numId w:val="5"/>
        </w:numPr>
        <w:spacing w:line="480" w:lineRule="auto"/>
      </w:pPr>
      <w:r>
        <w:t>Command Files folder</w:t>
      </w:r>
    </w:p>
    <w:p w14:paraId="06B85204" w14:textId="47C70DA6" w:rsidR="00295785" w:rsidRDefault="00295785" w:rsidP="00295785">
      <w:pPr>
        <w:pStyle w:val="ListParagraph"/>
        <w:numPr>
          <w:ilvl w:val="1"/>
          <w:numId w:val="5"/>
        </w:numPr>
        <w:spacing w:line="480" w:lineRule="auto"/>
      </w:pPr>
      <w:r>
        <w:t>processing.do</w:t>
      </w:r>
    </w:p>
    <w:p w14:paraId="3A6370D2" w14:textId="707F1E77" w:rsidR="00295785" w:rsidRPr="00295785" w:rsidRDefault="00295785" w:rsidP="00295785">
      <w:pPr>
        <w:pStyle w:val="ListParagraph"/>
        <w:spacing w:line="480" w:lineRule="auto"/>
        <w:ind w:left="1440"/>
        <w:rPr>
          <w:i/>
          <w:iCs/>
        </w:rPr>
      </w:pPr>
      <w:r w:rsidRPr="00295785">
        <w:rPr>
          <w:i/>
          <w:iCs/>
        </w:rPr>
        <w:t>consists of all the steps involved in transforming importable data files into full cleaned and processed data files that will be used to generate analysis data.</w:t>
      </w:r>
    </w:p>
    <w:p w14:paraId="43A6C53B" w14:textId="57C0A028" w:rsidR="00295785" w:rsidRDefault="00295785" w:rsidP="00295785">
      <w:pPr>
        <w:pStyle w:val="ListParagraph"/>
        <w:numPr>
          <w:ilvl w:val="1"/>
          <w:numId w:val="5"/>
        </w:numPr>
        <w:spacing w:line="480" w:lineRule="auto"/>
      </w:pPr>
      <w:r>
        <w:lastRenderedPageBreak/>
        <w:t>summary.do</w:t>
      </w:r>
    </w:p>
    <w:p w14:paraId="13CD1226" w14:textId="7D6E7C65" w:rsidR="00295785" w:rsidRPr="00E6591D" w:rsidRDefault="00E6591D" w:rsidP="00295785">
      <w:pPr>
        <w:pStyle w:val="ListParagraph"/>
        <w:spacing w:line="480" w:lineRule="auto"/>
        <w:ind w:left="1440"/>
        <w:rPr>
          <w:i/>
          <w:iCs/>
        </w:rPr>
      </w:pPr>
      <w:r w:rsidRPr="00E6591D">
        <w:rPr>
          <w:i/>
          <w:iCs/>
        </w:rPr>
        <w:t>consists of all the steps involved in generating summary statistics about the data.</w:t>
      </w:r>
    </w:p>
    <w:p w14:paraId="7478A6F1" w14:textId="2631159E" w:rsidR="00295785" w:rsidRDefault="00295785" w:rsidP="00295785">
      <w:pPr>
        <w:pStyle w:val="ListParagraph"/>
        <w:numPr>
          <w:ilvl w:val="1"/>
          <w:numId w:val="5"/>
        </w:numPr>
        <w:spacing w:line="480" w:lineRule="auto"/>
      </w:pPr>
      <w:r>
        <w:t>analysis.do</w:t>
      </w:r>
    </w:p>
    <w:p w14:paraId="441723E5" w14:textId="693ACA46" w:rsidR="00E6591D" w:rsidRDefault="00E6591D" w:rsidP="00E6591D">
      <w:pPr>
        <w:pStyle w:val="ListParagraph"/>
        <w:spacing w:line="480" w:lineRule="auto"/>
        <w:ind w:left="1440"/>
        <w:rPr>
          <w:i/>
          <w:iCs/>
        </w:rPr>
      </w:pPr>
      <w:r w:rsidRPr="00E6591D">
        <w:rPr>
          <w:i/>
          <w:iCs/>
        </w:rPr>
        <w:t>consists of all the steps involved in generating the regression analysis results.</w:t>
      </w:r>
    </w:p>
    <w:p w14:paraId="0F6ED3F2" w14:textId="0AC4C810" w:rsidR="00E6591D" w:rsidRDefault="000921DF" w:rsidP="00E6591D">
      <w:pPr>
        <w:pStyle w:val="ListParagraph"/>
        <w:numPr>
          <w:ilvl w:val="0"/>
          <w:numId w:val="5"/>
        </w:numPr>
        <w:spacing w:line="480" w:lineRule="auto"/>
      </w:pPr>
      <w:r>
        <w:t>Analysis Data folder</w:t>
      </w:r>
    </w:p>
    <w:p w14:paraId="3A3BD080" w14:textId="68CEDD65" w:rsidR="000921DF" w:rsidRDefault="000921DF" w:rsidP="000921DF">
      <w:pPr>
        <w:spacing w:line="480" w:lineRule="auto"/>
        <w:ind w:left="720" w:firstLine="720"/>
        <w:rPr>
          <w:i/>
          <w:iCs/>
        </w:rPr>
      </w:pPr>
      <w:r>
        <w:rPr>
          <w:i/>
          <w:iCs/>
        </w:rPr>
        <w:t>consists the datasets that are used to produce the regression results from analysis.do.</w:t>
      </w:r>
    </w:p>
    <w:p w14:paraId="63105929" w14:textId="0CC9B730" w:rsidR="000921DF" w:rsidRDefault="000921DF" w:rsidP="000921DF">
      <w:pPr>
        <w:pStyle w:val="ListParagraph"/>
        <w:numPr>
          <w:ilvl w:val="0"/>
          <w:numId w:val="5"/>
        </w:numPr>
        <w:spacing w:line="480" w:lineRule="auto"/>
      </w:pPr>
      <w:r>
        <w:t>Documents folder</w:t>
      </w:r>
    </w:p>
    <w:p w14:paraId="31855D5E" w14:textId="22150C5B" w:rsidR="000921DF" w:rsidRDefault="000921DF" w:rsidP="000921DF">
      <w:pPr>
        <w:pStyle w:val="ListParagraph"/>
        <w:numPr>
          <w:ilvl w:val="1"/>
          <w:numId w:val="5"/>
        </w:numPr>
        <w:spacing w:line="480" w:lineRule="auto"/>
      </w:pPr>
      <w:r>
        <w:t>Final Research Paper and Read Me files</w:t>
      </w:r>
    </w:p>
    <w:p w14:paraId="1C87CB30" w14:textId="06FF5B53" w:rsidR="000921DF" w:rsidRDefault="000921DF" w:rsidP="000921DF">
      <w:pPr>
        <w:pStyle w:val="ListParagraph"/>
        <w:spacing w:line="480" w:lineRule="auto"/>
        <w:ind w:left="1440"/>
        <w:rPr>
          <w:i/>
          <w:iCs/>
        </w:rPr>
      </w:pPr>
      <w:r>
        <w:rPr>
          <w:i/>
          <w:iCs/>
        </w:rPr>
        <w:t xml:space="preserve">the Word documents of the final </w:t>
      </w:r>
      <w:r w:rsidR="00747C7B">
        <w:rPr>
          <w:i/>
          <w:iCs/>
        </w:rPr>
        <w:t>research paper and read me files. PDF versions are in the main folder.</w:t>
      </w:r>
    </w:p>
    <w:p w14:paraId="0D5F413E" w14:textId="5B22A75D" w:rsidR="00747C7B" w:rsidRDefault="00747C7B" w:rsidP="00747C7B">
      <w:pPr>
        <w:pStyle w:val="ListParagraph"/>
        <w:numPr>
          <w:ilvl w:val="1"/>
          <w:numId w:val="5"/>
        </w:numPr>
        <w:spacing w:line="480" w:lineRule="auto"/>
      </w:pPr>
      <w:r>
        <w:t>Data Appendix file</w:t>
      </w:r>
    </w:p>
    <w:p w14:paraId="5B7B9165" w14:textId="412608A4" w:rsidR="00747C7B" w:rsidRPr="00D4491D" w:rsidRDefault="00D4491D" w:rsidP="00747C7B">
      <w:pPr>
        <w:pStyle w:val="ListParagraph"/>
        <w:spacing w:line="480" w:lineRule="auto"/>
        <w:ind w:left="1440"/>
      </w:pPr>
      <w:r>
        <w:rPr>
          <w:i/>
          <w:iCs/>
        </w:rPr>
        <w:t>statistical descriptions of the variables in each of the analysis datasets.</w:t>
      </w:r>
    </w:p>
    <w:p w14:paraId="424EF7F5" w14:textId="2ACBDBC8" w:rsidR="00B829C2" w:rsidRDefault="00117FC3" w:rsidP="00B829C2">
      <w:pPr>
        <w:spacing w:line="480" w:lineRule="auto"/>
      </w:pPr>
      <w:r>
        <w:rPr>
          <w:b/>
          <w:bCs/>
        </w:rPr>
        <w:t>Creation of Importable Data Files</w:t>
      </w:r>
    </w:p>
    <w:p w14:paraId="69BB4120" w14:textId="6368D17C" w:rsidR="00117FC3" w:rsidRDefault="007C322F" w:rsidP="00B829C2">
      <w:pPr>
        <w:spacing w:line="480" w:lineRule="auto"/>
      </w:pPr>
      <w:r>
        <w:tab/>
        <w:t xml:space="preserve">The original datasets were obtained from the </w:t>
      </w:r>
      <w:r w:rsidR="004D22D4">
        <w:t>respective colleges’ websites. Refer to the Metadata Guide on further instructions on downloading these datasets.</w:t>
      </w:r>
    </w:p>
    <w:p w14:paraId="473979C8" w14:textId="15DCBF35" w:rsidR="004D22D4" w:rsidRDefault="004D22D4" w:rsidP="00B829C2">
      <w:pPr>
        <w:spacing w:line="480" w:lineRule="auto"/>
      </w:pPr>
      <w:r>
        <w:tab/>
      </w:r>
      <w:r w:rsidR="00086C8B">
        <w:t>Since all the original data files are in a pdf format, t</w:t>
      </w:r>
      <w:r>
        <w:t>he following method was used to create the importable version from the original data file</w:t>
      </w:r>
      <w:r w:rsidR="00086C8B">
        <w:t>s</w:t>
      </w:r>
      <w:r>
        <w:t>:</w:t>
      </w:r>
    </w:p>
    <w:p w14:paraId="3B4CB779" w14:textId="0FDCA446" w:rsidR="004D22D4" w:rsidRDefault="00086C8B" w:rsidP="00086C8B">
      <w:pPr>
        <w:pStyle w:val="ListParagraph"/>
        <w:numPr>
          <w:ilvl w:val="0"/>
          <w:numId w:val="1"/>
        </w:numPr>
        <w:spacing w:line="480" w:lineRule="auto"/>
      </w:pPr>
      <w:r>
        <w:t>Open the pdf file in Acrobat DC.</w:t>
      </w:r>
    </w:p>
    <w:p w14:paraId="1E96DE3C" w14:textId="5CDF3AB3" w:rsidR="00086C8B" w:rsidRDefault="00086C8B" w:rsidP="00086C8B">
      <w:pPr>
        <w:pStyle w:val="ListParagraph"/>
        <w:numPr>
          <w:ilvl w:val="0"/>
          <w:numId w:val="1"/>
        </w:numPr>
        <w:spacing w:line="480" w:lineRule="auto"/>
      </w:pPr>
      <w:r>
        <w:t>Click on “Export PDF” in the right pane.</w:t>
      </w:r>
    </w:p>
    <w:p w14:paraId="7ADBBCFD" w14:textId="6B7AA50B" w:rsidR="00086C8B" w:rsidRDefault="00086C8B" w:rsidP="00086C8B">
      <w:pPr>
        <w:pStyle w:val="ListParagraph"/>
        <w:numPr>
          <w:ilvl w:val="0"/>
          <w:numId w:val="1"/>
        </w:numPr>
        <w:spacing w:line="480" w:lineRule="auto"/>
      </w:pPr>
      <w:r>
        <w:t>Choose “spreadsheet</w:t>
      </w:r>
      <w:r w:rsidR="00076DD5">
        <w:t>”</w:t>
      </w:r>
      <w:r>
        <w:t xml:space="preserve"> as the export format and then select “Microsoft Excel Workbook.”</w:t>
      </w:r>
    </w:p>
    <w:p w14:paraId="2891800B" w14:textId="51D9CE6D" w:rsidR="00086C8B" w:rsidRDefault="00086C8B" w:rsidP="00086C8B">
      <w:pPr>
        <w:pStyle w:val="ListParagraph"/>
        <w:numPr>
          <w:ilvl w:val="0"/>
          <w:numId w:val="1"/>
        </w:numPr>
        <w:spacing w:line="480" w:lineRule="auto"/>
      </w:pPr>
      <w:r>
        <w:t>Click “Export.”</w:t>
      </w:r>
    </w:p>
    <w:p w14:paraId="2BD103F1" w14:textId="4F85175D" w:rsidR="00086C8B" w:rsidRDefault="00086C8B" w:rsidP="00086C8B">
      <w:pPr>
        <w:pStyle w:val="ListParagraph"/>
        <w:numPr>
          <w:ilvl w:val="0"/>
          <w:numId w:val="1"/>
        </w:numPr>
        <w:spacing w:line="480" w:lineRule="auto"/>
      </w:pPr>
      <w:r>
        <w:t>Save the converted file by clicking the “Save” button.</w:t>
      </w:r>
    </w:p>
    <w:p w14:paraId="4C10E789" w14:textId="61D9E06F" w:rsidR="00086C8B" w:rsidRDefault="00086C8B" w:rsidP="00086C8B">
      <w:pPr>
        <w:spacing w:line="480" w:lineRule="auto"/>
      </w:pPr>
      <w:r>
        <w:lastRenderedPageBreak/>
        <w:t>Through this process the following original files were converted into importable excel documents:</w:t>
      </w:r>
    </w:p>
    <w:tbl>
      <w:tblPr>
        <w:tblStyle w:val="TableGrid"/>
        <w:tblW w:w="0" w:type="auto"/>
        <w:tblLook w:val="04A0" w:firstRow="1" w:lastRow="0" w:firstColumn="1" w:lastColumn="0" w:noHBand="0" w:noVBand="1"/>
      </w:tblPr>
      <w:tblGrid>
        <w:gridCol w:w="4675"/>
        <w:gridCol w:w="4675"/>
      </w:tblGrid>
      <w:tr w:rsidR="00086C8B" w14:paraId="545AFDA1" w14:textId="77777777" w:rsidTr="000E1065">
        <w:trPr>
          <w:trHeight w:val="359"/>
        </w:trPr>
        <w:tc>
          <w:tcPr>
            <w:tcW w:w="4675" w:type="dxa"/>
          </w:tcPr>
          <w:p w14:paraId="235CF524" w14:textId="2CE35BA2" w:rsidR="00086C8B" w:rsidRPr="000E1065" w:rsidRDefault="000E1065" w:rsidP="000E1065">
            <w:pPr>
              <w:spacing w:line="480" w:lineRule="auto"/>
              <w:jc w:val="center"/>
              <w:rPr>
                <w:b/>
                <w:bCs/>
              </w:rPr>
            </w:pPr>
            <w:r>
              <w:rPr>
                <w:b/>
                <w:bCs/>
              </w:rPr>
              <w:t>Original File</w:t>
            </w:r>
          </w:p>
        </w:tc>
        <w:tc>
          <w:tcPr>
            <w:tcW w:w="4675" w:type="dxa"/>
          </w:tcPr>
          <w:p w14:paraId="403535BA" w14:textId="2479EA20" w:rsidR="00086C8B" w:rsidRPr="000E1065" w:rsidRDefault="000E1065" w:rsidP="000E1065">
            <w:pPr>
              <w:spacing w:line="480" w:lineRule="auto"/>
              <w:jc w:val="center"/>
              <w:rPr>
                <w:b/>
                <w:bCs/>
              </w:rPr>
            </w:pPr>
            <w:r>
              <w:rPr>
                <w:b/>
                <w:bCs/>
              </w:rPr>
              <w:t>Importable File</w:t>
            </w:r>
          </w:p>
        </w:tc>
      </w:tr>
      <w:tr w:rsidR="00086C8B" w14:paraId="6DF2A05E" w14:textId="77777777" w:rsidTr="00086C8B">
        <w:tc>
          <w:tcPr>
            <w:tcW w:w="4675" w:type="dxa"/>
          </w:tcPr>
          <w:p w14:paraId="41C0FA41" w14:textId="35087753" w:rsidR="00086C8B" w:rsidRDefault="00685407" w:rsidP="00086C8B">
            <w:pPr>
              <w:spacing w:line="480" w:lineRule="auto"/>
            </w:pPr>
            <w:r>
              <w:t>4-yrGraduationBySex&amp;Race.pdf</w:t>
            </w:r>
          </w:p>
        </w:tc>
        <w:tc>
          <w:tcPr>
            <w:tcW w:w="4675" w:type="dxa"/>
          </w:tcPr>
          <w:p w14:paraId="234D779E" w14:textId="7C2DE6BC" w:rsidR="00086C8B" w:rsidRDefault="00685407" w:rsidP="00086C8B">
            <w:pPr>
              <w:spacing w:line="480" w:lineRule="auto"/>
            </w:pPr>
            <w:r>
              <w:t>4-yrGraduationBySex&amp;Race.xlsx</w:t>
            </w:r>
          </w:p>
        </w:tc>
      </w:tr>
      <w:tr w:rsidR="00086C8B" w14:paraId="4539D2E2" w14:textId="77777777" w:rsidTr="00086C8B">
        <w:tc>
          <w:tcPr>
            <w:tcW w:w="4675" w:type="dxa"/>
          </w:tcPr>
          <w:p w14:paraId="0FFF2A4A" w14:textId="07FBBA66" w:rsidR="00086C8B" w:rsidRDefault="00685407" w:rsidP="00086C8B">
            <w:pPr>
              <w:spacing w:line="480" w:lineRule="auto"/>
            </w:pPr>
            <w:r>
              <w:t>graduationByPell.pdf</w:t>
            </w:r>
          </w:p>
        </w:tc>
        <w:tc>
          <w:tcPr>
            <w:tcW w:w="4675" w:type="dxa"/>
          </w:tcPr>
          <w:p w14:paraId="4B062157" w14:textId="5F2AA0BD" w:rsidR="00086C8B" w:rsidRDefault="00685407" w:rsidP="00086C8B">
            <w:pPr>
              <w:spacing w:line="480" w:lineRule="auto"/>
            </w:pPr>
            <w:r>
              <w:t>graduationByPell.xlsx</w:t>
            </w:r>
          </w:p>
        </w:tc>
      </w:tr>
      <w:tr w:rsidR="00086C8B" w14:paraId="68A8F920" w14:textId="77777777" w:rsidTr="00086C8B">
        <w:tc>
          <w:tcPr>
            <w:tcW w:w="4675" w:type="dxa"/>
          </w:tcPr>
          <w:p w14:paraId="565BFE7E" w14:textId="02FFDE2F" w:rsidR="00086C8B" w:rsidRDefault="00685407" w:rsidP="00086C8B">
            <w:pPr>
              <w:spacing w:line="480" w:lineRule="auto"/>
            </w:pPr>
            <w:r>
              <w:t>CC_2010_20_graduationByPell.pdf</w:t>
            </w:r>
          </w:p>
        </w:tc>
        <w:tc>
          <w:tcPr>
            <w:tcW w:w="4675" w:type="dxa"/>
          </w:tcPr>
          <w:p w14:paraId="223F122C" w14:textId="2CFB6932" w:rsidR="00086C8B" w:rsidRDefault="00685407" w:rsidP="00086C8B">
            <w:pPr>
              <w:spacing w:line="480" w:lineRule="auto"/>
            </w:pPr>
            <w:r>
              <w:t>CC_2010_20_graduationByPell.xlsx</w:t>
            </w:r>
          </w:p>
        </w:tc>
      </w:tr>
      <w:tr w:rsidR="00086C8B" w14:paraId="6264B76B" w14:textId="77777777" w:rsidTr="00086C8B">
        <w:tc>
          <w:tcPr>
            <w:tcW w:w="4675" w:type="dxa"/>
          </w:tcPr>
          <w:p w14:paraId="356A23FB" w14:textId="6428A563" w:rsidR="00086C8B" w:rsidRDefault="008A420D" w:rsidP="00086C8B">
            <w:pPr>
              <w:spacing w:line="480" w:lineRule="auto"/>
            </w:pPr>
            <w:r>
              <w:t>GC_graduationByPell.pdf</w:t>
            </w:r>
          </w:p>
        </w:tc>
        <w:tc>
          <w:tcPr>
            <w:tcW w:w="4675" w:type="dxa"/>
          </w:tcPr>
          <w:p w14:paraId="43F3287A" w14:textId="065DA66D" w:rsidR="00086C8B" w:rsidRDefault="008A420D" w:rsidP="00086C8B">
            <w:pPr>
              <w:spacing w:line="480" w:lineRule="auto"/>
            </w:pPr>
            <w:r>
              <w:t>GC_graduationByPell.xlsx</w:t>
            </w:r>
          </w:p>
        </w:tc>
      </w:tr>
      <w:tr w:rsidR="00086C8B" w14:paraId="5AA30A4A" w14:textId="77777777" w:rsidTr="00086C8B">
        <w:tc>
          <w:tcPr>
            <w:tcW w:w="4675" w:type="dxa"/>
          </w:tcPr>
          <w:p w14:paraId="4CDD81AD" w14:textId="1E3FBB26" w:rsidR="00086C8B" w:rsidRDefault="008A420D" w:rsidP="00086C8B">
            <w:pPr>
              <w:spacing w:line="480" w:lineRule="auto"/>
            </w:pPr>
            <w:r>
              <w:t>GC_graduationRates.pdf</w:t>
            </w:r>
          </w:p>
        </w:tc>
        <w:tc>
          <w:tcPr>
            <w:tcW w:w="4675" w:type="dxa"/>
          </w:tcPr>
          <w:p w14:paraId="68C4A2B6" w14:textId="0DFB6CDC" w:rsidR="00086C8B" w:rsidRDefault="008A420D" w:rsidP="00086C8B">
            <w:pPr>
              <w:spacing w:line="480" w:lineRule="auto"/>
            </w:pPr>
            <w:r>
              <w:t>GC_graduationRates.xlsx</w:t>
            </w:r>
          </w:p>
        </w:tc>
      </w:tr>
      <w:tr w:rsidR="00086C8B" w14:paraId="3E8ED197" w14:textId="77777777" w:rsidTr="00086C8B">
        <w:tc>
          <w:tcPr>
            <w:tcW w:w="4675" w:type="dxa"/>
          </w:tcPr>
          <w:p w14:paraId="3BCEA17C" w14:textId="4E9A2938" w:rsidR="00086C8B" w:rsidRDefault="0080369D" w:rsidP="00086C8B">
            <w:pPr>
              <w:spacing w:line="480" w:lineRule="auto"/>
            </w:pPr>
            <w:r>
              <w:t>LU_2003_14_graduationBySex.pdf</w:t>
            </w:r>
          </w:p>
        </w:tc>
        <w:tc>
          <w:tcPr>
            <w:tcW w:w="4675" w:type="dxa"/>
          </w:tcPr>
          <w:p w14:paraId="0115DB68" w14:textId="12DFD0C8" w:rsidR="00086C8B" w:rsidRDefault="0080369D" w:rsidP="00086C8B">
            <w:pPr>
              <w:spacing w:line="480" w:lineRule="auto"/>
            </w:pPr>
            <w:r>
              <w:t>LU_2003_14_graduationBySex.xlsx</w:t>
            </w:r>
          </w:p>
        </w:tc>
      </w:tr>
      <w:tr w:rsidR="00086C8B" w14:paraId="5A80EF0E" w14:textId="77777777" w:rsidTr="00086C8B">
        <w:tc>
          <w:tcPr>
            <w:tcW w:w="4675" w:type="dxa"/>
          </w:tcPr>
          <w:p w14:paraId="080B592A" w14:textId="4F5A8562" w:rsidR="00086C8B" w:rsidRDefault="0080369D" w:rsidP="00086C8B">
            <w:pPr>
              <w:spacing w:line="480" w:lineRule="auto"/>
            </w:pPr>
            <w:r>
              <w:t>LU_2005_14_graduationByPell.pdf</w:t>
            </w:r>
          </w:p>
        </w:tc>
        <w:tc>
          <w:tcPr>
            <w:tcW w:w="4675" w:type="dxa"/>
          </w:tcPr>
          <w:p w14:paraId="36684DE4" w14:textId="5F92FFE1" w:rsidR="0080369D" w:rsidRDefault="0080369D" w:rsidP="00086C8B">
            <w:pPr>
              <w:spacing w:line="480" w:lineRule="auto"/>
            </w:pPr>
            <w:r>
              <w:t>LU_2005_14_graduationByPell.xlsx</w:t>
            </w:r>
          </w:p>
        </w:tc>
      </w:tr>
      <w:tr w:rsidR="0080369D" w14:paraId="72A4907E" w14:textId="77777777" w:rsidTr="00086C8B">
        <w:tc>
          <w:tcPr>
            <w:tcW w:w="4675" w:type="dxa"/>
          </w:tcPr>
          <w:p w14:paraId="71884D53" w14:textId="15E7533F" w:rsidR="0080369D" w:rsidRDefault="0080369D" w:rsidP="00086C8B">
            <w:pPr>
              <w:spacing w:line="480" w:lineRule="auto"/>
            </w:pPr>
            <w:r>
              <w:t>LU_2005_14_graduationByRace.pdf</w:t>
            </w:r>
          </w:p>
        </w:tc>
        <w:tc>
          <w:tcPr>
            <w:tcW w:w="4675" w:type="dxa"/>
          </w:tcPr>
          <w:p w14:paraId="150B6EC1" w14:textId="51A62B62" w:rsidR="0080369D" w:rsidRDefault="0080369D" w:rsidP="00086C8B">
            <w:pPr>
              <w:spacing w:line="480" w:lineRule="auto"/>
            </w:pPr>
            <w:r>
              <w:t>LU_2005_14_graduationByRace.xlsx</w:t>
            </w:r>
          </w:p>
        </w:tc>
      </w:tr>
      <w:tr w:rsidR="0080369D" w14:paraId="27779181" w14:textId="77777777" w:rsidTr="00086C8B">
        <w:tc>
          <w:tcPr>
            <w:tcW w:w="4675" w:type="dxa"/>
          </w:tcPr>
          <w:p w14:paraId="2E481C53" w14:textId="376ACD46" w:rsidR="0080369D" w:rsidRDefault="0080369D" w:rsidP="00086C8B">
            <w:pPr>
              <w:spacing w:line="480" w:lineRule="auto"/>
            </w:pPr>
            <w:r>
              <w:t>MC_2012_21_graduation.pdf</w:t>
            </w:r>
          </w:p>
        </w:tc>
        <w:tc>
          <w:tcPr>
            <w:tcW w:w="4675" w:type="dxa"/>
          </w:tcPr>
          <w:p w14:paraId="1F735B05" w14:textId="28A74E72" w:rsidR="0080369D" w:rsidRDefault="0080369D" w:rsidP="00086C8B">
            <w:pPr>
              <w:spacing w:line="480" w:lineRule="auto"/>
            </w:pPr>
            <w:r>
              <w:t>MC_2012_21_graduation.xlsx</w:t>
            </w:r>
          </w:p>
        </w:tc>
      </w:tr>
    </w:tbl>
    <w:p w14:paraId="7E83F88F" w14:textId="678BD1E6" w:rsidR="00086C8B" w:rsidRDefault="00086C8B" w:rsidP="00086C8B">
      <w:pPr>
        <w:spacing w:line="480" w:lineRule="auto"/>
      </w:pPr>
    </w:p>
    <w:p w14:paraId="7A0054CB" w14:textId="1FF84E7C" w:rsidR="00693EAE" w:rsidRDefault="008A1FED" w:rsidP="00086C8B">
      <w:pPr>
        <w:spacing w:line="480" w:lineRule="auto"/>
        <w:rPr>
          <w:b/>
          <w:bCs/>
        </w:rPr>
      </w:pPr>
      <w:r>
        <w:rPr>
          <w:b/>
          <w:bCs/>
        </w:rPr>
        <w:t>Replicating the Study</w:t>
      </w:r>
    </w:p>
    <w:p w14:paraId="13E7AE1C" w14:textId="1F76FD71" w:rsidR="008A1FED" w:rsidRDefault="00737F4D" w:rsidP="00396A28">
      <w:pPr>
        <w:spacing w:line="480" w:lineRule="auto"/>
        <w:ind w:firstLine="720"/>
      </w:pPr>
      <w:r>
        <w:t>To replicate the research, use R Studio and the R programming language</w:t>
      </w:r>
      <w:r w:rsidR="00DD4F83">
        <w:t xml:space="preserve">. Installation of various packages will be </w:t>
      </w:r>
      <w:r w:rsidR="0040741A">
        <w:t>required;</w:t>
      </w:r>
      <w:r w:rsidR="00DD4F83">
        <w:t xml:space="preserve"> they are addressed within the command files</w:t>
      </w:r>
      <w:r w:rsidR="0040741A">
        <w:t>, therefore, please read the command files to understand when and how to do the required installations</w:t>
      </w:r>
      <w:r w:rsidR="00DD4F83">
        <w:t>.</w:t>
      </w:r>
      <w:r w:rsidR="0040741A">
        <w:t xml:space="preserve"> </w:t>
      </w:r>
    </w:p>
    <w:p w14:paraId="32E58DA0" w14:textId="738DC2D6" w:rsidR="00551039" w:rsidRDefault="00551039" w:rsidP="00396A28">
      <w:pPr>
        <w:spacing w:line="480" w:lineRule="auto"/>
        <w:ind w:firstLine="720"/>
      </w:pPr>
      <w:r>
        <w:t>Copy the main folder (“Verma-493-Project”) onto your computer with the same layout as described above. The working directory should be the main folder- a command is run in each command file to ensure that the correct working directory is set to ensure the proper execution of the code.</w:t>
      </w:r>
      <w:r w:rsidR="006725C5">
        <w:t xml:space="preserve"> Please ensure that the path to the working directory in the command files corresponds with the path in your computer.</w:t>
      </w:r>
    </w:p>
    <w:p w14:paraId="1EAAA2BD" w14:textId="3470B03B" w:rsidR="00127FD8" w:rsidRDefault="00127FD8" w:rsidP="00127FD8">
      <w:pPr>
        <w:spacing w:line="480" w:lineRule="auto"/>
        <w:ind w:firstLine="720"/>
      </w:pPr>
      <w:r>
        <w:lastRenderedPageBreak/>
        <w:t>First</w:t>
      </w:r>
      <w:r w:rsidR="007971D3">
        <w:t>,</w:t>
      </w:r>
      <w:r>
        <w:t xml:space="preserve"> run the processing.do command file to ensure that the </w:t>
      </w:r>
      <w:r w:rsidR="00610074">
        <w:t>importable</w:t>
      </w:r>
      <w:r>
        <w:t xml:space="preserve"> data files are wrangled to usable forms for the statistical and regression analysis. The outputs from this command file are three datasets</w:t>
      </w:r>
      <w:r w:rsidR="0009444B">
        <w:t xml:space="preserve"> (racec.xlsx, sex.xlsx, pell.xlsx)</w:t>
      </w:r>
      <w:r>
        <w:t xml:space="preserve"> that will be saved </w:t>
      </w:r>
      <w:r w:rsidR="00C132ED">
        <w:t>in</w:t>
      </w:r>
      <w:r>
        <w:t xml:space="preserve"> the ‘Analysis Data’ folder. </w:t>
      </w:r>
      <w:r w:rsidR="007971D3">
        <w:t xml:space="preserve">Second, the summary.do command file should be run to produce frequency tables and histograms that describe each variable. There are no external outputs from this command file. Lastly, the analysis.do command file should be run to retrieve the regression results. No external output will be generated from this command file. </w:t>
      </w:r>
    </w:p>
    <w:p w14:paraId="50D7E6DF" w14:textId="0650033B" w:rsidR="00C20363" w:rsidRPr="008A1FED" w:rsidRDefault="00C20363" w:rsidP="00127FD8">
      <w:pPr>
        <w:spacing w:line="480" w:lineRule="auto"/>
        <w:ind w:firstLine="720"/>
      </w:pPr>
      <w:r>
        <w:t>Please note that each of these command files can be “knitted” to produce Word documents with the comments, code, and results. To do so, click the ‘Knit’ button at the top</w:t>
      </w:r>
      <w:r w:rsidR="0084038A">
        <w:t xml:space="preserve"> center</w:t>
      </w:r>
      <w:r>
        <w:t xml:space="preserve"> of the screen.</w:t>
      </w:r>
    </w:p>
    <w:sectPr w:rsidR="00C20363" w:rsidRPr="008A1FED" w:rsidSect="00965B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9BCA7" w14:textId="77777777" w:rsidR="00AC76B7" w:rsidRDefault="00AC76B7">
      <w:r>
        <w:separator/>
      </w:r>
    </w:p>
  </w:endnote>
  <w:endnote w:type="continuationSeparator" w:id="0">
    <w:p w14:paraId="4B4A586B" w14:textId="77777777" w:rsidR="00AC76B7" w:rsidRDefault="00AC7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12B83" w14:textId="77777777" w:rsidR="00AC76B7" w:rsidRDefault="00AC76B7">
      <w:r>
        <w:separator/>
      </w:r>
    </w:p>
  </w:footnote>
  <w:footnote w:type="continuationSeparator" w:id="0">
    <w:p w14:paraId="0911603A" w14:textId="77777777" w:rsidR="00AC76B7" w:rsidRDefault="00AC76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4CAD3" w14:textId="77777777" w:rsidR="00F852BC" w:rsidRDefault="00693EAE">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AC76B7">
      <w:rPr>
        <w:color w:val="000000"/>
      </w:rPr>
      <w:fldChar w:fldCharType="separate"/>
    </w:r>
    <w:r>
      <w:rPr>
        <w:color w:val="000000"/>
      </w:rPr>
      <w:fldChar w:fldCharType="end"/>
    </w:r>
  </w:p>
  <w:p w14:paraId="7C35B313" w14:textId="77777777" w:rsidR="00F852BC" w:rsidRDefault="00AC76B7">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08D52" w14:textId="77777777" w:rsidR="00F852BC" w:rsidRDefault="00693EAE">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CFA2569" w14:textId="77777777" w:rsidR="00F852BC" w:rsidRDefault="00AC76B7">
    <w:pPr>
      <w:pBdr>
        <w:top w:val="nil"/>
        <w:left w:val="nil"/>
        <w:bottom w:val="nil"/>
        <w:right w:val="nil"/>
        <w:between w:val="nil"/>
      </w:pBdr>
      <w:tabs>
        <w:tab w:val="center" w:pos="4680"/>
        <w:tab w:val="right" w:pos="9360"/>
      </w:tabs>
      <w:ind w:right="36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A42CB"/>
    <w:multiLevelType w:val="hybridMultilevel"/>
    <w:tmpl w:val="1E12EF4A"/>
    <w:lvl w:ilvl="0" w:tplc="D03C05F6">
      <w:start w:val="1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840BD"/>
    <w:multiLevelType w:val="hybridMultilevel"/>
    <w:tmpl w:val="A57E49D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2B829A1"/>
    <w:multiLevelType w:val="hybridMultilevel"/>
    <w:tmpl w:val="153024CE"/>
    <w:lvl w:ilvl="0" w:tplc="3BD855B2">
      <w:start w:val="1"/>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7E92094"/>
    <w:multiLevelType w:val="hybridMultilevel"/>
    <w:tmpl w:val="5C4A1ED0"/>
    <w:lvl w:ilvl="0" w:tplc="B770D378">
      <w:start w:val="1"/>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137A5C"/>
    <w:multiLevelType w:val="hybridMultilevel"/>
    <w:tmpl w:val="BA2007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865C4B"/>
    <w:multiLevelType w:val="hybridMultilevel"/>
    <w:tmpl w:val="706A312A"/>
    <w:lvl w:ilvl="0" w:tplc="C18A5208">
      <w:start w:val="1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9156B2"/>
    <w:multiLevelType w:val="hybridMultilevel"/>
    <w:tmpl w:val="9B94E40C"/>
    <w:lvl w:ilvl="0" w:tplc="7D4A0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0847702">
    <w:abstractNumId w:val="4"/>
  </w:num>
  <w:num w:numId="2" w16cid:durableId="971716240">
    <w:abstractNumId w:val="5"/>
  </w:num>
  <w:num w:numId="3" w16cid:durableId="1980185709">
    <w:abstractNumId w:val="0"/>
  </w:num>
  <w:num w:numId="4" w16cid:durableId="1657100875">
    <w:abstractNumId w:val="6"/>
  </w:num>
  <w:num w:numId="5" w16cid:durableId="1608737924">
    <w:abstractNumId w:val="3"/>
  </w:num>
  <w:num w:numId="6" w16cid:durableId="1414742641">
    <w:abstractNumId w:val="2"/>
  </w:num>
  <w:num w:numId="7" w16cid:durableId="1289313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814"/>
    <w:rsid w:val="00076DD5"/>
    <w:rsid w:val="00086C8B"/>
    <w:rsid w:val="000921DF"/>
    <w:rsid w:val="0009444B"/>
    <w:rsid w:val="000E1065"/>
    <w:rsid w:val="00117FC3"/>
    <w:rsid w:val="00127FD8"/>
    <w:rsid w:val="00244B9C"/>
    <w:rsid w:val="00295785"/>
    <w:rsid w:val="002F7EC4"/>
    <w:rsid w:val="00334C75"/>
    <w:rsid w:val="00346563"/>
    <w:rsid w:val="00396A28"/>
    <w:rsid w:val="0040741A"/>
    <w:rsid w:val="00427E18"/>
    <w:rsid w:val="004D22D4"/>
    <w:rsid w:val="00551039"/>
    <w:rsid w:val="00610074"/>
    <w:rsid w:val="006725C5"/>
    <w:rsid w:val="00685407"/>
    <w:rsid w:val="00693EAE"/>
    <w:rsid w:val="006F2E6E"/>
    <w:rsid w:val="00737F4D"/>
    <w:rsid w:val="00747C7B"/>
    <w:rsid w:val="00784601"/>
    <w:rsid w:val="007971D3"/>
    <w:rsid w:val="007C322F"/>
    <w:rsid w:val="0080369D"/>
    <w:rsid w:val="0084038A"/>
    <w:rsid w:val="008A1FED"/>
    <w:rsid w:val="008A420D"/>
    <w:rsid w:val="008E3EE5"/>
    <w:rsid w:val="009617AD"/>
    <w:rsid w:val="00965BAD"/>
    <w:rsid w:val="00A772ED"/>
    <w:rsid w:val="00A93E1C"/>
    <w:rsid w:val="00AA5E69"/>
    <w:rsid w:val="00AC76B7"/>
    <w:rsid w:val="00B829C2"/>
    <w:rsid w:val="00C132ED"/>
    <w:rsid w:val="00C20363"/>
    <w:rsid w:val="00D4491D"/>
    <w:rsid w:val="00DC358C"/>
    <w:rsid w:val="00DD4F83"/>
    <w:rsid w:val="00E6591D"/>
    <w:rsid w:val="00F94731"/>
    <w:rsid w:val="00FD281F"/>
    <w:rsid w:val="00FD38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1B1B5E68"/>
  <w15:chartTrackingRefBased/>
  <w15:docId w15:val="{27AF0512-20DD-8746-B5BF-83F44D213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C75"/>
    <w:rPr>
      <w:rFonts w:ascii="Times New Roman" w:eastAsia="Times New Roman" w:hAnsi="Times New Roman" w:cs="Times New Roman"/>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C8B"/>
    <w:pPr>
      <w:ind w:left="720"/>
      <w:contextualSpacing/>
    </w:pPr>
    <w:rPr>
      <w:rFonts w:cs="Mangal"/>
      <w:szCs w:val="21"/>
    </w:rPr>
  </w:style>
  <w:style w:type="table" w:styleId="TableGrid">
    <w:name w:val="Table Grid"/>
    <w:basedOn w:val="TableNormal"/>
    <w:uiPriority w:val="39"/>
    <w:rsid w:val="00086C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Verma</dc:creator>
  <cp:keywords/>
  <dc:description/>
  <cp:lastModifiedBy>Sneha Verma</cp:lastModifiedBy>
  <cp:revision>4</cp:revision>
  <dcterms:created xsi:type="dcterms:W3CDTF">2022-05-17T07:09:00Z</dcterms:created>
  <dcterms:modified xsi:type="dcterms:W3CDTF">2022-05-28T02:26:00Z</dcterms:modified>
</cp:coreProperties>
</file>