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5A8" w:rsidRPr="007005A8" w:rsidRDefault="007005A8" w:rsidP="007005A8">
      <w:pPr>
        <w:rPr>
          <w:rFonts w:ascii="Times New Roman" w:hAnsi="Times New Roman" w:cs="Times New Roman"/>
          <w:b/>
          <w:lang w:val="en-GB"/>
        </w:rPr>
      </w:pPr>
      <w:bookmarkStart w:id="0" w:name="_GoBack"/>
      <w:r w:rsidRPr="007005A8">
        <w:rPr>
          <w:rFonts w:ascii="Times New Roman" w:hAnsi="Times New Roman" w:cs="Times New Roman"/>
          <w:b/>
          <w:lang w:val="en-GB"/>
        </w:rPr>
        <w:t>S8 Table</w:t>
      </w:r>
      <w:r w:rsidRPr="007005A8">
        <w:rPr>
          <w:rFonts w:ascii="Times New Roman" w:hAnsi="Times New Roman" w:cs="Times New Roman"/>
          <w:b/>
          <w:lang w:val="en-GB"/>
        </w:rPr>
        <w:t>. Summary of duration of physical therapy compared</w:t>
      </w:r>
    </w:p>
    <w:bookmarkEnd w:id="0"/>
    <w:p w:rsidR="007005A8" w:rsidRPr="002D5FB1" w:rsidRDefault="007005A8" w:rsidP="007005A8">
      <w:pPr>
        <w:rPr>
          <w:rFonts w:ascii="Times New Roman" w:hAnsi="Times New Roman" w:cs="Times New Roman"/>
          <w:sz w:val="20"/>
          <w:szCs w:val="20"/>
          <w:lang w:val="en-GB"/>
        </w:rPr>
      </w:pPr>
    </w:p>
    <w:tbl>
      <w:tblPr>
        <w:tblStyle w:val="Tableausimple4"/>
        <w:tblW w:w="5000" w:type="pct"/>
        <w:tblLook w:val="04A0" w:firstRow="1" w:lastRow="0" w:firstColumn="1" w:lastColumn="0" w:noHBand="0" w:noVBand="1"/>
      </w:tblPr>
      <w:tblGrid>
        <w:gridCol w:w="3093"/>
        <w:gridCol w:w="2338"/>
        <w:gridCol w:w="2518"/>
        <w:gridCol w:w="1071"/>
      </w:tblGrid>
      <w:tr w:rsidR="007005A8" w:rsidRPr="002D5FB1" w:rsidTr="00207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pct"/>
            <w:shd w:val="clear" w:color="auto" w:fill="auto"/>
          </w:tcPr>
          <w:p w:rsidR="007005A8" w:rsidRPr="002D5FB1" w:rsidRDefault="007005A8" w:rsidP="00207FEC">
            <w:pPr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</w:pPr>
          </w:p>
        </w:tc>
        <w:tc>
          <w:tcPr>
            <w:tcW w:w="1362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>SPEL</w:t>
            </w:r>
          </w:p>
        </w:tc>
        <w:tc>
          <w:tcPr>
            <w:tcW w:w="1462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>SPNEL</w:t>
            </w:r>
          </w:p>
        </w:tc>
        <w:tc>
          <w:tcPr>
            <w:tcW w:w="395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 xml:space="preserve">Difference </w:t>
            </w:r>
          </w:p>
        </w:tc>
      </w:tr>
      <w:tr w:rsidR="007005A8" w:rsidRPr="002D5FB1" w:rsidTr="002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pct"/>
            <w:tcBorders>
              <w:top w:val="single" w:sz="4" w:space="0" w:color="auto"/>
            </w:tcBorders>
            <w:shd w:val="clear" w:color="auto" w:fill="auto"/>
          </w:tcPr>
          <w:p w:rsidR="007005A8" w:rsidRPr="002D5FB1" w:rsidRDefault="007005A8" w:rsidP="00207FEC">
            <w:pPr>
              <w:jc w:val="both"/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>Mean duration of session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 xml:space="preserve"> in </w:t>
            </w:r>
            <w:r w:rsidRPr="002D5FB1"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>min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>utes</w:t>
            </w:r>
          </w:p>
        </w:tc>
        <w:tc>
          <w:tcPr>
            <w:tcW w:w="1362" w:type="pct"/>
            <w:tcBorders>
              <w:top w:val="single" w:sz="4" w:space="0" w:color="auto"/>
            </w:tcBorders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33.0 ± 70.2 / 20.0 / 0.5-600.0</w:t>
            </w:r>
          </w:p>
        </w:tc>
        <w:tc>
          <w:tcPr>
            <w:tcW w:w="1462" w:type="pct"/>
            <w:tcBorders>
              <w:top w:val="single" w:sz="4" w:space="0" w:color="auto"/>
            </w:tcBorders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34.3 ± 29.8 / 30.0 / 15.0-100.0</w:t>
            </w:r>
          </w:p>
        </w:tc>
        <w:tc>
          <w:tcPr>
            <w:tcW w:w="395" w:type="pct"/>
            <w:tcBorders>
              <w:top w:val="single" w:sz="4" w:space="0" w:color="auto"/>
            </w:tcBorders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0.35</w:t>
            </w:r>
            <w:r w:rsidRPr="002D5FB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GB"/>
              </w:rPr>
              <w:t>a</w:t>
            </w:r>
          </w:p>
        </w:tc>
      </w:tr>
      <w:tr w:rsidR="007005A8" w:rsidRPr="002D5FB1" w:rsidTr="00207FEC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pct"/>
            <w:shd w:val="clear" w:color="auto" w:fill="auto"/>
          </w:tcPr>
          <w:p w:rsidR="007005A8" w:rsidRPr="002D5FB1" w:rsidRDefault="007005A8" w:rsidP="00207FEC">
            <w:pPr>
              <w:jc w:val="both"/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>Number of sessions by week</w:t>
            </w:r>
          </w:p>
        </w:tc>
        <w:tc>
          <w:tcPr>
            <w:tcW w:w="1362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3.1 ± 1.9 / 3.0 / 1.0-7.5</w:t>
            </w:r>
          </w:p>
        </w:tc>
        <w:tc>
          <w:tcPr>
            <w:tcW w:w="1462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4.6 ± 1.6 / 5.0 / 1.7-7.0</w:t>
            </w:r>
          </w:p>
        </w:tc>
        <w:tc>
          <w:tcPr>
            <w:tcW w:w="395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0.04</w:t>
            </w:r>
            <w:r w:rsidRPr="002D5FB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GB"/>
              </w:rPr>
              <w:t>a*</w:t>
            </w:r>
          </w:p>
        </w:tc>
      </w:tr>
      <w:tr w:rsidR="007005A8" w:rsidRPr="002D5FB1" w:rsidTr="002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pct"/>
            <w:shd w:val="clear" w:color="auto" w:fill="auto"/>
          </w:tcPr>
          <w:p w:rsidR="007005A8" w:rsidRPr="002D5FB1" w:rsidRDefault="007005A8" w:rsidP="00207FEC">
            <w:pPr>
              <w:jc w:val="both"/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>Number of weeks</w:t>
            </w:r>
          </w:p>
        </w:tc>
        <w:tc>
          <w:tcPr>
            <w:tcW w:w="1362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3.6 ± 3.0 / 3.0 / 1.0-12.0</w:t>
            </w:r>
          </w:p>
        </w:tc>
        <w:tc>
          <w:tcPr>
            <w:tcW w:w="1462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4.5 ± 1.7 / 4 / 3-8.0</w:t>
            </w:r>
          </w:p>
        </w:tc>
        <w:tc>
          <w:tcPr>
            <w:tcW w:w="395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0.11</w:t>
            </w:r>
            <w:r w:rsidRPr="002D5FB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GB"/>
              </w:rPr>
              <w:t>a</w:t>
            </w:r>
          </w:p>
        </w:tc>
      </w:tr>
      <w:tr w:rsidR="007005A8" w:rsidRPr="002D5FB1" w:rsidTr="00207FEC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pct"/>
            <w:shd w:val="clear" w:color="auto" w:fill="auto"/>
          </w:tcPr>
          <w:p w:rsidR="007005A8" w:rsidRPr="002D5FB1" w:rsidRDefault="007005A8" w:rsidP="00207FEC">
            <w:pPr>
              <w:jc w:val="both"/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>Total number of sessions</w:t>
            </w:r>
          </w:p>
        </w:tc>
        <w:tc>
          <w:tcPr>
            <w:tcW w:w="1362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13.6 ± 14.7 / 10.0 / 1-72</w:t>
            </w:r>
          </w:p>
        </w:tc>
        <w:tc>
          <w:tcPr>
            <w:tcW w:w="1462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20.2 ± 10.8 / 20.0 / 5-40</w:t>
            </w:r>
          </w:p>
        </w:tc>
        <w:tc>
          <w:tcPr>
            <w:tcW w:w="395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0.04</w:t>
            </w:r>
            <w:r w:rsidRPr="002D5FB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GB"/>
              </w:rPr>
              <w:t>a*</w:t>
            </w:r>
          </w:p>
        </w:tc>
      </w:tr>
      <w:tr w:rsidR="007005A8" w:rsidRPr="002D5FB1" w:rsidTr="002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pct"/>
            <w:shd w:val="clear" w:color="auto" w:fill="auto"/>
          </w:tcPr>
          <w:p w:rsidR="007005A8" w:rsidRPr="002D5FB1" w:rsidRDefault="007005A8" w:rsidP="00207FEC">
            <w:pPr>
              <w:jc w:val="both"/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 xml:space="preserve">Total duration 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 xml:space="preserve">in </w:t>
            </w:r>
            <w:r w:rsidRPr="002D5FB1"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>min</w:t>
            </w:r>
            <w:r>
              <w:rPr>
                <w:rFonts w:ascii="Times New Roman" w:hAnsi="Times New Roman" w:cs="Times New Roman"/>
                <w:b w:val="0"/>
                <w:sz w:val="20"/>
                <w:szCs w:val="20"/>
                <w:lang w:val="en-GB"/>
              </w:rPr>
              <w:t>utes</w:t>
            </w:r>
          </w:p>
        </w:tc>
        <w:tc>
          <w:tcPr>
            <w:tcW w:w="1362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813.4 ± 2937.6 / 300.0 / 0.5-25200.0</w:t>
            </w:r>
          </w:p>
        </w:tc>
        <w:tc>
          <w:tcPr>
            <w:tcW w:w="1462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792.1 ± 1006.1 / 450.0 / 75.0-3000.0</w:t>
            </w:r>
          </w:p>
        </w:tc>
        <w:tc>
          <w:tcPr>
            <w:tcW w:w="395" w:type="pct"/>
            <w:shd w:val="clear" w:color="auto" w:fill="auto"/>
          </w:tcPr>
          <w:p w:rsidR="007005A8" w:rsidRPr="002D5FB1" w:rsidRDefault="007005A8" w:rsidP="00207F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D5FB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0.14</w:t>
            </w:r>
            <w:r w:rsidRPr="002D5FB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GB"/>
              </w:rPr>
              <w:t>a</w:t>
            </w:r>
          </w:p>
        </w:tc>
      </w:tr>
    </w:tbl>
    <w:p w:rsidR="007005A8" w:rsidRPr="002D5FB1" w:rsidRDefault="007005A8" w:rsidP="007005A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2D5FB1">
        <w:rPr>
          <w:rFonts w:ascii="Times New Roman" w:hAnsi="Times New Roman" w:cs="Times New Roman"/>
          <w:sz w:val="20"/>
          <w:szCs w:val="20"/>
          <w:lang w:val="en-GB"/>
        </w:rPr>
        <w:t>mean ± standard deviation / median / minimum-maximum</w:t>
      </w:r>
      <w:r>
        <w:rPr>
          <w:rFonts w:ascii="Times New Roman" w:hAnsi="Times New Roman" w:cs="Times New Roman"/>
          <w:sz w:val="20"/>
          <w:szCs w:val="20"/>
          <w:lang w:val="en-GB"/>
        </w:rPr>
        <w:t>;</w:t>
      </w:r>
      <w:r w:rsidRPr="002D5FB1">
        <w:rPr>
          <w:rFonts w:ascii="Times New Roman" w:hAnsi="Times New Roman" w:cs="Times New Roman"/>
          <w:sz w:val="20"/>
          <w:szCs w:val="20"/>
          <w:vertAlign w:val="superscript"/>
          <w:lang w:val="en-GB"/>
        </w:rPr>
        <w:t xml:space="preserve"> a</w:t>
      </w:r>
      <w:r w:rsidRPr="002D5FB1">
        <w:rPr>
          <w:rFonts w:ascii="Times New Roman" w:hAnsi="Times New Roman" w:cs="Times New Roman"/>
          <w:sz w:val="20"/>
          <w:szCs w:val="20"/>
          <w:lang w:val="en-GB"/>
        </w:rPr>
        <w:t xml:space="preserve"> Wilcoxon rank sum test;</w:t>
      </w:r>
      <w:r w:rsidRPr="002D5FB1">
        <w:rPr>
          <w:rFonts w:ascii="Times New Roman" w:hAnsi="Times New Roman" w:cs="Times New Roman"/>
          <w:sz w:val="20"/>
          <w:szCs w:val="20"/>
          <w:vertAlign w:val="superscript"/>
          <w:lang w:val="en-GB"/>
        </w:rPr>
        <w:t xml:space="preserve"> * </w:t>
      </w:r>
      <w:r w:rsidRPr="002D5FB1">
        <w:rPr>
          <w:rFonts w:ascii="Times New Roman" w:hAnsi="Times New Roman" w:cs="Times New Roman"/>
          <w:sz w:val="20"/>
          <w:szCs w:val="20"/>
          <w:lang w:val="en-GB"/>
        </w:rPr>
        <w:t>Significant difference (p≤0.05)</w:t>
      </w:r>
    </w:p>
    <w:p w:rsidR="007005A8" w:rsidRPr="002D5FB1" w:rsidRDefault="007005A8" w:rsidP="007005A8">
      <w:pPr>
        <w:rPr>
          <w:rFonts w:ascii="Times New Roman" w:hAnsi="Times New Roman" w:cs="Times New Roman"/>
          <w:sz w:val="20"/>
          <w:szCs w:val="20"/>
          <w:lang w:val="en-GB"/>
        </w:rPr>
      </w:pPr>
      <w:r w:rsidRPr="002D5FB1">
        <w:rPr>
          <w:rFonts w:ascii="Times New Roman" w:hAnsi="Times New Roman" w:cs="Times New Roman"/>
          <w:sz w:val="20"/>
          <w:szCs w:val="20"/>
          <w:lang w:val="en-GB"/>
        </w:rPr>
        <w:t>SPEL, studies published in English language; SPNEL, studies published in non-English language</w:t>
      </w:r>
    </w:p>
    <w:p w:rsidR="00925030" w:rsidRPr="007005A8" w:rsidRDefault="007005A8">
      <w:pPr>
        <w:rPr>
          <w:lang w:val="en-US"/>
        </w:rPr>
      </w:pPr>
    </w:p>
    <w:sectPr w:rsidR="00925030" w:rsidRPr="007005A8" w:rsidSect="00170A93">
      <w:pgSz w:w="11900" w:h="16840"/>
      <w:pgMar w:top="1418" w:right="1440" w:bottom="1418" w:left="1440" w:header="709" w:footer="709" w:gutter="0"/>
      <w:cols w:space="708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A8"/>
    <w:rsid w:val="00160802"/>
    <w:rsid w:val="00170A93"/>
    <w:rsid w:val="0021030C"/>
    <w:rsid w:val="002B5E1F"/>
    <w:rsid w:val="00376646"/>
    <w:rsid w:val="00437978"/>
    <w:rsid w:val="005F6358"/>
    <w:rsid w:val="00605065"/>
    <w:rsid w:val="0062491A"/>
    <w:rsid w:val="007005A8"/>
    <w:rsid w:val="007D018D"/>
    <w:rsid w:val="00835002"/>
    <w:rsid w:val="008E51AD"/>
    <w:rsid w:val="008E5B72"/>
    <w:rsid w:val="009579D0"/>
    <w:rsid w:val="00A73CF0"/>
    <w:rsid w:val="00B719C6"/>
    <w:rsid w:val="00D57A45"/>
    <w:rsid w:val="00DB5A23"/>
    <w:rsid w:val="00FC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A8DE9AD"/>
  <w15:chartTrackingRefBased/>
  <w15:docId w15:val="{E72DE212-72A6-844A-BB2A-08EA8414E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005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simple4">
    <w:name w:val="Plain Table 4"/>
    <w:basedOn w:val="TableauNormal"/>
    <w:uiPriority w:val="44"/>
    <w:rsid w:val="007005A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636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HUGUES</dc:creator>
  <cp:keywords/>
  <dc:description/>
  <cp:lastModifiedBy>Aurélien HUGUES</cp:lastModifiedBy>
  <cp:revision>1</cp:revision>
  <dcterms:created xsi:type="dcterms:W3CDTF">2019-12-05T16:03:00Z</dcterms:created>
  <dcterms:modified xsi:type="dcterms:W3CDTF">2019-12-05T16:04:00Z</dcterms:modified>
</cp:coreProperties>
</file>