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type="#_x0000_t202" style="position:absolute;margin-left:100pt;margin-top:40pt;width:40pt;height:30pt;z-index:251659264;mso-position-horizontal-relative:page;mso-position-vertical-relative:page" fillcolor="#1e9e3c" stroked="f">
          <v:textbox>
            <w:txbxContent>
              <w:p>
                <w:r>
                  <w:t>Box</w:t>
                </w:r>
              </w:p>
            </w:txbxContent>
          </v:textbox>
        </v:shape>
      </w:pict>
      <w:pict>
        <v:shape type="#_x0000_t75" style="position:absolute;margin-left:124pt;margin-top:56pt;width:40pt;height:30pt;z-index:251660288;mso-position-horizontal-relative:page;mso-position-vertical-relative:page">
          <v:imagedata r:id="blue" o:title=""/>
        </v:shape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blue" Type="http://schemas.openxmlformats.org/officeDocument/2006/relationships/image" Target="media/blue.png"/></Relationships>
</file>