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223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980"/>
        <w:gridCol w:w="3280"/>
        <w:gridCol w:w="2955"/>
      </w:tblGrid>
      <w:tr w:rsidR="00F43D88" w:rsidRPr="008D1C75" w14:paraId="3CB61D9A" w14:textId="77777777" w:rsidTr="00F43D88">
        <w:trPr>
          <w:trHeight w:val="361"/>
        </w:trPr>
        <w:tc>
          <w:tcPr>
            <w:tcW w:w="1413" w:type="dxa"/>
            <w:vMerge w:val="restart"/>
            <w:shd w:val="clear" w:color="auto" w:fill="auto"/>
          </w:tcPr>
          <w:p w14:paraId="598CEA99" w14:textId="77777777" w:rsidR="00F43D88" w:rsidRPr="008D1C75" w:rsidRDefault="00F43D88" w:rsidP="00F43D88">
            <w:pPr>
              <w:rPr>
                <w:i/>
              </w:rPr>
            </w:pPr>
          </w:p>
          <w:p w14:paraId="0E10C2FB" w14:textId="77777777" w:rsidR="00F43D88" w:rsidRPr="008D1C75" w:rsidRDefault="00F43D88" w:rsidP="00F43D88">
            <w:pPr>
              <w:rPr>
                <w:i/>
              </w:rPr>
            </w:pPr>
          </w:p>
          <w:p w14:paraId="3414D107" w14:textId="77777777" w:rsidR="00F43D88" w:rsidRDefault="00F43D88" w:rsidP="00F43D88">
            <w:pPr>
              <w:rPr>
                <w:i/>
              </w:rPr>
            </w:pPr>
          </w:p>
          <w:p w14:paraId="1DA3DC13" w14:textId="77777777" w:rsidR="00F43D88" w:rsidRDefault="00F43D88" w:rsidP="00F43D88">
            <w:pPr>
              <w:rPr>
                <w:i/>
              </w:rPr>
            </w:pPr>
          </w:p>
          <w:p w14:paraId="323E9946" w14:textId="77777777" w:rsidR="00F43D88" w:rsidRDefault="00F43D88" w:rsidP="00F43D88">
            <w:pPr>
              <w:rPr>
                <w:i/>
              </w:rPr>
            </w:pPr>
          </w:p>
          <w:p w14:paraId="268ADA23" w14:textId="77777777" w:rsidR="00F43D88" w:rsidRDefault="00F43D88" w:rsidP="00F43D88">
            <w:pPr>
              <w:rPr>
                <w:i/>
              </w:rPr>
            </w:pPr>
          </w:p>
          <w:p w14:paraId="37DF4409" w14:textId="77777777" w:rsidR="00F43D88" w:rsidRDefault="00F43D88" w:rsidP="00F43D88">
            <w:pPr>
              <w:rPr>
                <w:i/>
              </w:rPr>
            </w:pPr>
          </w:p>
          <w:p w14:paraId="0B41E683" w14:textId="77777777" w:rsidR="00F43D88" w:rsidRPr="008D1C75" w:rsidRDefault="00F43D88" w:rsidP="00F43D88">
            <w:pPr>
              <w:rPr>
                <w:lang w:val="en-GB"/>
              </w:rPr>
            </w:pPr>
            <w:r>
              <w:rPr>
                <w:i/>
              </w:rPr>
              <w:t>progetto</w:t>
            </w:r>
            <w:r w:rsidRPr="008D1C75">
              <w:rPr>
                <w:i/>
              </w:rPr>
              <w:t xml:space="preserve"> </w:t>
            </w:r>
            <w:r>
              <w:rPr>
                <w:i/>
              </w:rPr>
              <w:t>1</w:t>
            </w:r>
          </w:p>
        </w:tc>
        <w:tc>
          <w:tcPr>
            <w:tcW w:w="1980" w:type="dxa"/>
            <w:shd w:val="clear" w:color="auto" w:fill="auto"/>
          </w:tcPr>
          <w:p w14:paraId="7A34EFE0" w14:textId="77777777" w:rsidR="00F43D88" w:rsidRPr="008D1C75" w:rsidRDefault="00F43D88" w:rsidP="00F43D88">
            <w:pPr>
              <w:rPr>
                <w:lang w:val="en-GB"/>
              </w:rPr>
            </w:pPr>
            <w:r w:rsidRPr="008D1C75">
              <w:rPr>
                <w:i/>
              </w:rPr>
              <w:t>Titolo dell’intervento</w:t>
            </w:r>
          </w:p>
        </w:tc>
        <w:tc>
          <w:tcPr>
            <w:tcW w:w="6235" w:type="dxa"/>
            <w:gridSpan w:val="2"/>
            <w:shd w:val="clear" w:color="auto" w:fill="auto"/>
          </w:tcPr>
          <w:p w14:paraId="5BE35EBB" w14:textId="77777777" w:rsidR="00F43D88" w:rsidRPr="008D1C75" w:rsidRDefault="00F43D88" w:rsidP="00F43D88">
            <w:pPr>
              <w:rPr>
                <w:i/>
              </w:rPr>
            </w:pPr>
          </w:p>
        </w:tc>
      </w:tr>
      <w:tr w:rsidR="00F43D88" w:rsidRPr="00F43D88" w14:paraId="54CD36B0" w14:textId="77777777" w:rsidTr="00F43D88">
        <w:trPr>
          <w:trHeight w:val="361"/>
        </w:trPr>
        <w:tc>
          <w:tcPr>
            <w:tcW w:w="1413" w:type="dxa"/>
            <w:vMerge/>
          </w:tcPr>
          <w:p w14:paraId="319A657A" w14:textId="77777777" w:rsidR="00F43D88" w:rsidRPr="008D1C75" w:rsidRDefault="00F43D88" w:rsidP="00F43D88">
            <w:pPr>
              <w:rPr>
                <w:i/>
              </w:rPr>
            </w:pPr>
          </w:p>
        </w:tc>
        <w:tc>
          <w:tcPr>
            <w:tcW w:w="1980" w:type="dxa"/>
            <w:shd w:val="clear" w:color="auto" w:fill="auto"/>
          </w:tcPr>
          <w:p w14:paraId="0B33CC92" w14:textId="77777777" w:rsidR="00F43D88" w:rsidRPr="00F43D88" w:rsidRDefault="00F43D88" w:rsidP="00F43D88">
            <w:pPr>
              <w:rPr>
                <w:lang w:val="en-GB"/>
              </w:rPr>
            </w:pPr>
            <w:r w:rsidRPr="00F43D88">
              <w:rPr>
                <w:i/>
              </w:rPr>
              <w:t xml:space="preserve">Dimensione finanziaria </w:t>
            </w:r>
          </w:p>
        </w:tc>
        <w:tc>
          <w:tcPr>
            <w:tcW w:w="6235" w:type="dxa"/>
            <w:gridSpan w:val="2"/>
            <w:shd w:val="clear" w:color="auto" w:fill="auto"/>
          </w:tcPr>
          <w:p w14:paraId="5D3BA8F2" w14:textId="77777777" w:rsidR="00F43D88" w:rsidRPr="00F43D88" w:rsidRDefault="00F43D88" w:rsidP="00F43D88">
            <w:pPr>
              <w:rPr>
                <w:lang w:val="en-GB"/>
              </w:rPr>
            </w:pPr>
          </w:p>
        </w:tc>
      </w:tr>
      <w:tr w:rsidR="00F43D88" w:rsidRPr="00F43D88" w14:paraId="341F2B00" w14:textId="77777777" w:rsidTr="00F43D88">
        <w:trPr>
          <w:trHeight w:val="361"/>
        </w:trPr>
        <w:tc>
          <w:tcPr>
            <w:tcW w:w="1413" w:type="dxa"/>
            <w:vMerge/>
          </w:tcPr>
          <w:p w14:paraId="5FB7D18E" w14:textId="77777777" w:rsidR="00F43D88" w:rsidRPr="00F43D88" w:rsidRDefault="00F43D88" w:rsidP="00F43D88">
            <w:pPr>
              <w:rPr>
                <w:i/>
              </w:rPr>
            </w:pPr>
          </w:p>
        </w:tc>
        <w:tc>
          <w:tcPr>
            <w:tcW w:w="1980" w:type="dxa"/>
            <w:shd w:val="clear" w:color="auto" w:fill="auto"/>
          </w:tcPr>
          <w:p w14:paraId="29EF29B3" w14:textId="77777777" w:rsidR="00F43D88" w:rsidRPr="00F43D88" w:rsidRDefault="00F43D88" w:rsidP="00F43D88">
            <w:pPr>
              <w:rPr>
                <w:lang w:val="en-GB"/>
              </w:rPr>
            </w:pPr>
            <w:r w:rsidRPr="00F43D88">
              <w:rPr>
                <w:i/>
              </w:rPr>
              <w:t>località di intervento</w:t>
            </w:r>
          </w:p>
        </w:tc>
        <w:tc>
          <w:tcPr>
            <w:tcW w:w="3280" w:type="dxa"/>
            <w:shd w:val="clear" w:color="auto" w:fill="auto"/>
          </w:tcPr>
          <w:p w14:paraId="571F8E32" w14:textId="77777777" w:rsidR="00F43D88" w:rsidRPr="00F43D88" w:rsidRDefault="00F43D88" w:rsidP="00F43D88">
            <w:pPr>
              <w:rPr>
                <w:lang w:val="en-GB"/>
              </w:rPr>
            </w:pPr>
            <w:r w:rsidRPr="00F43D88">
              <w:rPr>
                <w:i/>
              </w:rPr>
              <w:t>Durata effettiva</w:t>
            </w:r>
          </w:p>
        </w:tc>
        <w:tc>
          <w:tcPr>
            <w:tcW w:w="2955" w:type="dxa"/>
            <w:shd w:val="clear" w:color="auto" w:fill="auto"/>
          </w:tcPr>
          <w:p w14:paraId="709EE9A8" w14:textId="77777777" w:rsidR="00F43D88" w:rsidRPr="00F43D88" w:rsidRDefault="00F43D88" w:rsidP="00F43D88">
            <w:r w:rsidRPr="00F43D88">
              <w:rPr>
                <w:i/>
              </w:rPr>
              <w:t>Data di inizio:</w:t>
            </w:r>
          </w:p>
          <w:p w14:paraId="1B76B58A" w14:textId="77777777" w:rsidR="00F43D88" w:rsidRPr="00F43D88" w:rsidRDefault="00F43D88" w:rsidP="00F43D88">
            <w:r w:rsidRPr="00F43D88">
              <w:rPr>
                <w:i/>
              </w:rPr>
              <w:t>Data di conclusione</w:t>
            </w:r>
          </w:p>
        </w:tc>
      </w:tr>
      <w:tr w:rsidR="00F43D88" w:rsidRPr="00F43D88" w14:paraId="5C8A8D62" w14:textId="77777777" w:rsidTr="00F43D88">
        <w:trPr>
          <w:trHeight w:val="361"/>
        </w:trPr>
        <w:tc>
          <w:tcPr>
            <w:tcW w:w="1413" w:type="dxa"/>
            <w:vMerge/>
          </w:tcPr>
          <w:p w14:paraId="2AC17DDC" w14:textId="77777777" w:rsidR="00F43D88" w:rsidRPr="00F43D88" w:rsidRDefault="00F43D88" w:rsidP="00F43D88">
            <w:pPr>
              <w:rPr>
                <w:i/>
              </w:rPr>
            </w:pPr>
          </w:p>
        </w:tc>
        <w:tc>
          <w:tcPr>
            <w:tcW w:w="1980" w:type="dxa"/>
            <w:shd w:val="clear" w:color="auto" w:fill="auto"/>
          </w:tcPr>
          <w:p w14:paraId="5C06391C" w14:textId="77777777" w:rsidR="00F43D88" w:rsidRPr="00F43D88" w:rsidRDefault="00F43D88" w:rsidP="00F43D88">
            <w:pPr>
              <w:rPr>
                <w:lang w:val="en-GB"/>
              </w:rPr>
            </w:pPr>
            <w:r w:rsidRPr="00F43D88">
              <w:rPr>
                <w:i/>
              </w:rPr>
              <w:t>Ambito di intervento</w:t>
            </w:r>
          </w:p>
        </w:tc>
        <w:tc>
          <w:tcPr>
            <w:tcW w:w="6235" w:type="dxa"/>
            <w:gridSpan w:val="2"/>
            <w:shd w:val="clear" w:color="auto" w:fill="auto"/>
          </w:tcPr>
          <w:p w14:paraId="75C9DF5B" w14:textId="77777777" w:rsidR="00F43D88" w:rsidRPr="00F43D88" w:rsidRDefault="00F43D88" w:rsidP="00F43D88">
            <w:pPr>
              <w:rPr>
                <w:i/>
              </w:rPr>
            </w:pPr>
          </w:p>
        </w:tc>
      </w:tr>
      <w:tr w:rsidR="00F43D88" w:rsidRPr="00F43D88" w14:paraId="3A669B9C" w14:textId="77777777" w:rsidTr="00F43D88">
        <w:trPr>
          <w:trHeight w:val="732"/>
        </w:trPr>
        <w:tc>
          <w:tcPr>
            <w:tcW w:w="1413" w:type="dxa"/>
            <w:vMerge/>
          </w:tcPr>
          <w:p w14:paraId="025D2777" w14:textId="77777777" w:rsidR="00F43D88" w:rsidRPr="00F43D88" w:rsidRDefault="00F43D88" w:rsidP="00F43D88">
            <w:pPr>
              <w:rPr>
                <w:i/>
              </w:rPr>
            </w:pPr>
          </w:p>
        </w:tc>
        <w:tc>
          <w:tcPr>
            <w:tcW w:w="1980" w:type="dxa"/>
            <w:shd w:val="clear" w:color="auto" w:fill="auto"/>
          </w:tcPr>
          <w:p w14:paraId="4ABFC46A" w14:textId="77777777" w:rsidR="00F43D88" w:rsidRPr="00F43D88" w:rsidRDefault="00F43D88" w:rsidP="00F43D88">
            <w:r w:rsidRPr="00F43D88">
              <w:rPr>
                <w:i/>
              </w:rPr>
              <w:t xml:space="preserve">sintesi attività progettuali </w:t>
            </w:r>
          </w:p>
        </w:tc>
        <w:tc>
          <w:tcPr>
            <w:tcW w:w="6235" w:type="dxa"/>
            <w:gridSpan w:val="2"/>
            <w:shd w:val="clear" w:color="auto" w:fill="auto"/>
          </w:tcPr>
          <w:p w14:paraId="39DEFB97" w14:textId="77777777" w:rsidR="00F43D88" w:rsidRPr="00F43D88" w:rsidRDefault="00F43D88" w:rsidP="00F43D88">
            <w:r w:rsidRPr="00F43D88">
              <w:rPr>
                <w:i/>
              </w:rPr>
              <w:t>(</w:t>
            </w:r>
            <w:r w:rsidRPr="00F43D88">
              <w:rPr>
                <w:i/>
                <w:u w:val="single"/>
              </w:rPr>
              <w:t>max 3.000 caratteri spazi inclusi)</w:t>
            </w:r>
          </w:p>
        </w:tc>
      </w:tr>
      <w:tr w:rsidR="00F43D88" w:rsidRPr="00F43D88" w14:paraId="7D8D4DA5" w14:textId="77777777" w:rsidTr="00F43D88">
        <w:trPr>
          <w:trHeight w:val="732"/>
        </w:trPr>
        <w:tc>
          <w:tcPr>
            <w:tcW w:w="1413" w:type="dxa"/>
            <w:vMerge/>
          </w:tcPr>
          <w:p w14:paraId="0D6C7BA7" w14:textId="77777777" w:rsidR="00F43D88" w:rsidRPr="00F43D88" w:rsidRDefault="00F43D88" w:rsidP="00F43D88">
            <w:pPr>
              <w:rPr>
                <w:i/>
              </w:rPr>
            </w:pPr>
          </w:p>
        </w:tc>
        <w:tc>
          <w:tcPr>
            <w:tcW w:w="1980" w:type="dxa"/>
            <w:shd w:val="clear" w:color="auto" w:fill="auto"/>
          </w:tcPr>
          <w:p w14:paraId="15D07031" w14:textId="77777777" w:rsidR="00F43D88" w:rsidRPr="00F43D88" w:rsidRDefault="00F43D88" w:rsidP="00F43D88">
            <w:pPr>
              <w:rPr>
                <w:i/>
              </w:rPr>
            </w:pPr>
            <w:r w:rsidRPr="00F43D88">
              <w:rPr>
                <w:i/>
              </w:rPr>
              <w:t>beneficiari diretti</w:t>
            </w:r>
          </w:p>
        </w:tc>
        <w:tc>
          <w:tcPr>
            <w:tcW w:w="6235" w:type="dxa"/>
            <w:gridSpan w:val="2"/>
            <w:shd w:val="clear" w:color="auto" w:fill="auto"/>
          </w:tcPr>
          <w:p w14:paraId="786CB5F4" w14:textId="77777777" w:rsidR="00F43D88" w:rsidRPr="00F43D88" w:rsidRDefault="00F43D88" w:rsidP="00F43D88">
            <w:pPr>
              <w:rPr>
                <w:i/>
              </w:rPr>
            </w:pPr>
          </w:p>
        </w:tc>
      </w:tr>
      <w:tr w:rsidR="00F43D88" w:rsidRPr="00F43D88" w14:paraId="6205A578" w14:textId="77777777" w:rsidTr="00F43D88">
        <w:trPr>
          <w:trHeight w:val="732"/>
        </w:trPr>
        <w:tc>
          <w:tcPr>
            <w:tcW w:w="1413" w:type="dxa"/>
            <w:vMerge/>
          </w:tcPr>
          <w:p w14:paraId="30E8A476" w14:textId="77777777" w:rsidR="00F43D88" w:rsidRPr="00F43D88" w:rsidRDefault="00F43D88" w:rsidP="00F43D88">
            <w:pPr>
              <w:rPr>
                <w:i/>
              </w:rPr>
            </w:pPr>
          </w:p>
        </w:tc>
        <w:tc>
          <w:tcPr>
            <w:tcW w:w="1980" w:type="dxa"/>
            <w:shd w:val="clear" w:color="auto" w:fill="auto"/>
          </w:tcPr>
          <w:p w14:paraId="67F9FD89" w14:textId="025CB7E4" w:rsidR="00F43D88" w:rsidRPr="00F43D88" w:rsidRDefault="00F43D88" w:rsidP="00F43D88">
            <w:pPr>
              <w:rPr>
                <w:i/>
              </w:rPr>
            </w:pPr>
            <w:r w:rsidRPr="00F43D88">
              <w:rPr>
                <w:i/>
              </w:rPr>
              <w:t>grado di innovatività del progetto per cui si chiede il contributo regionale sul presente bando, con precedenti interventi finanziati negli anni pregressi</w:t>
            </w:r>
          </w:p>
        </w:tc>
        <w:tc>
          <w:tcPr>
            <w:tcW w:w="6235" w:type="dxa"/>
            <w:gridSpan w:val="2"/>
            <w:shd w:val="clear" w:color="auto" w:fill="auto"/>
          </w:tcPr>
          <w:p w14:paraId="7C805339" w14:textId="77777777" w:rsidR="00F43D88" w:rsidRPr="00F43D88" w:rsidRDefault="00F43D88" w:rsidP="00F43D88">
            <w:pPr>
              <w:rPr>
                <w:i/>
              </w:rPr>
            </w:pPr>
          </w:p>
        </w:tc>
      </w:tr>
    </w:tbl>
    <w:p w14:paraId="7BD6E610" w14:textId="77777777" w:rsidR="00F43D88" w:rsidRPr="00F43D88" w:rsidRDefault="00F43D88" w:rsidP="00F43D88">
      <w:r w:rsidRPr="00F43D88">
        <w:t xml:space="preserve">fac-simile 5 B) </w:t>
      </w:r>
    </w:p>
    <w:p w14:paraId="2956A9A0" w14:textId="67CB45D6" w:rsidR="00F43D88" w:rsidRDefault="00F43D88" w:rsidP="00F43D88">
      <w:pPr>
        <w:jc w:val="center"/>
      </w:pPr>
      <w:r w:rsidRPr="00F43D88">
        <w:t>dati identificativi del progetto finanziato dalla L.R. n. 12/2002</w:t>
      </w:r>
    </w:p>
    <w:sectPr w:rsidR="00F43D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75"/>
    <w:rsid w:val="0001133E"/>
    <w:rsid w:val="000442D7"/>
    <w:rsid w:val="00064D3A"/>
    <w:rsid w:val="003313BD"/>
    <w:rsid w:val="006F1EB2"/>
    <w:rsid w:val="00700A5B"/>
    <w:rsid w:val="00814596"/>
    <w:rsid w:val="008D1C75"/>
    <w:rsid w:val="009458C5"/>
    <w:rsid w:val="00A61478"/>
    <w:rsid w:val="00A76EB3"/>
    <w:rsid w:val="00F4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49FAA"/>
  <w15:chartTrackingRefBased/>
  <w15:docId w15:val="{DC666E97-F932-458E-81F9-FCDA73D6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Theme="minorHAnsi" w:hAnsi="Courier New" w:cs="Courier New"/>
        <w:smallCaps/>
        <w:sz w:val="24"/>
        <w:szCs w:val="24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4</DocSecurity>
  <Lines>3</Lines>
  <Paragraphs>1</Paragraphs>
  <ScaleCrop>false</ScaleCrop>
  <Company>Regione Emilia-Romagna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Tassinari Agnese</dc:creator>
  <cp:keywords/>
  <dc:description/>
  <cp:lastModifiedBy>Orlandi Mirella</cp:lastModifiedBy>
  <cp:revision>2</cp:revision>
  <dcterms:created xsi:type="dcterms:W3CDTF">2022-07-21T13:07:00Z</dcterms:created>
  <dcterms:modified xsi:type="dcterms:W3CDTF">2022-07-21T13:07:00Z</dcterms:modified>
</cp:coreProperties>
</file>