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b w:val="1"/>
        </w:rPr>
      </w:pPr>
      <w:r>
        <w:rPr>
          <w:b w:val="1"/>
        </w:rPr>
        <w:t>Лабораторная работа № 5</w:t>
      </w:r>
    </w:p>
    <w:p w14:paraId="02000000">
      <w:pPr>
        <w:ind/>
        <w:jc w:val="center"/>
        <w:rPr>
          <w:b w:val="1"/>
        </w:rPr>
      </w:pPr>
    </w:p>
    <w:p w14:paraId="03000000">
      <w:pPr>
        <w:pStyle w:val="Style_1"/>
      </w:pPr>
      <w:r>
        <w:t xml:space="preserve">Интеграция </w:t>
      </w:r>
      <w:r>
        <w:t>TypeOrm</w:t>
      </w:r>
      <w:r>
        <w:t xml:space="preserve"> и подключение к базе данных</w:t>
      </w:r>
    </w:p>
    <w:p w14:paraId="04000000">
      <w:pPr>
        <w:pStyle w:val="Style_1"/>
      </w:pPr>
    </w:p>
    <w:p w14:paraId="05000000">
      <w:pPr>
        <w:pStyle w:val="Style_1"/>
      </w:pPr>
      <w:r>
        <w:t>Необходимые инструменты:</w:t>
      </w:r>
    </w:p>
    <w:p w14:paraId="06000000"/>
    <w:p w14:paraId="07000000">
      <w:pPr>
        <w:numPr>
          <w:ilvl w:val="0"/>
          <w:numId w:val="1"/>
        </w:numPr>
      </w:pPr>
      <w:r>
        <w:t>PostgreSQL</w:t>
      </w:r>
      <w:r>
        <w:t>(</w:t>
      </w:r>
      <w:r>
        <w:rPr>
          <w:rStyle w:val="Style_2_ch"/>
        </w:rPr>
        <w:fldChar w:fldCharType="begin"/>
      </w:r>
      <w:r>
        <w:rPr>
          <w:rStyle w:val="Style_2_ch"/>
        </w:rPr>
        <w:instrText>HYPERLINK "https://www.postgresql.org/download/"</w:instrText>
      </w:r>
      <w:r>
        <w:rPr>
          <w:rStyle w:val="Style_2_ch"/>
        </w:rPr>
        <w:fldChar w:fldCharType="separate"/>
      </w:r>
      <w:r>
        <w:rPr>
          <w:rStyle w:val="Style_2_ch"/>
        </w:rPr>
        <w:t>установщик</w:t>
      </w:r>
      <w:r>
        <w:rPr>
          <w:rStyle w:val="Style_2_ch"/>
        </w:rPr>
        <w:fldChar w:fldCharType="end"/>
      </w:r>
      <w:r>
        <w:t>)</w:t>
      </w:r>
    </w:p>
    <w:p w14:paraId="08000000">
      <w:pPr>
        <w:numPr>
          <w:ilvl w:val="0"/>
          <w:numId w:val="1"/>
        </w:numPr>
      </w:pPr>
      <w:r>
        <w:rPr>
          <w:rStyle w:val="Style_2_ch"/>
        </w:rPr>
        <w:fldChar w:fldCharType="begin"/>
      </w:r>
      <w:r>
        <w:rPr>
          <w:rStyle w:val="Style_2_ch"/>
        </w:rPr>
        <w:instrText>HYPERLINK "https://typeorm.io/"</w:instrText>
      </w:r>
      <w:r>
        <w:rPr>
          <w:rStyle w:val="Style_2_ch"/>
        </w:rPr>
        <w:fldChar w:fldCharType="separate"/>
      </w:r>
      <w:r>
        <w:rPr>
          <w:rStyle w:val="Style_2_ch"/>
        </w:rPr>
        <w:t xml:space="preserve">Полная документация </w:t>
      </w:r>
      <w:r>
        <w:rPr>
          <w:rStyle w:val="Style_2_ch"/>
        </w:rPr>
        <w:t>TypeO</w:t>
      </w:r>
      <w:r>
        <w:rPr>
          <w:rStyle w:val="Style_2_ch"/>
        </w:rPr>
        <w:t>r</w:t>
      </w:r>
      <w:r>
        <w:rPr>
          <w:rStyle w:val="Style_2_ch"/>
        </w:rPr>
        <w:t>m</w:t>
      </w:r>
      <w:r>
        <w:rPr>
          <w:rStyle w:val="Style_2_ch"/>
        </w:rPr>
        <w:fldChar w:fldCharType="end"/>
      </w:r>
    </w:p>
    <w:p w14:paraId="09000000">
      <w:pPr>
        <w:numPr>
          <w:ilvl w:val="0"/>
          <w:numId w:val="1"/>
        </w:numPr>
      </w:pPr>
      <w:r>
        <w:rPr>
          <w:rStyle w:val="Style_2_ch"/>
        </w:rPr>
        <w:fldChar w:fldCharType="begin"/>
      </w:r>
      <w:r>
        <w:rPr>
          <w:rStyle w:val="Style_2_ch"/>
        </w:rPr>
        <w:instrText>HYPERLINK "https://docs.nestjs.com/"</w:instrText>
      </w:r>
      <w:r>
        <w:rPr>
          <w:rStyle w:val="Style_2_ch"/>
        </w:rPr>
        <w:fldChar w:fldCharType="separate"/>
      </w:r>
      <w:r>
        <w:rPr>
          <w:rStyle w:val="Style_2_ch"/>
        </w:rPr>
        <w:t xml:space="preserve">Полная документация </w:t>
      </w:r>
      <w:r>
        <w:rPr>
          <w:rStyle w:val="Style_2_ch"/>
        </w:rPr>
        <w:t>NestJs</w:t>
      </w:r>
      <w:r>
        <w:rPr>
          <w:rStyle w:val="Style_2_ch"/>
        </w:rPr>
        <w:fldChar w:fldCharType="end"/>
      </w:r>
    </w:p>
    <w:p w14:paraId="0A000000"/>
    <w:p w14:paraId="0B000000">
      <w:pPr>
        <w:pStyle w:val="Style_1"/>
      </w:pPr>
      <w:r>
        <w:t>Начало работы:</w:t>
      </w:r>
    </w:p>
    <w:p w14:paraId="0C000000">
      <w:r>
        <w:t>Для удобства работы добавим еще несколько библиотек</w:t>
      </w:r>
      <w:r>
        <w:t>:</w:t>
      </w:r>
    </w:p>
    <w:p w14:paraId="0D000000"/>
    <w:p w14:paraId="0E000000">
      <w:pPr>
        <w:rPr>
          <w:b w:val="1"/>
        </w:rPr>
      </w:pPr>
      <w:r>
        <w:rPr>
          <w:b w:val="1"/>
        </w:rPr>
        <w:t>npm</w:t>
      </w:r>
      <w:r>
        <w:rPr>
          <w:b w:val="1"/>
        </w:rPr>
        <w:t xml:space="preserve"> install </w:t>
      </w:r>
      <w:r>
        <w:rPr>
          <w:b w:val="1"/>
        </w:rPr>
        <w:t>ts</w:t>
      </w:r>
      <w:r>
        <w:rPr>
          <w:b w:val="1"/>
        </w:rPr>
        <w:t xml:space="preserve">-node </w:t>
      </w:r>
      <w:r>
        <w:rPr>
          <w:b w:val="1"/>
        </w:rPr>
        <w:t>ts</w:t>
      </w:r>
      <w:r>
        <w:rPr>
          <w:b w:val="1"/>
        </w:rPr>
        <w:t>-loader @nestjs/config</w:t>
      </w:r>
    </w:p>
    <w:p w14:paraId="0F000000"/>
    <w:p w14:paraId="10000000">
      <w:r>
        <w:t>Далее</w:t>
      </w:r>
      <w:r>
        <w:t xml:space="preserve"> необходимо обеспечить функционирование базы данных. В рамках обучения вами были получены компетенции для работы с базами данных, </w:t>
      </w:r>
      <w:r>
        <w:t>соответственно</w:t>
      </w:r>
      <w:r>
        <w:t>, не возбраняется использование наработок из пройденных курсов.</w:t>
      </w:r>
    </w:p>
    <w:p w14:paraId="11000000"/>
    <w:p w14:paraId="12000000">
      <w:r>
        <w:t>Процесс разворачивания базы данных можно организовать разными путями, в</w:t>
      </w:r>
      <w:r>
        <w:t xml:space="preserve"> </w:t>
      </w:r>
      <w:r>
        <w:t xml:space="preserve">рамках данной лабораторной работы будет рассмотрен метод </w:t>
      </w:r>
      <w:r>
        <w:t>развертывания</w:t>
      </w:r>
      <w:r>
        <w:t xml:space="preserve"> при помощи </w:t>
      </w:r>
      <w:r>
        <w:t xml:space="preserve">установщика </w:t>
      </w:r>
      <w:r>
        <w:t>PostgreSQL</w:t>
      </w:r>
      <w:r>
        <w:t xml:space="preserve">. </w:t>
      </w:r>
      <w:r>
        <w:t xml:space="preserve">По выше приведенной ссылке можно скачать и настроить базу данных, назвать </w:t>
      </w:r>
      <w:r>
        <w:rPr>
          <w:u w:val="single"/>
        </w:rPr>
        <w:t>ее</w:t>
      </w:r>
      <w:r>
        <w:t xml:space="preserve"> </w:t>
      </w:r>
      <w:r>
        <w:rPr>
          <w:b w:val="1"/>
        </w:rPr>
        <w:t>education</w:t>
      </w:r>
      <w:r>
        <w:t xml:space="preserve">, </w:t>
      </w:r>
      <w:r>
        <w:t xml:space="preserve">пользователь </w:t>
      </w:r>
      <w:r>
        <w:rPr>
          <w:b w:val="1"/>
        </w:rPr>
        <w:t>education</w:t>
      </w:r>
      <w:r>
        <w:t xml:space="preserve">, </w:t>
      </w:r>
      <w:r>
        <w:t xml:space="preserve">пароль </w:t>
      </w:r>
      <w:r>
        <w:rPr>
          <w:b w:val="1"/>
        </w:rPr>
        <w:t>password</w:t>
      </w:r>
      <w:r>
        <w:t>.</w:t>
      </w:r>
    </w:p>
    <w:p w14:paraId="13000000"/>
    <w:p w14:paraId="14000000">
      <w:r>
        <w:t>Итак, база данных готова к использованию, теперь необходимо подключиться к ней из приложения, созданного в Лабораторной №</w:t>
      </w:r>
      <w:r>
        <w:t>2</w:t>
      </w:r>
      <w:r>
        <w:t>.</w:t>
      </w:r>
      <w:r>
        <w:t xml:space="preserve"> </w:t>
      </w:r>
      <w:r>
        <w:t>Также, для примера работы с реляционными связями будут добавлены сущности</w:t>
      </w:r>
    </w:p>
    <w:p w14:paraId="15000000"/>
    <w:p w14:paraId="16000000">
      <w:pPr>
        <w:pStyle w:val="Style_1"/>
      </w:pPr>
      <w:r>
        <w:t>Контекст базы данных:</w:t>
      </w:r>
    </w:p>
    <w:p w14:paraId="17000000"/>
    <w:p w14:paraId="18000000">
      <w:r>
        <w:t xml:space="preserve">В </w:t>
      </w:r>
      <w:r>
        <w:t xml:space="preserve">файле </w:t>
      </w:r>
      <w:r>
        <w:rPr>
          <w:b w:val="1"/>
        </w:rPr>
        <w:t>app</w:t>
      </w:r>
      <w:r>
        <w:rPr>
          <w:b w:val="1"/>
        </w:rPr>
        <w:t>.</w:t>
      </w:r>
      <w:r>
        <w:rPr>
          <w:b w:val="1"/>
        </w:rPr>
        <w:t>module</w:t>
      </w:r>
      <w:r>
        <w:rPr>
          <w:b w:val="1"/>
        </w:rPr>
        <w:t>.</w:t>
      </w:r>
      <w:r>
        <w:rPr>
          <w:b w:val="1"/>
        </w:rPr>
        <w:t>ts</w:t>
      </w:r>
      <w:r>
        <w:t xml:space="preserve"> </w:t>
      </w:r>
      <w:r>
        <w:t>добавим контекст подключения к базе данных.</w:t>
      </w:r>
    </w:p>
    <w:p w14:paraId="19000000"/>
    <w:p w14:paraId="1A000000">
      <w:r>
        <w:t>Добавим</w:t>
      </w:r>
      <w:r>
        <w:t xml:space="preserve"> </w:t>
      </w:r>
      <w:r>
        <w:t>импорт</w:t>
      </w:r>
    </w:p>
    <w:p w14:paraId="1B000000"/>
    <w:p w14:paraId="1C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import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CCCAC2"/>
          <w:sz w:val="18"/>
        </w:rPr>
        <w:t xml:space="preserve">{ </w:t>
      </w:r>
      <w:r>
        <w:rPr>
          <w:rFonts w:ascii="Courier New" w:hAnsi="Courier New"/>
          <w:color w:val="CCCAC2"/>
          <w:sz w:val="18"/>
        </w:rPr>
        <w:t>TypeOrmModule</w:t>
      </w:r>
      <w:r>
        <w:rPr>
          <w:rFonts w:ascii="Courier New" w:hAnsi="Courier New"/>
          <w:color w:val="CCCAC2"/>
          <w:sz w:val="18"/>
        </w:rPr>
        <w:t xml:space="preserve"> } </w:t>
      </w:r>
      <w:r>
        <w:rPr>
          <w:rFonts w:ascii="Courier New" w:hAnsi="Courier New"/>
          <w:color w:val="FFAD66"/>
          <w:sz w:val="18"/>
        </w:rPr>
        <w:t>from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5FF80"/>
          <w:sz w:val="18"/>
        </w:rPr>
        <w:t>'@</w:t>
      </w:r>
      <w:r>
        <w:rPr>
          <w:rFonts w:ascii="Courier New" w:hAnsi="Courier New"/>
          <w:color w:val="D5FF80"/>
          <w:sz w:val="18"/>
        </w:rPr>
        <w:t>nestjs</w:t>
      </w:r>
      <w:r>
        <w:rPr>
          <w:rFonts w:ascii="Courier New" w:hAnsi="Courier New"/>
          <w:color w:val="D5FF80"/>
          <w:sz w:val="18"/>
        </w:rPr>
        <w:t>/</w:t>
      </w:r>
      <w:r>
        <w:rPr>
          <w:rFonts w:ascii="Courier New" w:hAnsi="Courier New"/>
          <w:color w:val="D5FF80"/>
          <w:sz w:val="18"/>
        </w:rPr>
        <w:t>typeorm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>;</w:t>
      </w:r>
    </w:p>
    <w:p w14:paraId="1D000000"/>
    <w:p w14:paraId="1E000000">
      <w:r>
        <w:t>Добавим в</w:t>
      </w:r>
      <w:r>
        <w:t xml:space="preserve"> массив </w:t>
      </w:r>
      <w:r>
        <w:t>imports</w:t>
      </w:r>
      <w:r>
        <w:t xml:space="preserve"> контекст подключения</w:t>
      </w:r>
    </w:p>
    <w:p w14:paraId="1F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>imports: [</w:t>
      </w:r>
    </w:p>
    <w:p w14:paraId="20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73D0FF"/>
          <w:sz w:val="18"/>
        </w:rPr>
        <w:t>AuthorsModule</w:t>
      </w:r>
      <w:r>
        <w:rPr>
          <w:rFonts w:ascii="Courier New" w:hAnsi="Courier New"/>
          <w:color w:val="CCCAC2"/>
          <w:sz w:val="18"/>
        </w:rPr>
        <w:t>,</w:t>
      </w:r>
    </w:p>
    <w:p w14:paraId="21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73D0FF"/>
          <w:sz w:val="18"/>
        </w:rPr>
        <w:t>DatasourceModule</w:t>
      </w:r>
      <w:r>
        <w:rPr>
          <w:rFonts w:ascii="Courier New" w:hAnsi="Courier New"/>
          <w:color w:val="CCCAC2"/>
          <w:sz w:val="18"/>
        </w:rPr>
        <w:t>,</w:t>
      </w:r>
    </w:p>
    <w:p w14:paraId="22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73D0FF"/>
          <w:sz w:val="18"/>
        </w:rPr>
        <w:t>TypeOrmModule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FFD173"/>
          <w:sz w:val="18"/>
        </w:rPr>
        <w:t>forRoot</w:t>
      </w:r>
      <w:r>
        <w:rPr>
          <w:rFonts w:ascii="Courier New" w:hAnsi="Courier New"/>
          <w:color w:val="CCCAC2"/>
          <w:sz w:val="18"/>
        </w:rPr>
        <w:t>({</w:t>
      </w:r>
    </w:p>
    <w:p w14:paraId="23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  type: 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D5FF80"/>
          <w:sz w:val="18"/>
        </w:rPr>
        <w:t>postgres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 xml:space="preserve">, </w:t>
      </w:r>
      <w:r>
        <w:rPr>
          <w:rFonts w:ascii="Courier New" w:hAnsi="Courier New"/>
          <w:i w:val="1"/>
          <w:color w:val="B8CFE6"/>
          <w:sz w:val="18"/>
        </w:rPr>
        <w:t>//</w:t>
      </w:r>
      <w:r>
        <w:rPr>
          <w:rFonts w:ascii="Courier New" w:hAnsi="Courier New"/>
          <w:i w:val="1"/>
          <w:color w:val="B8CFE6"/>
          <w:sz w:val="18"/>
        </w:rPr>
        <w:t>тип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подключаемой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БД</w:t>
      </w:r>
    </w:p>
    <w:p w14:paraId="24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  port: </w:t>
      </w:r>
      <w:r>
        <w:rPr>
          <w:rFonts w:ascii="Courier New" w:hAnsi="Courier New"/>
          <w:color w:val="DFBFFF"/>
          <w:sz w:val="18"/>
        </w:rPr>
        <w:t>5432</w:t>
      </w:r>
      <w:r>
        <w:rPr>
          <w:rFonts w:ascii="Courier New" w:hAnsi="Courier New"/>
          <w:color w:val="CCCAC2"/>
          <w:sz w:val="18"/>
        </w:rPr>
        <w:t xml:space="preserve">, </w:t>
      </w:r>
      <w:r>
        <w:rPr>
          <w:rFonts w:ascii="Courier New" w:hAnsi="Courier New"/>
          <w:i w:val="1"/>
          <w:color w:val="B8CFE6"/>
          <w:sz w:val="18"/>
        </w:rPr>
        <w:t>//</w:t>
      </w:r>
      <w:r>
        <w:rPr>
          <w:rFonts w:ascii="Courier New" w:hAnsi="Courier New"/>
          <w:i w:val="1"/>
          <w:color w:val="B8CFE6"/>
          <w:sz w:val="18"/>
        </w:rPr>
        <w:t>порт</w:t>
      </w:r>
    </w:p>
    <w:p w14:paraId="25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  username: </w:t>
      </w:r>
      <w:r>
        <w:rPr>
          <w:rFonts w:ascii="Courier New" w:hAnsi="Courier New"/>
          <w:color w:val="D5FF80"/>
          <w:sz w:val="18"/>
        </w:rPr>
        <w:t>'education'</w:t>
      </w:r>
      <w:r>
        <w:rPr>
          <w:rFonts w:ascii="Courier New" w:hAnsi="Courier New"/>
          <w:color w:val="CCCAC2"/>
          <w:sz w:val="18"/>
        </w:rPr>
        <w:t xml:space="preserve">, </w:t>
      </w:r>
      <w:r>
        <w:rPr>
          <w:rFonts w:ascii="Courier New" w:hAnsi="Courier New"/>
          <w:i w:val="1"/>
          <w:color w:val="B8CFE6"/>
          <w:sz w:val="18"/>
        </w:rPr>
        <w:t>//</w:t>
      </w:r>
      <w:r>
        <w:rPr>
          <w:rFonts w:ascii="Courier New" w:hAnsi="Courier New"/>
          <w:i w:val="1"/>
          <w:color w:val="B8CFE6"/>
          <w:sz w:val="18"/>
        </w:rPr>
        <w:t>имя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пользователя</w:t>
      </w:r>
    </w:p>
    <w:p w14:paraId="26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  password: </w:t>
      </w:r>
      <w:r>
        <w:rPr>
          <w:rFonts w:ascii="Courier New" w:hAnsi="Courier New"/>
          <w:color w:val="D5FF80"/>
          <w:sz w:val="18"/>
        </w:rPr>
        <w:t>'password'</w:t>
      </w:r>
      <w:r>
        <w:rPr>
          <w:rFonts w:ascii="Courier New" w:hAnsi="Courier New"/>
          <w:color w:val="CCCAC2"/>
          <w:sz w:val="18"/>
        </w:rPr>
        <w:t xml:space="preserve">, </w:t>
      </w:r>
      <w:r>
        <w:rPr>
          <w:rFonts w:ascii="Courier New" w:hAnsi="Courier New"/>
          <w:i w:val="1"/>
          <w:color w:val="B8CFE6"/>
          <w:sz w:val="18"/>
        </w:rPr>
        <w:t>//</w:t>
      </w:r>
      <w:r>
        <w:rPr>
          <w:rFonts w:ascii="Courier New" w:hAnsi="Courier New"/>
          <w:i w:val="1"/>
          <w:color w:val="B8CFE6"/>
          <w:sz w:val="18"/>
        </w:rPr>
        <w:t>пароль</w:t>
      </w:r>
    </w:p>
    <w:p w14:paraId="27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  </w:t>
      </w:r>
      <w:r>
        <w:rPr>
          <w:rFonts w:ascii="Courier New" w:hAnsi="Courier New"/>
          <w:color w:val="CCCAC2"/>
          <w:sz w:val="18"/>
        </w:rPr>
        <w:t>host</w:t>
      </w:r>
      <w:r>
        <w:rPr>
          <w:rFonts w:ascii="Courier New" w:hAnsi="Courier New"/>
          <w:color w:val="CCCAC2"/>
          <w:sz w:val="18"/>
        </w:rPr>
        <w:t xml:space="preserve">: 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D5FF80"/>
          <w:sz w:val="18"/>
        </w:rPr>
        <w:t>localhost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 xml:space="preserve">, </w:t>
      </w:r>
      <w:r>
        <w:rPr>
          <w:rFonts w:ascii="Courier New" w:hAnsi="Courier New"/>
          <w:i w:val="1"/>
          <w:color w:val="B8CFE6"/>
          <w:sz w:val="18"/>
        </w:rPr>
        <w:t>//хост, в нашем случае БД развернута локально</w:t>
      </w:r>
    </w:p>
    <w:p w14:paraId="28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  </w:t>
      </w:r>
      <w:r>
        <w:rPr>
          <w:rFonts w:ascii="Courier New" w:hAnsi="Courier New"/>
          <w:color w:val="CCCAC2"/>
          <w:sz w:val="18"/>
        </w:rPr>
        <w:t>synchronize</w:t>
      </w:r>
      <w:r>
        <w:rPr>
          <w:rFonts w:ascii="Courier New" w:hAnsi="Courier New"/>
          <w:color w:val="CCCAC2"/>
          <w:sz w:val="18"/>
        </w:rPr>
        <w:t xml:space="preserve">: </w:t>
      </w:r>
      <w:r>
        <w:rPr>
          <w:rFonts w:ascii="Courier New" w:hAnsi="Courier New"/>
          <w:color w:val="DFBFFF"/>
          <w:sz w:val="18"/>
        </w:rPr>
        <w:t>false</w:t>
      </w:r>
      <w:r>
        <w:rPr>
          <w:rFonts w:ascii="Courier New" w:hAnsi="Courier New"/>
          <w:color w:val="CCCAC2"/>
          <w:sz w:val="18"/>
        </w:rPr>
        <w:t xml:space="preserve">, </w:t>
      </w:r>
      <w:r>
        <w:rPr>
          <w:rFonts w:ascii="Courier New" w:hAnsi="Courier New"/>
          <w:i w:val="1"/>
          <w:color w:val="B8CFE6"/>
          <w:sz w:val="18"/>
        </w:rPr>
        <w:t xml:space="preserve">//отключаем </w:t>
      </w:r>
      <w:r>
        <w:rPr>
          <w:rFonts w:ascii="Courier New" w:hAnsi="Courier New"/>
          <w:i w:val="1"/>
          <w:color w:val="B8CFE6"/>
          <w:sz w:val="18"/>
        </w:rPr>
        <w:t>автосинхронизацию</w:t>
      </w:r>
      <w:r>
        <w:rPr>
          <w:rFonts w:ascii="Courier New" w:hAnsi="Courier New"/>
          <w:i w:val="1"/>
          <w:color w:val="B8CFE6"/>
          <w:sz w:val="18"/>
        </w:rPr>
        <w:t>(</w:t>
      </w:r>
      <w:r>
        <w:rPr>
          <w:rFonts w:ascii="Courier New" w:hAnsi="Courier New"/>
          <w:i w:val="1"/>
          <w:color w:val="B8CFE6"/>
          <w:sz w:val="18"/>
        </w:rPr>
        <w:t>в противном случае при каждом перезапуске наша БД будет создаваться заново)</w:t>
      </w:r>
    </w:p>
    <w:p w14:paraId="29000000">
      <w:pPr>
        <w:spacing w:line="270" w:lineRule="atLeast"/>
        <w:ind/>
        <w:jc w:val="left"/>
        <w:rPr>
          <w:rFonts w:ascii="Courier New" w:hAnsi="Courier New"/>
          <w:i w:val="1"/>
          <w:color w:val="B8CFE6"/>
          <w:sz w:val="18"/>
        </w:rPr>
      </w:pPr>
      <w:r>
        <w:rPr>
          <w:rFonts w:ascii="Courier New" w:hAnsi="Courier New"/>
          <w:color w:val="CCCAC2"/>
          <w:sz w:val="18"/>
        </w:rPr>
        <w:t xml:space="preserve">      </w:t>
      </w:r>
      <w:r>
        <w:rPr>
          <w:rFonts w:ascii="Courier New" w:hAnsi="Courier New"/>
          <w:color w:val="CCCAC2"/>
          <w:sz w:val="18"/>
        </w:rPr>
        <w:t>logging</w:t>
      </w:r>
      <w:r>
        <w:rPr>
          <w:rFonts w:ascii="Courier New" w:hAnsi="Courier New"/>
          <w:color w:val="CCCAC2"/>
          <w:sz w:val="18"/>
        </w:rPr>
        <w:t xml:space="preserve">: 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D5FF80"/>
          <w:sz w:val="18"/>
        </w:rPr>
        <w:t>all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 xml:space="preserve">, </w:t>
      </w:r>
      <w:r>
        <w:rPr>
          <w:rFonts w:ascii="Courier New" w:hAnsi="Courier New"/>
          <w:i w:val="1"/>
          <w:color w:val="B8CFE6"/>
          <w:sz w:val="18"/>
        </w:rPr>
        <w:t>//включим логирование для удобства отслеживания процессов</w:t>
      </w:r>
    </w:p>
    <w:p w14:paraId="2A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i w:val="1"/>
          <w:color w:val="B8CFE6"/>
          <w:sz w:val="18"/>
        </w:rPr>
        <w:tab/>
      </w:r>
      <w:r>
        <w:rPr>
          <w:rFonts w:ascii="Courier New" w:hAnsi="Courier New"/>
          <w:i w:val="1"/>
          <w:color w:val="B8CFE6"/>
          <w:sz w:val="18"/>
        </w:rPr>
        <w:t xml:space="preserve">  </w:t>
      </w:r>
      <w:r>
        <w:rPr>
          <w:rFonts w:ascii="Courier New" w:hAnsi="Courier New"/>
          <w:color w:val="CCCAC2"/>
          <w:sz w:val="18"/>
        </w:rPr>
        <w:t>entities</w:t>
      </w:r>
      <w:r>
        <w:rPr>
          <w:rFonts w:ascii="Courier New" w:hAnsi="Courier New"/>
          <w:color w:val="CCCAC2"/>
          <w:sz w:val="18"/>
        </w:rPr>
        <w:t>: [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D5FF80"/>
          <w:sz w:val="18"/>
        </w:rPr>
        <w:t>dist</w:t>
      </w:r>
      <w:r>
        <w:rPr>
          <w:rFonts w:ascii="Courier New" w:hAnsi="Courier New"/>
          <w:color w:val="D5FF80"/>
          <w:sz w:val="18"/>
        </w:rPr>
        <w:t>/**/</w:t>
      </w:r>
      <w:r>
        <w:rPr>
          <w:rFonts w:ascii="Courier New" w:hAnsi="Courier New"/>
          <w:color w:val="D5FF80"/>
          <w:sz w:val="18"/>
        </w:rPr>
        <w:t>*.</w:t>
      </w:r>
      <w:r>
        <w:rPr>
          <w:rFonts w:ascii="Courier New" w:hAnsi="Courier New"/>
          <w:color w:val="D5FF80"/>
          <w:sz w:val="18"/>
        </w:rPr>
        <w:t>entity</w:t>
      </w:r>
      <w:r>
        <w:rPr>
          <w:rFonts w:ascii="Courier New" w:hAnsi="Courier New"/>
          <w:color w:val="D5FF80"/>
          <w:sz w:val="18"/>
        </w:rPr>
        <w:t>{.ts,.js}'</w:t>
      </w:r>
      <w:r>
        <w:rPr>
          <w:rFonts w:ascii="Courier New" w:hAnsi="Courier New"/>
          <w:color w:val="CCCAC2"/>
          <w:sz w:val="18"/>
        </w:rPr>
        <w:t xml:space="preserve">], </w:t>
      </w:r>
      <w:r>
        <w:rPr>
          <w:rFonts w:ascii="Courier New" w:hAnsi="Courier New"/>
          <w:i w:val="1"/>
          <w:color w:val="B8CFE6"/>
          <w:sz w:val="18"/>
        </w:rPr>
        <w:t>//указываем путь к сущностям</w:t>
      </w:r>
    </w:p>
    <w:p w14:paraId="2B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}),</w:t>
      </w:r>
    </w:p>
    <w:p w14:paraId="2C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],</w:t>
      </w:r>
    </w:p>
    <w:p w14:paraId="2D000000"/>
    <w:p w14:paraId="2E000000">
      <w:r>
        <w:t xml:space="preserve">Суть происходящего: в модуль приложения мы импортировали модуль библиотеки </w:t>
      </w:r>
      <w:r>
        <w:t>TypeOrm</w:t>
      </w:r>
      <w:r>
        <w:t xml:space="preserve"> и задали первичные настройки подключения к БД. Теперь нам необходимо создать сущности в том виде, в котором </w:t>
      </w:r>
      <w:r>
        <w:t>TypeOrm</w:t>
      </w:r>
      <w:r>
        <w:t xml:space="preserve"> </w:t>
      </w:r>
      <w:r>
        <w:t xml:space="preserve">их корректно воспримет. На данном тапе мы сможем установить реляционные связи для наших сущностей и связать их. </w:t>
      </w:r>
    </w:p>
    <w:p w14:paraId="2F000000"/>
    <w:p w14:paraId="30000000"/>
    <w:p w14:paraId="31000000">
      <w:pPr>
        <w:pStyle w:val="Style_1"/>
      </w:pPr>
      <w:r>
        <w:t>Сущности</w:t>
      </w:r>
    </w:p>
    <w:p w14:paraId="32000000">
      <w:r>
        <w:t xml:space="preserve">Приведем сущности к типу </w:t>
      </w:r>
      <w:r>
        <w:t>typeorm</w:t>
      </w:r>
      <w:r>
        <w:t>.</w:t>
      </w:r>
      <w:r>
        <w:t xml:space="preserve"> Для этого н</w:t>
      </w:r>
      <w:r>
        <w:t xml:space="preserve">емного отредактируем нашу сущность </w:t>
      </w:r>
      <w:r>
        <w:t>author</w:t>
      </w:r>
      <w:r>
        <w:t xml:space="preserve"> </w:t>
      </w:r>
      <w:r>
        <w:t xml:space="preserve">в файле </w:t>
      </w:r>
      <w:r>
        <w:rPr>
          <w:b w:val="1"/>
        </w:rPr>
        <w:t>author</w:t>
      </w:r>
      <w:r>
        <w:rPr>
          <w:b w:val="1"/>
        </w:rPr>
        <w:t>.</w:t>
      </w:r>
      <w:r>
        <w:rPr>
          <w:b w:val="1"/>
        </w:rPr>
        <w:t>entity</w:t>
      </w:r>
      <w:r>
        <w:rPr>
          <w:b w:val="1"/>
        </w:rPr>
        <w:t>.</w:t>
      </w:r>
      <w:r>
        <w:rPr>
          <w:b w:val="1"/>
        </w:rPr>
        <w:t>ts</w:t>
      </w:r>
      <w:r>
        <w:t xml:space="preserve"> и внимательно изучаем комментарии к каждой строке кода.</w:t>
      </w:r>
    </w:p>
    <w:p w14:paraId="33000000"/>
    <w:p w14:paraId="34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import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CCCAC2"/>
          <w:sz w:val="18"/>
        </w:rPr>
        <w:t>{ Affiliation</w:t>
      </w:r>
      <w:r>
        <w:rPr>
          <w:rFonts w:ascii="Courier New" w:hAnsi="Courier New"/>
          <w:color w:val="CCCAC2"/>
          <w:sz w:val="18"/>
        </w:rPr>
        <w:t xml:space="preserve"> } </w:t>
      </w:r>
      <w:r>
        <w:rPr>
          <w:rFonts w:ascii="Courier New" w:hAnsi="Courier New"/>
          <w:color w:val="FFAD66"/>
          <w:sz w:val="18"/>
        </w:rPr>
        <w:t>from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D5FF80"/>
          <w:sz w:val="18"/>
        </w:rPr>
        <w:t>src</w:t>
      </w:r>
      <w:r>
        <w:rPr>
          <w:rFonts w:ascii="Courier New" w:hAnsi="Courier New"/>
          <w:color w:val="D5FF80"/>
          <w:sz w:val="18"/>
        </w:rPr>
        <w:t>/affiliations/entities/</w:t>
      </w:r>
      <w:r>
        <w:rPr>
          <w:rFonts w:ascii="Courier New" w:hAnsi="Courier New"/>
          <w:color w:val="D5FF80"/>
          <w:sz w:val="18"/>
        </w:rPr>
        <w:t>affiliation.entity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>;</w:t>
      </w:r>
    </w:p>
    <w:p w14:paraId="35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import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CCCAC2"/>
          <w:sz w:val="18"/>
        </w:rPr>
        <w:t>{ Article</w:t>
      </w:r>
      <w:r>
        <w:rPr>
          <w:rFonts w:ascii="Courier New" w:hAnsi="Courier New"/>
          <w:color w:val="CCCAC2"/>
          <w:sz w:val="18"/>
        </w:rPr>
        <w:t xml:space="preserve"> } </w:t>
      </w:r>
      <w:r>
        <w:rPr>
          <w:rFonts w:ascii="Courier New" w:hAnsi="Courier New"/>
          <w:color w:val="FFAD66"/>
          <w:sz w:val="18"/>
        </w:rPr>
        <w:t>from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D5FF80"/>
          <w:sz w:val="18"/>
        </w:rPr>
        <w:t>src</w:t>
      </w:r>
      <w:r>
        <w:rPr>
          <w:rFonts w:ascii="Courier New" w:hAnsi="Courier New"/>
          <w:color w:val="D5FF80"/>
          <w:sz w:val="18"/>
        </w:rPr>
        <w:t>/articles/entities/</w:t>
      </w:r>
      <w:r>
        <w:rPr>
          <w:rFonts w:ascii="Courier New" w:hAnsi="Courier New"/>
          <w:color w:val="D5FF80"/>
          <w:sz w:val="18"/>
        </w:rPr>
        <w:t>article.entity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>;</w:t>
      </w:r>
    </w:p>
    <w:p w14:paraId="36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import</w:t>
      </w:r>
      <w:r>
        <w:rPr>
          <w:rFonts w:ascii="Courier New" w:hAnsi="Courier New"/>
          <w:color w:val="CCCAC2"/>
          <w:sz w:val="18"/>
        </w:rPr>
        <w:t xml:space="preserve"> {</w:t>
      </w:r>
    </w:p>
    <w:p w14:paraId="37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Column,</w:t>
      </w:r>
    </w:p>
    <w:p w14:paraId="38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Entity,</w:t>
      </w:r>
    </w:p>
    <w:p w14:paraId="39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CCCAC2"/>
          <w:sz w:val="18"/>
        </w:rPr>
        <w:t>JoinTable</w:t>
      </w:r>
      <w:r>
        <w:rPr>
          <w:rFonts w:ascii="Courier New" w:hAnsi="Courier New"/>
          <w:color w:val="CCCAC2"/>
          <w:sz w:val="18"/>
        </w:rPr>
        <w:t>,</w:t>
      </w:r>
    </w:p>
    <w:p w14:paraId="3A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CCCAC2"/>
          <w:sz w:val="18"/>
        </w:rPr>
        <w:t>ManyToMany</w:t>
      </w:r>
      <w:r>
        <w:rPr>
          <w:rFonts w:ascii="Courier New" w:hAnsi="Courier New"/>
          <w:color w:val="CCCAC2"/>
          <w:sz w:val="18"/>
        </w:rPr>
        <w:t>,</w:t>
      </w:r>
    </w:p>
    <w:p w14:paraId="3B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CCCAC2"/>
          <w:sz w:val="18"/>
        </w:rPr>
        <w:t>PrimaryGeneratedColumn</w:t>
      </w:r>
      <w:r>
        <w:rPr>
          <w:rFonts w:ascii="Courier New" w:hAnsi="Courier New"/>
          <w:color w:val="CCCAC2"/>
          <w:sz w:val="18"/>
        </w:rPr>
        <w:t>,</w:t>
      </w:r>
    </w:p>
    <w:p w14:paraId="3C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} </w:t>
      </w:r>
      <w:r>
        <w:rPr>
          <w:rFonts w:ascii="Courier New" w:hAnsi="Courier New"/>
          <w:color w:val="FFAD66"/>
          <w:sz w:val="18"/>
        </w:rPr>
        <w:t>from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D5FF80"/>
          <w:sz w:val="18"/>
        </w:rPr>
        <w:t>typeorm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>;</w:t>
      </w:r>
    </w:p>
    <w:p w14:paraId="3D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</w:p>
    <w:p w14:paraId="3E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Entity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D5FF80"/>
          <w:sz w:val="18"/>
        </w:rPr>
        <w:t>'authors'</w:t>
      </w:r>
      <w:r>
        <w:rPr>
          <w:rFonts w:ascii="Courier New" w:hAnsi="Courier New"/>
          <w:color w:val="CCCAC2"/>
          <w:sz w:val="18"/>
        </w:rPr>
        <w:t xml:space="preserve">) </w:t>
      </w:r>
      <w:r>
        <w:rPr>
          <w:rFonts w:ascii="Courier New" w:hAnsi="Courier New"/>
          <w:i w:val="1"/>
          <w:color w:val="B8CFE6"/>
          <w:sz w:val="18"/>
        </w:rPr>
        <w:t xml:space="preserve">//указываем что это не просто </w:t>
      </w:r>
      <w:r>
        <w:rPr>
          <w:rFonts w:ascii="Courier New" w:hAnsi="Courier New"/>
          <w:i w:val="1"/>
          <w:color w:val="B8CFE6"/>
          <w:sz w:val="18"/>
        </w:rPr>
        <w:t>кла</w:t>
      </w:r>
      <w:r>
        <w:rPr>
          <w:rFonts w:ascii="Courier New" w:hAnsi="Courier New"/>
          <w:i w:val="1"/>
          <w:color w:val="B8CFE6"/>
          <w:sz w:val="18"/>
        </w:rPr>
        <w:t>c</w:t>
      </w:r>
      <w:r>
        <w:rPr>
          <w:rFonts w:ascii="Courier New" w:hAnsi="Courier New"/>
          <w:i w:val="1"/>
          <w:color w:val="B8CFE6"/>
          <w:sz w:val="18"/>
        </w:rPr>
        <w:t xml:space="preserve">с, а сущность в рамках </w:t>
      </w:r>
      <w:r>
        <w:rPr>
          <w:rFonts w:ascii="Courier New" w:hAnsi="Courier New"/>
          <w:i w:val="1"/>
          <w:color w:val="B8CFE6"/>
          <w:sz w:val="18"/>
        </w:rPr>
        <w:t>TypeOrm</w:t>
      </w:r>
      <w:r>
        <w:rPr>
          <w:rFonts w:ascii="Courier New" w:hAnsi="Courier New"/>
          <w:i w:val="1"/>
          <w:color w:val="B8CFE6"/>
          <w:sz w:val="18"/>
        </w:rPr>
        <w:t>, в БД будет храниться как таблица</w:t>
      </w:r>
    </w:p>
    <w:p w14:paraId="3F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export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FAD66"/>
          <w:sz w:val="18"/>
        </w:rPr>
        <w:t>class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Author</w:t>
      </w:r>
      <w:r>
        <w:rPr>
          <w:rFonts w:ascii="Courier New" w:hAnsi="Courier New"/>
          <w:color w:val="CCCAC2"/>
          <w:sz w:val="18"/>
        </w:rPr>
        <w:t xml:space="preserve"> {</w:t>
      </w:r>
    </w:p>
    <w:p w14:paraId="40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PrimaryGeneratedColumn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 xml:space="preserve">) </w:t>
      </w:r>
      <w:r>
        <w:rPr>
          <w:rFonts w:ascii="Courier New" w:hAnsi="Courier New"/>
          <w:i w:val="1"/>
          <w:color w:val="B8CFE6"/>
          <w:sz w:val="18"/>
        </w:rPr>
        <w:t>//колонка - идентификатор, значение генерируется автоматически</w:t>
      </w:r>
    </w:p>
    <w:p w14:paraId="41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CCCAC2"/>
          <w:sz w:val="18"/>
        </w:rPr>
        <w:t>id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5CCFE6"/>
          <w:sz w:val="18"/>
        </w:rPr>
        <w:t>number</w:t>
      </w:r>
      <w:r>
        <w:rPr>
          <w:rFonts w:ascii="Courier New" w:hAnsi="Courier New"/>
          <w:color w:val="CCCAC2"/>
          <w:sz w:val="18"/>
        </w:rPr>
        <w:t>;</w:t>
      </w:r>
    </w:p>
    <w:p w14:paraId="42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Column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 xml:space="preserve">{}) </w:t>
      </w:r>
      <w:r>
        <w:rPr>
          <w:rFonts w:ascii="Courier New" w:hAnsi="Courier New"/>
          <w:i w:val="1"/>
          <w:color w:val="B8CFE6"/>
          <w:sz w:val="18"/>
        </w:rPr>
        <w:t>//колонка таблицы, сюда можно добавить большое количество параметров для БД, например тип, уникальность, триггер и т.д.</w:t>
      </w:r>
    </w:p>
    <w:p w14:paraId="43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CCCAC2"/>
          <w:sz w:val="18"/>
        </w:rPr>
        <w:t>fullname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5CCFE6"/>
          <w:sz w:val="18"/>
        </w:rPr>
        <w:t>string</w:t>
      </w:r>
      <w:r>
        <w:rPr>
          <w:rFonts w:ascii="Courier New" w:hAnsi="Courier New"/>
          <w:color w:val="CCCAC2"/>
          <w:sz w:val="18"/>
        </w:rPr>
        <w:t>;</w:t>
      </w:r>
    </w:p>
    <w:p w14:paraId="44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Column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>)</w:t>
      </w:r>
    </w:p>
    <w:p w14:paraId="45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position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5CCFE6"/>
          <w:sz w:val="18"/>
        </w:rPr>
        <w:t>string</w:t>
      </w:r>
      <w:r>
        <w:rPr>
          <w:rFonts w:ascii="Courier New" w:hAnsi="Courier New"/>
          <w:color w:val="CCCAC2"/>
          <w:sz w:val="18"/>
        </w:rPr>
        <w:t>;</w:t>
      </w:r>
    </w:p>
    <w:p w14:paraId="46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Column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>)</w:t>
      </w:r>
    </w:p>
    <w:p w14:paraId="47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grade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5CCFE6"/>
          <w:sz w:val="18"/>
        </w:rPr>
        <w:t>string</w:t>
      </w:r>
      <w:r>
        <w:rPr>
          <w:rFonts w:ascii="Courier New" w:hAnsi="Courier New"/>
          <w:color w:val="CCCAC2"/>
          <w:sz w:val="18"/>
        </w:rPr>
        <w:t>;</w:t>
      </w:r>
    </w:p>
    <w:p w14:paraId="48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ManyToMany</w:t>
      </w:r>
      <w:r>
        <w:rPr>
          <w:rFonts w:ascii="Courier New" w:hAnsi="Courier New"/>
          <w:color w:val="CCCAC2"/>
          <w:sz w:val="18"/>
        </w:rPr>
        <w:t>((</w:t>
      </w:r>
      <w:r>
        <w:rPr>
          <w:rFonts w:ascii="Courier New" w:hAnsi="Courier New"/>
          <w:color w:val="DFBFFF"/>
          <w:sz w:val="18"/>
        </w:rPr>
        <w:t>type</w:t>
      </w:r>
      <w:r>
        <w:rPr>
          <w:rFonts w:ascii="Courier New" w:hAnsi="Courier New"/>
          <w:color w:val="CCCAC2"/>
          <w:sz w:val="18"/>
        </w:rPr>
        <w:t xml:space="preserve">) </w:t>
      </w:r>
      <w:r>
        <w:rPr>
          <w:rFonts w:ascii="Courier New" w:hAnsi="Courier New"/>
          <w:color w:val="FFAD66"/>
          <w:sz w:val="18"/>
        </w:rPr>
        <w:t>=&gt;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Article</w:t>
      </w:r>
      <w:r>
        <w:rPr>
          <w:rFonts w:ascii="Courier New" w:hAnsi="Courier New"/>
          <w:color w:val="CCCAC2"/>
          <w:sz w:val="18"/>
        </w:rPr>
        <w:t>, (</w:t>
      </w:r>
      <w:r>
        <w:rPr>
          <w:rFonts w:ascii="Courier New" w:hAnsi="Courier New"/>
          <w:color w:val="DFBFFF"/>
          <w:sz w:val="18"/>
        </w:rPr>
        <w:t>article</w:t>
      </w:r>
      <w:r>
        <w:rPr>
          <w:rFonts w:ascii="Courier New" w:hAnsi="Courier New"/>
          <w:color w:val="CCCAC2"/>
          <w:sz w:val="18"/>
        </w:rPr>
        <w:t xml:space="preserve">) </w:t>
      </w:r>
      <w:r>
        <w:rPr>
          <w:rFonts w:ascii="Courier New" w:hAnsi="Courier New"/>
          <w:color w:val="FFAD66"/>
          <w:sz w:val="18"/>
        </w:rPr>
        <w:t>=&gt;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FBFFF"/>
          <w:sz w:val="18"/>
        </w:rPr>
        <w:t>article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authors</w:t>
      </w:r>
      <w:r>
        <w:rPr>
          <w:rFonts w:ascii="Courier New" w:hAnsi="Courier New"/>
          <w:color w:val="CCCAC2"/>
          <w:sz w:val="18"/>
        </w:rPr>
        <w:t xml:space="preserve">) </w:t>
      </w:r>
      <w:r>
        <w:rPr>
          <w:rFonts w:ascii="Courier New" w:hAnsi="Courier New"/>
          <w:i w:val="1"/>
          <w:color w:val="B8CFE6"/>
          <w:sz w:val="18"/>
        </w:rPr>
        <w:t>//</w:t>
      </w:r>
      <w:r>
        <w:rPr>
          <w:rFonts w:ascii="Courier New" w:hAnsi="Courier New"/>
          <w:i w:val="1"/>
          <w:color w:val="B8CFE6"/>
          <w:sz w:val="18"/>
        </w:rPr>
        <w:t>Создадим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связь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многие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ко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многим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с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сущностью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article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и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свяжем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с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полем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authors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в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статье</w:t>
      </w:r>
    </w:p>
    <w:p w14:paraId="49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JoinTable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>{</w:t>
      </w:r>
    </w:p>
    <w:p w14:paraId="4A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i w:val="1"/>
          <w:color w:val="B8CFE6"/>
          <w:sz w:val="18"/>
        </w:rPr>
        <w:t>//</w:t>
      </w:r>
      <w:r>
        <w:rPr>
          <w:rFonts w:ascii="Courier New" w:hAnsi="Courier New"/>
          <w:i w:val="1"/>
          <w:color w:val="B8CFE6"/>
          <w:sz w:val="18"/>
        </w:rPr>
        <w:t>join</w:t>
      </w:r>
      <w:r>
        <w:rPr>
          <w:rFonts w:ascii="Courier New" w:hAnsi="Courier New"/>
          <w:i w:val="1"/>
          <w:color w:val="B8CFE6"/>
          <w:sz w:val="18"/>
        </w:rPr>
        <w:t xml:space="preserve"> таблица с названием </w:t>
      </w:r>
      <w:r>
        <w:rPr>
          <w:rFonts w:ascii="Courier New" w:hAnsi="Courier New"/>
          <w:i w:val="1"/>
          <w:color w:val="B8CFE6"/>
          <w:sz w:val="18"/>
        </w:rPr>
        <w:t>author_article</w:t>
      </w:r>
    </w:p>
    <w:p w14:paraId="4B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CCCAC2"/>
          <w:sz w:val="18"/>
        </w:rPr>
        <w:t>name</w:t>
      </w:r>
      <w:r>
        <w:rPr>
          <w:rFonts w:ascii="Courier New" w:hAnsi="Courier New"/>
          <w:color w:val="CCCAC2"/>
          <w:sz w:val="18"/>
        </w:rPr>
        <w:t xml:space="preserve">: 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D5FF80"/>
          <w:sz w:val="18"/>
        </w:rPr>
        <w:t>author_article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>,</w:t>
      </w:r>
    </w:p>
    <w:p w14:paraId="4C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CCCAC2"/>
          <w:sz w:val="18"/>
        </w:rPr>
        <w:t>joinColumn</w:t>
      </w:r>
      <w:r>
        <w:rPr>
          <w:rFonts w:ascii="Courier New" w:hAnsi="Courier New"/>
          <w:color w:val="CCCAC2"/>
          <w:sz w:val="18"/>
        </w:rPr>
        <w:t xml:space="preserve">: </w:t>
      </w:r>
      <w:r>
        <w:rPr>
          <w:rFonts w:ascii="Courier New" w:hAnsi="Courier New"/>
          <w:color w:val="CCCAC2"/>
          <w:sz w:val="18"/>
        </w:rPr>
        <w:t xml:space="preserve">{ </w:t>
      </w:r>
      <w:r>
        <w:rPr>
          <w:rFonts w:ascii="Courier New" w:hAnsi="Courier New"/>
          <w:color w:val="CCCAC2"/>
          <w:sz w:val="18"/>
        </w:rPr>
        <w:t>name</w:t>
      </w:r>
      <w:r>
        <w:rPr>
          <w:rFonts w:ascii="Courier New" w:hAnsi="Courier New"/>
          <w:color w:val="CCCAC2"/>
          <w:sz w:val="18"/>
        </w:rPr>
        <w:t xml:space="preserve">: 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D5FF80"/>
          <w:sz w:val="18"/>
        </w:rPr>
        <w:t>author_id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 xml:space="preserve"> }, </w:t>
      </w:r>
      <w:r>
        <w:rPr>
          <w:rFonts w:ascii="Courier New" w:hAnsi="Courier New"/>
          <w:i w:val="1"/>
          <w:color w:val="B8CFE6"/>
          <w:sz w:val="18"/>
        </w:rPr>
        <w:t>//для связи с идентификатором автора</w:t>
      </w:r>
    </w:p>
    <w:p w14:paraId="4D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CCCAC2"/>
          <w:sz w:val="18"/>
        </w:rPr>
        <w:t>inverseJoinColumn</w:t>
      </w:r>
      <w:r>
        <w:rPr>
          <w:rFonts w:ascii="Courier New" w:hAnsi="Courier New"/>
          <w:color w:val="CCCAC2"/>
          <w:sz w:val="18"/>
        </w:rPr>
        <w:t xml:space="preserve">: </w:t>
      </w:r>
      <w:r>
        <w:rPr>
          <w:rFonts w:ascii="Courier New" w:hAnsi="Courier New"/>
          <w:color w:val="CCCAC2"/>
          <w:sz w:val="18"/>
        </w:rPr>
        <w:t xml:space="preserve">{ </w:t>
      </w:r>
      <w:r>
        <w:rPr>
          <w:rFonts w:ascii="Courier New" w:hAnsi="Courier New"/>
          <w:color w:val="CCCAC2"/>
          <w:sz w:val="18"/>
        </w:rPr>
        <w:t>name</w:t>
      </w:r>
      <w:r>
        <w:rPr>
          <w:rFonts w:ascii="Courier New" w:hAnsi="Courier New"/>
          <w:color w:val="CCCAC2"/>
          <w:sz w:val="18"/>
        </w:rPr>
        <w:t xml:space="preserve">: 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D5FF80"/>
          <w:sz w:val="18"/>
        </w:rPr>
        <w:t>article_id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 xml:space="preserve"> }, </w:t>
      </w:r>
      <w:r>
        <w:rPr>
          <w:rFonts w:ascii="Courier New" w:hAnsi="Courier New"/>
          <w:i w:val="1"/>
          <w:color w:val="B8CFE6"/>
          <w:sz w:val="18"/>
        </w:rPr>
        <w:t>//для связи с идентификатором статьи</w:t>
      </w:r>
    </w:p>
    <w:p w14:paraId="4E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})</w:t>
      </w:r>
    </w:p>
    <w:p w14:paraId="4F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CCCAC2"/>
          <w:sz w:val="18"/>
        </w:rPr>
        <w:t>articles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Article</w:t>
      </w:r>
      <w:r>
        <w:rPr>
          <w:rFonts w:ascii="Courier New" w:hAnsi="Courier New"/>
          <w:color w:val="CCCAC2"/>
          <w:sz w:val="18"/>
        </w:rPr>
        <w:t>[</w:t>
      </w:r>
      <w:r>
        <w:rPr>
          <w:rFonts w:ascii="Courier New" w:hAnsi="Courier New"/>
          <w:color w:val="CCCAC2"/>
          <w:sz w:val="18"/>
        </w:rPr>
        <w:t xml:space="preserve">]; </w:t>
      </w:r>
      <w:r>
        <w:rPr>
          <w:rFonts w:ascii="Courier New" w:hAnsi="Courier New"/>
          <w:i w:val="1"/>
          <w:color w:val="B8CFE6"/>
          <w:sz w:val="18"/>
        </w:rPr>
        <w:t>//объект, в котором будем автоматически получать все статьи ав</w:t>
      </w:r>
      <w:r>
        <w:rPr>
          <w:rFonts w:ascii="Courier New" w:hAnsi="Courier New"/>
          <w:i w:val="1"/>
          <w:color w:val="B8CFE6"/>
          <w:sz w:val="18"/>
        </w:rPr>
        <w:t>т</w:t>
      </w:r>
      <w:r>
        <w:rPr>
          <w:rFonts w:ascii="Courier New" w:hAnsi="Courier New"/>
          <w:i w:val="1"/>
          <w:color w:val="B8CFE6"/>
          <w:sz w:val="18"/>
        </w:rPr>
        <w:t>ора</w:t>
      </w:r>
    </w:p>
    <w:p w14:paraId="50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ManyToMany</w:t>
      </w:r>
      <w:r>
        <w:rPr>
          <w:rFonts w:ascii="Courier New" w:hAnsi="Courier New"/>
          <w:color w:val="CCCAC2"/>
          <w:sz w:val="18"/>
        </w:rPr>
        <w:t>((</w:t>
      </w:r>
      <w:r>
        <w:rPr>
          <w:rFonts w:ascii="Courier New" w:hAnsi="Courier New"/>
          <w:color w:val="DFBFFF"/>
          <w:sz w:val="18"/>
        </w:rPr>
        <w:t>type</w:t>
      </w:r>
      <w:r>
        <w:rPr>
          <w:rFonts w:ascii="Courier New" w:hAnsi="Courier New"/>
          <w:color w:val="CCCAC2"/>
          <w:sz w:val="18"/>
        </w:rPr>
        <w:t xml:space="preserve">) </w:t>
      </w:r>
      <w:r>
        <w:rPr>
          <w:rFonts w:ascii="Courier New" w:hAnsi="Courier New"/>
          <w:color w:val="FFAD66"/>
          <w:sz w:val="18"/>
        </w:rPr>
        <w:t>=&gt;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Affiliation</w:t>
      </w:r>
      <w:r>
        <w:rPr>
          <w:rFonts w:ascii="Courier New" w:hAnsi="Courier New"/>
          <w:color w:val="CCCAC2"/>
          <w:sz w:val="18"/>
        </w:rPr>
        <w:t>, (</w:t>
      </w:r>
      <w:r>
        <w:rPr>
          <w:rFonts w:ascii="Courier New" w:hAnsi="Courier New"/>
          <w:color w:val="DFBFFF"/>
          <w:sz w:val="18"/>
        </w:rPr>
        <w:t>affiliation</w:t>
      </w:r>
      <w:r>
        <w:rPr>
          <w:rFonts w:ascii="Courier New" w:hAnsi="Courier New"/>
          <w:color w:val="CCCAC2"/>
          <w:sz w:val="18"/>
        </w:rPr>
        <w:t xml:space="preserve">) </w:t>
      </w:r>
      <w:r>
        <w:rPr>
          <w:rFonts w:ascii="Courier New" w:hAnsi="Courier New"/>
          <w:color w:val="FFAD66"/>
          <w:sz w:val="18"/>
        </w:rPr>
        <w:t>=&gt;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FBFFF"/>
          <w:sz w:val="18"/>
        </w:rPr>
        <w:t>affiliation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authors</w:t>
      </w:r>
      <w:r>
        <w:rPr>
          <w:rFonts w:ascii="Courier New" w:hAnsi="Courier New"/>
          <w:color w:val="CCCAC2"/>
          <w:sz w:val="18"/>
        </w:rPr>
        <w:t xml:space="preserve">) </w:t>
      </w:r>
      <w:r>
        <w:rPr>
          <w:rFonts w:ascii="Courier New" w:hAnsi="Courier New"/>
          <w:i w:val="1"/>
          <w:color w:val="B8CFE6"/>
          <w:sz w:val="18"/>
        </w:rPr>
        <w:t>//</w:t>
      </w:r>
      <w:r>
        <w:rPr>
          <w:rFonts w:ascii="Courier New" w:hAnsi="Courier New"/>
          <w:i w:val="1"/>
          <w:color w:val="B8CFE6"/>
          <w:sz w:val="18"/>
        </w:rPr>
        <w:t>тоже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самое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для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аффилиаций</w:t>
      </w:r>
    </w:p>
    <w:p w14:paraId="51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JoinTable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>{</w:t>
      </w:r>
    </w:p>
    <w:p w14:paraId="52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name: 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D5FF80"/>
          <w:sz w:val="18"/>
        </w:rPr>
        <w:t>author_affiliation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>,</w:t>
      </w:r>
    </w:p>
    <w:p w14:paraId="53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CCCAC2"/>
          <w:sz w:val="18"/>
        </w:rPr>
        <w:t>joinColumn</w:t>
      </w:r>
      <w:r>
        <w:rPr>
          <w:rFonts w:ascii="Courier New" w:hAnsi="Courier New"/>
          <w:color w:val="CCCAC2"/>
          <w:sz w:val="18"/>
        </w:rPr>
        <w:t xml:space="preserve">: </w:t>
      </w:r>
      <w:r>
        <w:rPr>
          <w:rFonts w:ascii="Courier New" w:hAnsi="Courier New"/>
          <w:color w:val="CCCAC2"/>
          <w:sz w:val="18"/>
        </w:rPr>
        <w:t>{ name</w:t>
      </w:r>
      <w:r>
        <w:rPr>
          <w:rFonts w:ascii="Courier New" w:hAnsi="Courier New"/>
          <w:color w:val="CCCAC2"/>
          <w:sz w:val="18"/>
        </w:rPr>
        <w:t xml:space="preserve">: 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D5FF80"/>
          <w:sz w:val="18"/>
        </w:rPr>
        <w:t>author_id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 xml:space="preserve"> },</w:t>
      </w:r>
    </w:p>
    <w:p w14:paraId="54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CCCAC2"/>
          <w:sz w:val="18"/>
        </w:rPr>
        <w:t>inverseJoinColumn</w:t>
      </w:r>
      <w:r>
        <w:rPr>
          <w:rFonts w:ascii="Courier New" w:hAnsi="Courier New"/>
          <w:color w:val="CCCAC2"/>
          <w:sz w:val="18"/>
        </w:rPr>
        <w:t xml:space="preserve">: </w:t>
      </w:r>
      <w:r>
        <w:rPr>
          <w:rFonts w:ascii="Courier New" w:hAnsi="Courier New"/>
          <w:color w:val="CCCAC2"/>
          <w:sz w:val="18"/>
        </w:rPr>
        <w:t>{ name</w:t>
      </w:r>
      <w:r>
        <w:rPr>
          <w:rFonts w:ascii="Courier New" w:hAnsi="Courier New"/>
          <w:color w:val="CCCAC2"/>
          <w:sz w:val="18"/>
        </w:rPr>
        <w:t xml:space="preserve">: 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D5FF80"/>
          <w:sz w:val="18"/>
        </w:rPr>
        <w:t>affiliation_id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 xml:space="preserve"> },</w:t>
      </w:r>
    </w:p>
    <w:p w14:paraId="55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})</w:t>
      </w:r>
    </w:p>
    <w:p w14:paraId="56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affiliations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Affiliation</w:t>
      </w:r>
      <w:r>
        <w:rPr>
          <w:rFonts w:ascii="Courier New" w:hAnsi="Courier New"/>
          <w:color w:val="CCCAC2"/>
          <w:sz w:val="18"/>
        </w:rPr>
        <w:t>[</w:t>
      </w:r>
      <w:r>
        <w:rPr>
          <w:rFonts w:ascii="Courier New" w:hAnsi="Courier New"/>
          <w:color w:val="CCCAC2"/>
          <w:sz w:val="18"/>
        </w:rPr>
        <w:t>];</w:t>
      </w:r>
    </w:p>
    <w:p w14:paraId="57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>}</w:t>
      </w:r>
    </w:p>
    <w:p w14:paraId="58000000"/>
    <w:p w14:paraId="59000000">
      <w:r>
        <w:t xml:space="preserve">Сущность </w:t>
      </w:r>
      <w:r>
        <w:t>аффилиация(</w:t>
      </w:r>
      <w:r>
        <w:t xml:space="preserve">файл </w:t>
      </w:r>
      <w:r>
        <w:rPr>
          <w:b w:val="1"/>
        </w:rPr>
        <w:t>affiliation</w:t>
      </w:r>
      <w:r>
        <w:rPr>
          <w:b w:val="1"/>
        </w:rPr>
        <w:t>.</w:t>
      </w:r>
      <w:r>
        <w:rPr>
          <w:b w:val="1"/>
        </w:rPr>
        <w:t>entity</w:t>
      </w:r>
      <w:r>
        <w:rPr>
          <w:b w:val="1"/>
        </w:rPr>
        <w:t>.</w:t>
      </w:r>
      <w:r>
        <w:rPr>
          <w:b w:val="1"/>
        </w:rPr>
        <w:t>ts</w:t>
      </w:r>
      <w:r>
        <w:t>):</w:t>
      </w:r>
    </w:p>
    <w:p w14:paraId="5A000000"/>
    <w:p w14:paraId="5B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import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CCCAC2"/>
          <w:sz w:val="18"/>
        </w:rPr>
        <w:t>{ Author</w:t>
      </w:r>
      <w:r>
        <w:rPr>
          <w:rFonts w:ascii="Courier New" w:hAnsi="Courier New"/>
          <w:color w:val="CCCAC2"/>
          <w:sz w:val="18"/>
        </w:rPr>
        <w:t xml:space="preserve"> } </w:t>
      </w:r>
      <w:r>
        <w:rPr>
          <w:rFonts w:ascii="Courier New" w:hAnsi="Courier New"/>
          <w:color w:val="FFAD66"/>
          <w:sz w:val="18"/>
        </w:rPr>
        <w:t>from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D5FF80"/>
          <w:sz w:val="18"/>
        </w:rPr>
        <w:t>src</w:t>
      </w:r>
      <w:r>
        <w:rPr>
          <w:rFonts w:ascii="Courier New" w:hAnsi="Courier New"/>
          <w:color w:val="D5FF80"/>
          <w:sz w:val="18"/>
        </w:rPr>
        <w:t>/authors/entities/</w:t>
      </w:r>
      <w:r>
        <w:rPr>
          <w:rFonts w:ascii="Courier New" w:hAnsi="Courier New"/>
          <w:color w:val="D5FF80"/>
          <w:sz w:val="18"/>
        </w:rPr>
        <w:t>author.entity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>;</w:t>
      </w:r>
    </w:p>
    <w:p w14:paraId="5C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import</w:t>
      </w:r>
      <w:r>
        <w:rPr>
          <w:rFonts w:ascii="Courier New" w:hAnsi="Courier New"/>
          <w:color w:val="CCCAC2"/>
          <w:sz w:val="18"/>
        </w:rPr>
        <w:t xml:space="preserve"> {</w:t>
      </w:r>
    </w:p>
    <w:p w14:paraId="5D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Column,</w:t>
      </w:r>
    </w:p>
    <w:p w14:paraId="5E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Entity,</w:t>
      </w:r>
    </w:p>
    <w:p w14:paraId="5F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CCCAC2"/>
          <w:sz w:val="18"/>
        </w:rPr>
        <w:t>JoinTable</w:t>
      </w:r>
      <w:r>
        <w:rPr>
          <w:rFonts w:ascii="Courier New" w:hAnsi="Courier New"/>
          <w:color w:val="CCCAC2"/>
          <w:sz w:val="18"/>
        </w:rPr>
        <w:t>,</w:t>
      </w:r>
    </w:p>
    <w:p w14:paraId="60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CCCAC2"/>
          <w:sz w:val="18"/>
        </w:rPr>
        <w:t>ManyToMany</w:t>
      </w:r>
      <w:r>
        <w:rPr>
          <w:rFonts w:ascii="Courier New" w:hAnsi="Courier New"/>
          <w:color w:val="CCCAC2"/>
          <w:sz w:val="18"/>
        </w:rPr>
        <w:t>,</w:t>
      </w:r>
    </w:p>
    <w:p w14:paraId="61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CCCAC2"/>
          <w:sz w:val="18"/>
        </w:rPr>
        <w:t>PrimaryGeneratedColumn</w:t>
      </w:r>
      <w:r>
        <w:rPr>
          <w:rFonts w:ascii="Courier New" w:hAnsi="Courier New"/>
          <w:color w:val="CCCAC2"/>
          <w:sz w:val="18"/>
        </w:rPr>
        <w:t>,</w:t>
      </w:r>
    </w:p>
    <w:p w14:paraId="62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} </w:t>
      </w:r>
      <w:r>
        <w:rPr>
          <w:rFonts w:ascii="Courier New" w:hAnsi="Courier New"/>
          <w:color w:val="FFAD66"/>
          <w:sz w:val="18"/>
        </w:rPr>
        <w:t>from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D5FF80"/>
          <w:sz w:val="18"/>
        </w:rPr>
        <w:t>typeorm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>;</w:t>
      </w:r>
    </w:p>
    <w:p w14:paraId="63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</w:p>
    <w:p w14:paraId="64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Entity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D5FF80"/>
          <w:sz w:val="18"/>
        </w:rPr>
        <w:t>'affiliations'</w:t>
      </w:r>
      <w:r>
        <w:rPr>
          <w:rFonts w:ascii="Courier New" w:hAnsi="Courier New"/>
          <w:color w:val="CCCAC2"/>
          <w:sz w:val="18"/>
        </w:rPr>
        <w:t>)</w:t>
      </w:r>
    </w:p>
    <w:p w14:paraId="65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export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FAD66"/>
          <w:sz w:val="18"/>
        </w:rPr>
        <w:t>class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Affiliation</w:t>
      </w:r>
      <w:r>
        <w:rPr>
          <w:rFonts w:ascii="Courier New" w:hAnsi="Courier New"/>
          <w:color w:val="CCCAC2"/>
          <w:sz w:val="18"/>
        </w:rPr>
        <w:t xml:space="preserve"> {</w:t>
      </w:r>
    </w:p>
    <w:p w14:paraId="66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PrimaryGeneratedColumn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>)</w:t>
      </w:r>
    </w:p>
    <w:p w14:paraId="67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id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5CCFE6"/>
          <w:sz w:val="18"/>
        </w:rPr>
        <w:t>number</w:t>
      </w:r>
      <w:r>
        <w:rPr>
          <w:rFonts w:ascii="Courier New" w:hAnsi="Courier New"/>
          <w:color w:val="CCCAC2"/>
          <w:sz w:val="18"/>
        </w:rPr>
        <w:t>;</w:t>
      </w:r>
    </w:p>
    <w:p w14:paraId="68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Column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 xml:space="preserve">{ </w:t>
      </w:r>
      <w:r>
        <w:rPr>
          <w:rFonts w:ascii="Courier New" w:hAnsi="Courier New"/>
          <w:color w:val="CCCAC2"/>
          <w:sz w:val="18"/>
        </w:rPr>
        <w:t>unique</w:t>
      </w:r>
      <w:r>
        <w:rPr>
          <w:rFonts w:ascii="Courier New" w:hAnsi="Courier New"/>
          <w:color w:val="CCCAC2"/>
          <w:sz w:val="18"/>
        </w:rPr>
        <w:t xml:space="preserve">: </w:t>
      </w:r>
      <w:r>
        <w:rPr>
          <w:rFonts w:ascii="Courier New" w:hAnsi="Courier New"/>
          <w:color w:val="DFBFFF"/>
          <w:sz w:val="18"/>
        </w:rPr>
        <w:t>true</w:t>
      </w:r>
      <w:r>
        <w:rPr>
          <w:rFonts w:ascii="Courier New" w:hAnsi="Courier New"/>
          <w:color w:val="CCCAC2"/>
          <w:sz w:val="18"/>
        </w:rPr>
        <w:t xml:space="preserve"> }) </w:t>
      </w:r>
      <w:r>
        <w:rPr>
          <w:rFonts w:ascii="Courier New" w:hAnsi="Courier New"/>
          <w:i w:val="1"/>
          <w:color w:val="B8CFE6"/>
          <w:sz w:val="18"/>
        </w:rPr>
        <w:t>//поле должно быть уникальным</w:t>
      </w:r>
    </w:p>
    <w:p w14:paraId="69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CCCAC2"/>
          <w:sz w:val="18"/>
        </w:rPr>
        <w:t>companyName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5CCFE6"/>
          <w:sz w:val="18"/>
        </w:rPr>
        <w:t>string</w:t>
      </w:r>
      <w:r>
        <w:rPr>
          <w:rFonts w:ascii="Courier New" w:hAnsi="Courier New"/>
          <w:color w:val="CCCAC2"/>
          <w:sz w:val="18"/>
        </w:rPr>
        <w:t>;</w:t>
      </w:r>
    </w:p>
    <w:p w14:paraId="6A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Column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>)</w:t>
      </w:r>
    </w:p>
    <w:p w14:paraId="6B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address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5CCFE6"/>
          <w:sz w:val="18"/>
        </w:rPr>
        <w:t>string</w:t>
      </w:r>
      <w:r>
        <w:rPr>
          <w:rFonts w:ascii="Courier New" w:hAnsi="Courier New"/>
          <w:color w:val="CCCAC2"/>
          <w:sz w:val="18"/>
        </w:rPr>
        <w:t>;</w:t>
      </w:r>
    </w:p>
    <w:p w14:paraId="6C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Column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>)</w:t>
      </w:r>
    </w:p>
    <w:p w14:paraId="6D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specialization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5CCFE6"/>
          <w:sz w:val="18"/>
        </w:rPr>
        <w:t>string</w:t>
      </w:r>
      <w:r>
        <w:rPr>
          <w:rFonts w:ascii="Courier New" w:hAnsi="Courier New"/>
          <w:color w:val="CCCAC2"/>
          <w:sz w:val="18"/>
        </w:rPr>
        <w:t>;</w:t>
      </w:r>
    </w:p>
    <w:p w14:paraId="6E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ManyToMany</w:t>
      </w:r>
      <w:r>
        <w:rPr>
          <w:rFonts w:ascii="Courier New" w:hAnsi="Courier New"/>
          <w:color w:val="CCCAC2"/>
          <w:sz w:val="18"/>
        </w:rPr>
        <w:t>((</w:t>
      </w:r>
      <w:r>
        <w:rPr>
          <w:rFonts w:ascii="Courier New" w:hAnsi="Courier New"/>
          <w:color w:val="DFBFFF"/>
          <w:sz w:val="18"/>
        </w:rPr>
        <w:t>type</w:t>
      </w:r>
      <w:r>
        <w:rPr>
          <w:rFonts w:ascii="Courier New" w:hAnsi="Courier New"/>
          <w:color w:val="CCCAC2"/>
          <w:sz w:val="18"/>
        </w:rPr>
        <w:t xml:space="preserve">) </w:t>
      </w:r>
      <w:r>
        <w:rPr>
          <w:rFonts w:ascii="Courier New" w:hAnsi="Courier New"/>
          <w:color w:val="FFAD66"/>
          <w:sz w:val="18"/>
        </w:rPr>
        <w:t>=&gt;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Author</w:t>
      </w:r>
      <w:r>
        <w:rPr>
          <w:rFonts w:ascii="Courier New" w:hAnsi="Courier New"/>
          <w:color w:val="CCCAC2"/>
          <w:sz w:val="18"/>
        </w:rPr>
        <w:t>, (</w:t>
      </w:r>
      <w:r>
        <w:rPr>
          <w:rFonts w:ascii="Courier New" w:hAnsi="Courier New"/>
          <w:color w:val="DFBFFF"/>
          <w:sz w:val="18"/>
        </w:rPr>
        <w:t>author</w:t>
      </w:r>
      <w:r>
        <w:rPr>
          <w:rFonts w:ascii="Courier New" w:hAnsi="Courier New"/>
          <w:color w:val="CCCAC2"/>
          <w:sz w:val="18"/>
        </w:rPr>
        <w:t xml:space="preserve">) </w:t>
      </w:r>
      <w:r>
        <w:rPr>
          <w:rFonts w:ascii="Courier New" w:hAnsi="Courier New"/>
          <w:color w:val="FFAD66"/>
          <w:sz w:val="18"/>
        </w:rPr>
        <w:t>=&gt;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FBFFF"/>
          <w:sz w:val="18"/>
        </w:rPr>
        <w:t>author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affiliations</w:t>
      </w:r>
      <w:r>
        <w:rPr>
          <w:rFonts w:ascii="Courier New" w:hAnsi="Courier New"/>
          <w:color w:val="CCCAC2"/>
          <w:sz w:val="18"/>
        </w:rPr>
        <w:t>)</w:t>
      </w:r>
    </w:p>
    <w:p w14:paraId="6F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JoinTable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>{</w:t>
      </w:r>
    </w:p>
    <w:p w14:paraId="70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name: 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D5FF80"/>
          <w:sz w:val="18"/>
        </w:rPr>
        <w:t>author_affiliation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>,</w:t>
      </w:r>
    </w:p>
    <w:p w14:paraId="71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CCCAC2"/>
          <w:sz w:val="18"/>
        </w:rPr>
        <w:t>joinColumn</w:t>
      </w:r>
      <w:r>
        <w:rPr>
          <w:rFonts w:ascii="Courier New" w:hAnsi="Courier New"/>
          <w:color w:val="CCCAC2"/>
          <w:sz w:val="18"/>
        </w:rPr>
        <w:t xml:space="preserve">: </w:t>
      </w:r>
      <w:r>
        <w:rPr>
          <w:rFonts w:ascii="Courier New" w:hAnsi="Courier New"/>
          <w:color w:val="CCCAC2"/>
          <w:sz w:val="18"/>
        </w:rPr>
        <w:t>{ name</w:t>
      </w:r>
      <w:r>
        <w:rPr>
          <w:rFonts w:ascii="Courier New" w:hAnsi="Courier New"/>
          <w:color w:val="CCCAC2"/>
          <w:sz w:val="18"/>
        </w:rPr>
        <w:t xml:space="preserve">: 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D5FF80"/>
          <w:sz w:val="18"/>
        </w:rPr>
        <w:t>affiliation_id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 xml:space="preserve"> },</w:t>
      </w:r>
    </w:p>
    <w:p w14:paraId="72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CCCAC2"/>
          <w:sz w:val="18"/>
        </w:rPr>
        <w:t>inverseJoinColumn</w:t>
      </w:r>
      <w:r>
        <w:rPr>
          <w:rFonts w:ascii="Courier New" w:hAnsi="Courier New"/>
          <w:color w:val="CCCAC2"/>
          <w:sz w:val="18"/>
        </w:rPr>
        <w:t xml:space="preserve">: </w:t>
      </w:r>
      <w:r>
        <w:rPr>
          <w:rFonts w:ascii="Courier New" w:hAnsi="Courier New"/>
          <w:color w:val="CCCAC2"/>
          <w:sz w:val="18"/>
        </w:rPr>
        <w:t>{ name</w:t>
      </w:r>
      <w:r>
        <w:rPr>
          <w:rFonts w:ascii="Courier New" w:hAnsi="Courier New"/>
          <w:color w:val="CCCAC2"/>
          <w:sz w:val="18"/>
        </w:rPr>
        <w:t xml:space="preserve">: 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D5FF80"/>
          <w:sz w:val="18"/>
        </w:rPr>
        <w:t>author_id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 xml:space="preserve"> },</w:t>
      </w:r>
    </w:p>
    <w:p w14:paraId="73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})</w:t>
      </w:r>
    </w:p>
    <w:p w14:paraId="74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authors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Author</w:t>
      </w:r>
      <w:r>
        <w:rPr>
          <w:rFonts w:ascii="Courier New" w:hAnsi="Courier New"/>
          <w:color w:val="CCCAC2"/>
          <w:sz w:val="18"/>
        </w:rPr>
        <w:t>[</w:t>
      </w:r>
      <w:r>
        <w:rPr>
          <w:rFonts w:ascii="Courier New" w:hAnsi="Courier New"/>
          <w:color w:val="CCCAC2"/>
          <w:sz w:val="18"/>
        </w:rPr>
        <w:t>];</w:t>
      </w:r>
    </w:p>
    <w:p w14:paraId="75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>}</w:t>
      </w:r>
    </w:p>
    <w:p w14:paraId="76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</w:p>
    <w:p w14:paraId="77000000"/>
    <w:p w14:paraId="78000000">
      <w:r>
        <w:t xml:space="preserve">Сущность </w:t>
      </w:r>
      <w:r>
        <w:t>статья(</w:t>
      </w:r>
      <w:r>
        <w:t xml:space="preserve">файл </w:t>
      </w:r>
      <w:r>
        <w:rPr>
          <w:b w:val="1"/>
        </w:rPr>
        <w:t>article</w:t>
      </w:r>
      <w:r>
        <w:rPr>
          <w:b w:val="1"/>
        </w:rPr>
        <w:t>.</w:t>
      </w:r>
      <w:r>
        <w:rPr>
          <w:b w:val="1"/>
        </w:rPr>
        <w:t>entity</w:t>
      </w:r>
      <w:r>
        <w:rPr>
          <w:b w:val="1"/>
        </w:rPr>
        <w:t>.</w:t>
      </w:r>
      <w:r>
        <w:rPr>
          <w:b w:val="1"/>
        </w:rPr>
        <w:t>ts</w:t>
      </w:r>
      <w:r>
        <w:t xml:space="preserve">): </w:t>
      </w:r>
    </w:p>
    <w:p w14:paraId="79000000"/>
    <w:p w14:paraId="7A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import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CCCAC2"/>
          <w:sz w:val="18"/>
        </w:rPr>
        <w:t>{ Author</w:t>
      </w:r>
      <w:r>
        <w:rPr>
          <w:rFonts w:ascii="Courier New" w:hAnsi="Courier New"/>
          <w:color w:val="CCCAC2"/>
          <w:sz w:val="18"/>
        </w:rPr>
        <w:t xml:space="preserve"> } </w:t>
      </w:r>
      <w:r>
        <w:rPr>
          <w:rFonts w:ascii="Courier New" w:hAnsi="Courier New"/>
          <w:color w:val="FFAD66"/>
          <w:sz w:val="18"/>
        </w:rPr>
        <w:t>from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D5FF80"/>
          <w:sz w:val="18"/>
        </w:rPr>
        <w:t>src</w:t>
      </w:r>
      <w:r>
        <w:rPr>
          <w:rFonts w:ascii="Courier New" w:hAnsi="Courier New"/>
          <w:color w:val="D5FF80"/>
          <w:sz w:val="18"/>
        </w:rPr>
        <w:t>/authors/entities/</w:t>
      </w:r>
      <w:r>
        <w:rPr>
          <w:rFonts w:ascii="Courier New" w:hAnsi="Courier New"/>
          <w:color w:val="D5FF80"/>
          <w:sz w:val="18"/>
        </w:rPr>
        <w:t>author.entity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>;</w:t>
      </w:r>
    </w:p>
    <w:p w14:paraId="7B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import</w:t>
      </w:r>
      <w:r>
        <w:rPr>
          <w:rFonts w:ascii="Courier New" w:hAnsi="Courier New"/>
          <w:color w:val="CCCAC2"/>
          <w:sz w:val="18"/>
        </w:rPr>
        <w:t xml:space="preserve"> {</w:t>
      </w:r>
    </w:p>
    <w:p w14:paraId="7C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Column,</w:t>
      </w:r>
    </w:p>
    <w:p w14:paraId="7D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Entity,</w:t>
      </w:r>
    </w:p>
    <w:p w14:paraId="7E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CCCAC2"/>
          <w:sz w:val="18"/>
        </w:rPr>
        <w:t>JoinTable</w:t>
      </w:r>
      <w:r>
        <w:rPr>
          <w:rFonts w:ascii="Courier New" w:hAnsi="Courier New"/>
          <w:color w:val="CCCAC2"/>
          <w:sz w:val="18"/>
        </w:rPr>
        <w:t>,</w:t>
      </w:r>
    </w:p>
    <w:p w14:paraId="7F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CCCAC2"/>
          <w:sz w:val="18"/>
        </w:rPr>
        <w:t>ManyToMany</w:t>
      </w:r>
      <w:r>
        <w:rPr>
          <w:rFonts w:ascii="Courier New" w:hAnsi="Courier New"/>
          <w:color w:val="CCCAC2"/>
          <w:sz w:val="18"/>
        </w:rPr>
        <w:t>,</w:t>
      </w:r>
    </w:p>
    <w:p w14:paraId="80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CCCAC2"/>
          <w:sz w:val="18"/>
        </w:rPr>
        <w:t>PrimaryGeneratedColumn</w:t>
      </w:r>
      <w:r>
        <w:rPr>
          <w:rFonts w:ascii="Courier New" w:hAnsi="Courier New"/>
          <w:color w:val="CCCAC2"/>
          <w:sz w:val="18"/>
        </w:rPr>
        <w:t>,</w:t>
      </w:r>
    </w:p>
    <w:p w14:paraId="81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} </w:t>
      </w:r>
      <w:r>
        <w:rPr>
          <w:rFonts w:ascii="Courier New" w:hAnsi="Courier New"/>
          <w:color w:val="FFAD66"/>
          <w:sz w:val="18"/>
        </w:rPr>
        <w:t>from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D5FF80"/>
          <w:sz w:val="18"/>
        </w:rPr>
        <w:t>typeorm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>;</w:t>
      </w:r>
    </w:p>
    <w:p w14:paraId="82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</w:p>
    <w:p w14:paraId="83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Entity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D5FF80"/>
          <w:sz w:val="18"/>
        </w:rPr>
        <w:t>'articles'</w:t>
      </w:r>
      <w:r>
        <w:rPr>
          <w:rFonts w:ascii="Courier New" w:hAnsi="Courier New"/>
          <w:color w:val="CCCAC2"/>
          <w:sz w:val="18"/>
        </w:rPr>
        <w:t>)</w:t>
      </w:r>
    </w:p>
    <w:p w14:paraId="84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export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FAD66"/>
          <w:sz w:val="18"/>
        </w:rPr>
        <w:t>class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Article</w:t>
      </w:r>
      <w:r>
        <w:rPr>
          <w:rFonts w:ascii="Courier New" w:hAnsi="Courier New"/>
          <w:color w:val="CCCAC2"/>
          <w:sz w:val="18"/>
        </w:rPr>
        <w:t xml:space="preserve"> {</w:t>
      </w:r>
    </w:p>
    <w:p w14:paraId="85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PrimaryGeneratedColumn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>)</w:t>
      </w:r>
    </w:p>
    <w:p w14:paraId="86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id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5CCFE6"/>
          <w:sz w:val="18"/>
        </w:rPr>
        <w:t>number</w:t>
      </w:r>
      <w:r>
        <w:rPr>
          <w:rFonts w:ascii="Courier New" w:hAnsi="Courier New"/>
          <w:color w:val="CCCAC2"/>
          <w:sz w:val="18"/>
        </w:rPr>
        <w:t>;</w:t>
      </w:r>
    </w:p>
    <w:p w14:paraId="87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Column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>)</w:t>
      </w:r>
    </w:p>
    <w:p w14:paraId="88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name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5CCFE6"/>
          <w:sz w:val="18"/>
        </w:rPr>
        <w:t>string</w:t>
      </w:r>
      <w:r>
        <w:rPr>
          <w:rFonts w:ascii="Courier New" w:hAnsi="Courier New"/>
          <w:color w:val="CCCAC2"/>
          <w:sz w:val="18"/>
        </w:rPr>
        <w:t>;</w:t>
      </w:r>
    </w:p>
    <w:p w14:paraId="89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Column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>)</w:t>
      </w:r>
    </w:p>
    <w:p w14:paraId="8A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keywords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5CCFE6"/>
          <w:sz w:val="18"/>
        </w:rPr>
        <w:t>string</w:t>
      </w:r>
      <w:r>
        <w:rPr>
          <w:rFonts w:ascii="Courier New" w:hAnsi="Courier New"/>
          <w:color w:val="CCCAC2"/>
          <w:sz w:val="18"/>
        </w:rPr>
        <w:t>;</w:t>
      </w:r>
    </w:p>
    <w:p w14:paraId="8B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Column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>)</w:t>
      </w:r>
    </w:p>
    <w:p w14:paraId="8C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abstract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5CCFE6"/>
          <w:sz w:val="18"/>
        </w:rPr>
        <w:t>string</w:t>
      </w:r>
      <w:r>
        <w:rPr>
          <w:rFonts w:ascii="Courier New" w:hAnsi="Courier New"/>
          <w:color w:val="CCCAC2"/>
          <w:sz w:val="18"/>
        </w:rPr>
        <w:t>;</w:t>
      </w:r>
    </w:p>
    <w:p w14:paraId="8D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ManyToMany</w:t>
      </w:r>
      <w:r>
        <w:rPr>
          <w:rFonts w:ascii="Courier New" w:hAnsi="Courier New"/>
          <w:color w:val="CCCAC2"/>
          <w:sz w:val="18"/>
        </w:rPr>
        <w:t>((</w:t>
      </w:r>
      <w:r>
        <w:rPr>
          <w:rFonts w:ascii="Courier New" w:hAnsi="Courier New"/>
          <w:color w:val="DFBFFF"/>
          <w:sz w:val="18"/>
        </w:rPr>
        <w:t>type</w:t>
      </w:r>
      <w:r>
        <w:rPr>
          <w:rFonts w:ascii="Courier New" w:hAnsi="Courier New"/>
          <w:color w:val="CCCAC2"/>
          <w:sz w:val="18"/>
        </w:rPr>
        <w:t xml:space="preserve">) </w:t>
      </w:r>
      <w:r>
        <w:rPr>
          <w:rFonts w:ascii="Courier New" w:hAnsi="Courier New"/>
          <w:color w:val="FFAD66"/>
          <w:sz w:val="18"/>
        </w:rPr>
        <w:t>=&gt;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Author</w:t>
      </w:r>
      <w:r>
        <w:rPr>
          <w:rFonts w:ascii="Courier New" w:hAnsi="Courier New"/>
          <w:color w:val="CCCAC2"/>
          <w:sz w:val="18"/>
        </w:rPr>
        <w:t>, (</w:t>
      </w:r>
      <w:r>
        <w:rPr>
          <w:rFonts w:ascii="Courier New" w:hAnsi="Courier New"/>
          <w:color w:val="DFBFFF"/>
          <w:sz w:val="18"/>
        </w:rPr>
        <w:t>author</w:t>
      </w:r>
      <w:r>
        <w:rPr>
          <w:rFonts w:ascii="Courier New" w:hAnsi="Courier New"/>
          <w:color w:val="CCCAC2"/>
          <w:sz w:val="18"/>
        </w:rPr>
        <w:t xml:space="preserve">) </w:t>
      </w:r>
      <w:r>
        <w:rPr>
          <w:rFonts w:ascii="Courier New" w:hAnsi="Courier New"/>
          <w:color w:val="FFAD66"/>
          <w:sz w:val="18"/>
        </w:rPr>
        <w:t>=&gt;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FBFFF"/>
          <w:sz w:val="18"/>
        </w:rPr>
        <w:t>author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articles</w:t>
      </w:r>
      <w:r>
        <w:rPr>
          <w:rFonts w:ascii="Courier New" w:hAnsi="Courier New"/>
          <w:color w:val="CCCAC2"/>
          <w:sz w:val="18"/>
        </w:rPr>
        <w:t>)</w:t>
      </w:r>
    </w:p>
    <w:p w14:paraId="8E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JoinTable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>{</w:t>
      </w:r>
    </w:p>
    <w:p w14:paraId="8F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name: 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D5FF80"/>
          <w:sz w:val="18"/>
        </w:rPr>
        <w:t>author_article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>,</w:t>
      </w:r>
    </w:p>
    <w:p w14:paraId="90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CCCAC2"/>
          <w:sz w:val="18"/>
        </w:rPr>
        <w:t>joinColumn</w:t>
      </w:r>
      <w:r>
        <w:rPr>
          <w:rFonts w:ascii="Courier New" w:hAnsi="Courier New"/>
          <w:color w:val="CCCAC2"/>
          <w:sz w:val="18"/>
        </w:rPr>
        <w:t xml:space="preserve">: </w:t>
      </w:r>
      <w:r>
        <w:rPr>
          <w:rFonts w:ascii="Courier New" w:hAnsi="Courier New"/>
          <w:color w:val="CCCAC2"/>
          <w:sz w:val="18"/>
        </w:rPr>
        <w:t>{ name</w:t>
      </w:r>
      <w:r>
        <w:rPr>
          <w:rFonts w:ascii="Courier New" w:hAnsi="Courier New"/>
          <w:color w:val="CCCAC2"/>
          <w:sz w:val="18"/>
        </w:rPr>
        <w:t xml:space="preserve">: 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D5FF80"/>
          <w:sz w:val="18"/>
        </w:rPr>
        <w:t>article_id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 xml:space="preserve"> },</w:t>
      </w:r>
    </w:p>
    <w:p w14:paraId="91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CCCAC2"/>
          <w:sz w:val="18"/>
        </w:rPr>
        <w:t>inverseJoinColumn</w:t>
      </w:r>
      <w:r>
        <w:rPr>
          <w:rFonts w:ascii="Courier New" w:hAnsi="Courier New"/>
          <w:color w:val="CCCAC2"/>
          <w:sz w:val="18"/>
        </w:rPr>
        <w:t xml:space="preserve">: </w:t>
      </w:r>
      <w:r>
        <w:rPr>
          <w:rFonts w:ascii="Courier New" w:hAnsi="Courier New"/>
          <w:color w:val="CCCAC2"/>
          <w:sz w:val="18"/>
        </w:rPr>
        <w:t>{ name</w:t>
      </w:r>
      <w:r>
        <w:rPr>
          <w:rFonts w:ascii="Courier New" w:hAnsi="Courier New"/>
          <w:color w:val="CCCAC2"/>
          <w:sz w:val="18"/>
        </w:rPr>
        <w:t xml:space="preserve">: 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D5FF80"/>
          <w:sz w:val="18"/>
        </w:rPr>
        <w:t>author_id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 xml:space="preserve"> },</w:t>
      </w:r>
    </w:p>
    <w:p w14:paraId="92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})</w:t>
      </w:r>
    </w:p>
    <w:p w14:paraId="93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authors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Author</w:t>
      </w:r>
      <w:r>
        <w:rPr>
          <w:rFonts w:ascii="Courier New" w:hAnsi="Courier New"/>
          <w:color w:val="CCCAC2"/>
          <w:sz w:val="18"/>
        </w:rPr>
        <w:t>[</w:t>
      </w:r>
      <w:r>
        <w:rPr>
          <w:rFonts w:ascii="Courier New" w:hAnsi="Courier New"/>
          <w:color w:val="CCCAC2"/>
          <w:sz w:val="18"/>
        </w:rPr>
        <w:t>];</w:t>
      </w:r>
    </w:p>
    <w:p w14:paraId="94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>}</w:t>
      </w:r>
    </w:p>
    <w:p w14:paraId="95000000"/>
    <w:p w14:paraId="96000000"/>
    <w:p w14:paraId="97000000">
      <w:r>
        <w:t>Импортируем</w:t>
      </w:r>
      <w:r>
        <w:t xml:space="preserve"> сущност</w:t>
      </w:r>
      <w:r>
        <w:t xml:space="preserve">и </w:t>
      </w:r>
      <w:r>
        <w:t>внутри</w:t>
      </w:r>
      <w:r>
        <w:t xml:space="preserve"> каждого модуля в модуль </w:t>
      </w:r>
      <w:r>
        <w:t>typeorm</w:t>
      </w:r>
      <w:r>
        <w:t xml:space="preserve">, пример </w:t>
      </w:r>
      <w:r>
        <w:rPr>
          <w:b w:val="1"/>
        </w:rPr>
        <w:t>authors</w:t>
      </w:r>
      <w:r>
        <w:rPr>
          <w:b w:val="1"/>
        </w:rPr>
        <w:t>.</w:t>
      </w:r>
      <w:r>
        <w:rPr>
          <w:b w:val="1"/>
        </w:rPr>
        <w:t>module</w:t>
      </w:r>
      <w:r>
        <w:rPr>
          <w:b w:val="1"/>
        </w:rPr>
        <w:t>.</w:t>
      </w:r>
      <w:r>
        <w:rPr>
          <w:b w:val="1"/>
        </w:rPr>
        <w:t>ts</w:t>
      </w:r>
      <w:r>
        <w:t>:</w:t>
      </w:r>
    </w:p>
    <w:p w14:paraId="98000000">
      <w:pPr>
        <w:rPr>
          <w:rFonts w:ascii="monospace" w:hAnsi="monospace"/>
          <w:color w:val="6C95EB"/>
          <w:sz w:val="20"/>
          <w:shd w:fill="262626" w:val="clear"/>
        </w:rPr>
      </w:pPr>
    </w:p>
    <w:p w14:paraId="99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Module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>{</w:t>
      </w:r>
    </w:p>
    <w:p w14:paraId="9A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controllers: [</w:t>
      </w:r>
      <w:r>
        <w:rPr>
          <w:rFonts w:ascii="Courier New" w:hAnsi="Courier New"/>
          <w:color w:val="73D0FF"/>
          <w:sz w:val="18"/>
        </w:rPr>
        <w:t>AuthorsController</w:t>
      </w:r>
      <w:r>
        <w:rPr>
          <w:rFonts w:ascii="Courier New" w:hAnsi="Courier New"/>
          <w:color w:val="CCCAC2"/>
          <w:sz w:val="18"/>
        </w:rPr>
        <w:t>],</w:t>
      </w:r>
    </w:p>
    <w:p w14:paraId="9B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providers: [</w:t>
      </w:r>
      <w:r>
        <w:rPr>
          <w:rFonts w:ascii="Courier New" w:hAnsi="Courier New"/>
          <w:color w:val="73D0FF"/>
          <w:sz w:val="18"/>
        </w:rPr>
        <w:t>AuthorsService</w:t>
      </w:r>
      <w:r>
        <w:rPr>
          <w:rFonts w:ascii="Courier New" w:hAnsi="Courier New"/>
          <w:color w:val="CCCAC2"/>
          <w:sz w:val="18"/>
        </w:rPr>
        <w:t>],</w:t>
      </w:r>
    </w:p>
    <w:p w14:paraId="9C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imports: [</w:t>
      </w:r>
    </w:p>
    <w:p w14:paraId="9D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73D0FF"/>
          <w:sz w:val="18"/>
        </w:rPr>
        <w:t>DatasourceModule</w:t>
      </w:r>
      <w:r>
        <w:rPr>
          <w:rFonts w:ascii="Courier New" w:hAnsi="Courier New"/>
          <w:color w:val="CCCAC2"/>
          <w:sz w:val="18"/>
        </w:rPr>
        <w:t>,</w:t>
      </w:r>
    </w:p>
    <w:p w14:paraId="9E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73D0FF"/>
          <w:sz w:val="18"/>
        </w:rPr>
        <w:t>TypeOrmModule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FFD173"/>
          <w:sz w:val="18"/>
        </w:rPr>
        <w:t>forFeature</w:t>
      </w:r>
      <w:r>
        <w:rPr>
          <w:rFonts w:ascii="Courier New" w:hAnsi="Courier New"/>
          <w:color w:val="CCCAC2"/>
          <w:sz w:val="18"/>
        </w:rPr>
        <w:t>([</w:t>
      </w:r>
      <w:r>
        <w:rPr>
          <w:rFonts w:ascii="Courier New" w:hAnsi="Courier New"/>
          <w:color w:val="73D0FF"/>
          <w:sz w:val="18"/>
        </w:rPr>
        <w:t>Author</w:t>
      </w:r>
      <w:r>
        <w:rPr>
          <w:rFonts w:ascii="Courier New" w:hAnsi="Courier New"/>
          <w:color w:val="CCCAC2"/>
          <w:sz w:val="18"/>
        </w:rPr>
        <w:t xml:space="preserve">, </w:t>
      </w:r>
      <w:r>
        <w:rPr>
          <w:rFonts w:ascii="Courier New" w:hAnsi="Courier New"/>
          <w:color w:val="73D0FF"/>
          <w:sz w:val="18"/>
        </w:rPr>
        <w:t>Affiliation</w:t>
      </w:r>
      <w:r>
        <w:rPr>
          <w:rFonts w:ascii="Courier New" w:hAnsi="Courier New"/>
          <w:color w:val="CCCAC2"/>
          <w:sz w:val="18"/>
        </w:rPr>
        <w:t xml:space="preserve">, </w:t>
      </w:r>
      <w:r>
        <w:rPr>
          <w:rFonts w:ascii="Courier New" w:hAnsi="Courier New"/>
          <w:color w:val="73D0FF"/>
          <w:sz w:val="18"/>
        </w:rPr>
        <w:t>Article</w:t>
      </w:r>
      <w:r>
        <w:rPr>
          <w:rFonts w:ascii="Courier New" w:hAnsi="Courier New"/>
          <w:color w:val="CCCAC2"/>
          <w:sz w:val="18"/>
        </w:rPr>
        <w:t xml:space="preserve">]), </w:t>
      </w:r>
      <w:r>
        <w:rPr>
          <w:rFonts w:ascii="Courier New" w:hAnsi="Courier New"/>
          <w:i w:val="1"/>
          <w:color w:val="B8CFE6"/>
          <w:sz w:val="18"/>
        </w:rPr>
        <w:t>/</w:t>
      </w:r>
      <w:r>
        <w:rPr>
          <w:rFonts w:ascii="Courier New" w:hAnsi="Courier New"/>
          <w:i w:val="1"/>
          <w:color w:val="B8CFE6"/>
          <w:sz w:val="18"/>
        </w:rPr>
        <w:t>/ !!!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 xml:space="preserve">В модуле автор мы используем все три сущности, поэтому все три сущности необходимо </w:t>
      </w:r>
      <w:r>
        <w:rPr>
          <w:rFonts w:ascii="Courier New" w:hAnsi="Courier New"/>
          <w:i w:val="1"/>
          <w:color w:val="B8CFE6"/>
          <w:sz w:val="18"/>
        </w:rPr>
        <w:t>импортирвоать</w:t>
      </w:r>
      <w:r>
        <w:rPr>
          <w:rFonts w:ascii="Courier New" w:hAnsi="Courier New"/>
          <w:i w:val="1"/>
          <w:color w:val="B8CFE6"/>
          <w:sz w:val="18"/>
        </w:rPr>
        <w:t>!</w:t>
      </w:r>
    </w:p>
    <w:p w14:paraId="9F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CCCAC2"/>
          <w:sz w:val="18"/>
        </w:rPr>
        <w:t>],</w:t>
      </w:r>
    </w:p>
    <w:p w14:paraId="A0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>})</w:t>
      </w:r>
    </w:p>
    <w:p w14:paraId="A1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export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FAD66"/>
          <w:sz w:val="18"/>
        </w:rPr>
        <w:t>class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AuthorsModule</w:t>
      </w:r>
      <w:r>
        <w:rPr>
          <w:rFonts w:ascii="Courier New" w:hAnsi="Courier New"/>
          <w:color w:val="CCCAC2"/>
          <w:sz w:val="18"/>
        </w:rPr>
        <w:t xml:space="preserve"> {}</w:t>
      </w:r>
    </w:p>
    <w:p w14:paraId="A2000000">
      <w:pPr>
        <w:rPr>
          <w:rFonts w:ascii="monospace" w:hAnsi="monospace"/>
          <w:color w:val="6C95EB"/>
          <w:sz w:val="20"/>
          <w:shd w:fill="262626" w:val="clear"/>
        </w:rPr>
      </w:pPr>
    </w:p>
    <w:p w14:paraId="A3000000">
      <w:r>
        <w:t>Для</w:t>
      </w:r>
      <w:r>
        <w:t xml:space="preserve"> </w:t>
      </w:r>
      <w:r>
        <w:t>остальных модулей будет аналогичный импорт, в зависимости от нужных сущностей.</w:t>
      </w:r>
    </w:p>
    <w:p w14:paraId="A4000000"/>
    <w:p w14:paraId="A5000000">
      <w:pPr>
        <w:pStyle w:val="Style_1"/>
      </w:pPr>
      <w:r>
        <w:t>Объекты DTO:</w:t>
      </w:r>
    </w:p>
    <w:p w14:paraId="A6000000"/>
    <w:p w14:paraId="A7000000">
      <w:r>
        <w:t xml:space="preserve">Зачастую, во время передачи данных клиенту, возникает потребность в сегрегации отправляемых данных по принципу их назначения. Для этого </w:t>
      </w:r>
      <w:r>
        <w:t xml:space="preserve">принято разделять сущность хранения данных в </w:t>
      </w:r>
      <w:r>
        <w:t>БД</w:t>
      </w:r>
      <w:r>
        <w:t xml:space="preserve"> и сущность передачи данных клиентам. Для возможности передачи данных </w:t>
      </w:r>
      <w:r>
        <w:t>(</w:t>
      </w:r>
      <w:r>
        <w:t>исходя из нужд конечного клиента</w:t>
      </w:r>
      <w:r>
        <w:t>)</w:t>
      </w:r>
      <w:r>
        <w:t xml:space="preserve"> используются такие объекты, как Data Transfer Object</w:t>
      </w:r>
      <w:r>
        <w:t xml:space="preserve"> (</w:t>
      </w:r>
      <w:r>
        <w:t>DTO</w:t>
      </w:r>
      <w:r>
        <w:t>)</w:t>
      </w:r>
      <w:r>
        <w:t>.</w:t>
      </w:r>
    </w:p>
    <w:p w14:paraId="A8000000"/>
    <w:p w14:paraId="A9000000">
      <w:r>
        <w:t>Например, нам необходимо предоставить урезанную информацию об авторе для не авторизованных пользователей. И мы хотим передать только имя и должность. Конечно же, мы можем в сервисе автора логически выявлять такие параметры, а потом в зависимости от той или иной ситуации отправлять нужные данные, но, такой подход чреват «загрязнением» кода и усложнением процесса редактирования. Каждый метод обработки должен по возможности выполнять одн</w:t>
      </w:r>
      <w:r>
        <w:t>о</w:t>
      </w:r>
      <w:r>
        <w:t xml:space="preserve"> </w:t>
      </w:r>
      <w:r>
        <w:t>действие (</w:t>
      </w:r>
      <w:r>
        <w:t>принцип разделения ответственности</w:t>
      </w:r>
      <w:r>
        <w:t>)</w:t>
      </w:r>
      <w:r>
        <w:t xml:space="preserve">. Другое возможное использование DTO </w:t>
      </w:r>
      <w:r>
        <w:t>–</w:t>
      </w:r>
      <w:r>
        <w:t xml:space="preserve"> это изменение формата добавления или изменения данных. Например</w:t>
      </w:r>
      <w:r>
        <w:t>,</w:t>
      </w:r>
      <w:r>
        <w:t xml:space="preserve"> при создании автора нам не обязательно получать полный объект </w:t>
      </w:r>
      <w:r>
        <w:t>аффилиаций</w:t>
      </w:r>
      <w:r>
        <w:t xml:space="preserve"> автора, достаточно лишь получить список ID </w:t>
      </w:r>
      <w:r>
        <w:t>аффилиаций</w:t>
      </w:r>
      <w:r>
        <w:t xml:space="preserve"> автора и уже самим в сервисе привязать их к автору.</w:t>
      </w:r>
    </w:p>
    <w:p w14:paraId="AA000000"/>
    <w:p w14:paraId="AB000000">
      <w:r>
        <w:t xml:space="preserve">На данный момент у нас есть три модели, попробуем для каждой из них создать DTO. Для этого создадим папку </w:t>
      </w:r>
      <w:r>
        <w:t>dto</w:t>
      </w:r>
      <w:r>
        <w:t xml:space="preserve"> в папке </w:t>
      </w:r>
      <w:r>
        <w:t>authors</w:t>
      </w:r>
      <w:r>
        <w:t xml:space="preserve">. А в ней создадим </w:t>
      </w:r>
      <w:r>
        <w:t xml:space="preserve">файл </w:t>
      </w:r>
      <w:r>
        <w:rPr>
          <w:b w:val="1"/>
        </w:rPr>
        <w:t>incomplete</w:t>
      </w:r>
      <w:r>
        <w:rPr>
          <w:b w:val="1"/>
        </w:rPr>
        <w:t>-</w:t>
      </w:r>
      <w:r>
        <w:rPr>
          <w:b w:val="1"/>
        </w:rPr>
        <w:t>author</w:t>
      </w:r>
      <w:r>
        <w:rPr>
          <w:b w:val="1"/>
        </w:rPr>
        <w:t>.</w:t>
      </w:r>
      <w:r>
        <w:rPr>
          <w:b w:val="1"/>
        </w:rPr>
        <w:t>dto</w:t>
      </w:r>
      <w:r>
        <w:rPr>
          <w:b w:val="1"/>
        </w:rPr>
        <w:t>.</w:t>
      </w:r>
      <w:r>
        <w:rPr>
          <w:b w:val="1"/>
        </w:rPr>
        <w:t>ts</w:t>
      </w:r>
    </w:p>
    <w:p w14:paraId="AC000000"/>
    <w:p w14:paraId="AD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export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FAD66"/>
          <w:sz w:val="18"/>
        </w:rPr>
        <w:t>class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IncompleteAuthorDto</w:t>
      </w:r>
      <w:r>
        <w:rPr>
          <w:rFonts w:ascii="Courier New" w:hAnsi="Courier New"/>
          <w:color w:val="CCCAC2"/>
          <w:sz w:val="18"/>
        </w:rPr>
        <w:t xml:space="preserve"> {</w:t>
      </w:r>
    </w:p>
    <w:p w14:paraId="AE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id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5CCFE6"/>
          <w:sz w:val="18"/>
        </w:rPr>
        <w:t>number</w:t>
      </w:r>
      <w:r>
        <w:rPr>
          <w:rFonts w:ascii="Courier New" w:hAnsi="Courier New"/>
          <w:color w:val="CCCAC2"/>
          <w:sz w:val="18"/>
        </w:rPr>
        <w:t>;</w:t>
      </w:r>
    </w:p>
    <w:p w14:paraId="AF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CCCAC2"/>
          <w:sz w:val="18"/>
        </w:rPr>
        <w:t>fullName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5CCFE6"/>
          <w:sz w:val="18"/>
        </w:rPr>
        <w:t>string</w:t>
      </w:r>
      <w:r>
        <w:rPr>
          <w:rFonts w:ascii="Courier New" w:hAnsi="Courier New"/>
          <w:color w:val="CCCAC2"/>
          <w:sz w:val="18"/>
        </w:rPr>
        <w:t>;</w:t>
      </w:r>
    </w:p>
    <w:p w14:paraId="B0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CCCAC2"/>
          <w:sz w:val="18"/>
        </w:rPr>
        <w:t>position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5CCFE6"/>
          <w:sz w:val="18"/>
        </w:rPr>
        <w:t>string</w:t>
      </w:r>
      <w:r>
        <w:rPr>
          <w:rFonts w:ascii="Courier New" w:hAnsi="Courier New"/>
          <w:color w:val="CCCAC2"/>
          <w:sz w:val="18"/>
        </w:rPr>
        <w:t>;</w:t>
      </w:r>
    </w:p>
    <w:p w14:paraId="B1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>}</w:t>
      </w:r>
    </w:p>
    <w:p w14:paraId="B2000000"/>
    <w:p w14:paraId="B3000000">
      <w:r>
        <w:t>При запросе от неавторизованного пользователя будет возвращаться список авторов с урезанной информацией об авторах.</w:t>
      </w:r>
    </w:p>
    <w:p w14:paraId="B4000000"/>
    <w:p w14:paraId="B5000000">
      <w:r>
        <w:t>Далее, в той же папке создадим DTO для возможности создания нового автора</w:t>
      </w:r>
    </w:p>
    <w:p w14:paraId="B6000000"/>
    <w:p w14:paraId="B7000000">
      <w:pPr>
        <w:rPr>
          <w:b w:val="1"/>
        </w:rPr>
      </w:pPr>
      <w:r>
        <w:rPr>
          <w:b w:val="1"/>
        </w:rPr>
        <w:t>AuthorDTO.cs</w:t>
      </w:r>
    </w:p>
    <w:p w14:paraId="B8000000"/>
    <w:p w14:paraId="B9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export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FAD66"/>
          <w:sz w:val="18"/>
        </w:rPr>
        <w:t>class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CreateAuthorDto</w:t>
      </w:r>
      <w:r>
        <w:rPr>
          <w:rFonts w:ascii="Courier New" w:hAnsi="Courier New"/>
          <w:color w:val="CCCAC2"/>
          <w:sz w:val="18"/>
        </w:rPr>
        <w:t xml:space="preserve"> {</w:t>
      </w:r>
    </w:p>
    <w:p w14:paraId="BA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CCCAC2"/>
          <w:sz w:val="18"/>
        </w:rPr>
        <w:t>fullname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5CCFE6"/>
          <w:sz w:val="18"/>
        </w:rPr>
        <w:t>string</w:t>
      </w:r>
      <w:r>
        <w:rPr>
          <w:rFonts w:ascii="Courier New" w:hAnsi="Courier New"/>
          <w:color w:val="CCCAC2"/>
          <w:sz w:val="18"/>
        </w:rPr>
        <w:t>;</w:t>
      </w:r>
    </w:p>
    <w:p w14:paraId="BB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position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5CCFE6"/>
          <w:sz w:val="18"/>
        </w:rPr>
        <w:t>string</w:t>
      </w:r>
      <w:r>
        <w:rPr>
          <w:rFonts w:ascii="Courier New" w:hAnsi="Courier New"/>
          <w:color w:val="CCCAC2"/>
          <w:sz w:val="18"/>
        </w:rPr>
        <w:t>;</w:t>
      </w:r>
    </w:p>
    <w:p w14:paraId="BC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grade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5CCFE6"/>
          <w:sz w:val="18"/>
        </w:rPr>
        <w:t>string</w:t>
      </w:r>
      <w:r>
        <w:rPr>
          <w:rFonts w:ascii="Courier New" w:hAnsi="Courier New"/>
          <w:color w:val="CCCAC2"/>
          <w:sz w:val="18"/>
        </w:rPr>
        <w:t>;</w:t>
      </w:r>
    </w:p>
    <w:p w14:paraId="BD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affiliations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5CCFE6"/>
          <w:sz w:val="18"/>
        </w:rPr>
        <w:t>number</w:t>
      </w:r>
      <w:r>
        <w:rPr>
          <w:rFonts w:ascii="Courier New" w:hAnsi="Courier New"/>
          <w:color w:val="CCCAC2"/>
          <w:sz w:val="18"/>
        </w:rPr>
        <w:t>[</w:t>
      </w:r>
      <w:r>
        <w:rPr>
          <w:rFonts w:ascii="Courier New" w:hAnsi="Courier New"/>
          <w:color w:val="CCCAC2"/>
          <w:sz w:val="18"/>
        </w:rPr>
        <w:t>];</w:t>
      </w:r>
    </w:p>
    <w:p w14:paraId="BE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>}</w:t>
      </w:r>
    </w:p>
    <w:p w14:paraId="BF000000"/>
    <w:p w14:paraId="C0000000">
      <w:r>
        <w:t>Сущность</w:t>
      </w:r>
      <w:r>
        <w:t xml:space="preserve"> </w:t>
      </w:r>
      <w:r>
        <w:rPr>
          <w:b w:val="1"/>
        </w:rPr>
        <w:t>CreateAuthorDto</w:t>
      </w:r>
      <w:r>
        <w:t xml:space="preserve"> имеет небольшие различия с моделью автора, эти различия состоят в отсутствии статей, и типе </w:t>
      </w:r>
      <w:r>
        <w:t>аффилиаций</w:t>
      </w:r>
      <w:r>
        <w:t xml:space="preserve">. Подразумевается, что у нового созданного автора не может быть статей, и он может работать только в тех организациях, что уже были созданы ранее. Поэтому, имея список идентификаторов </w:t>
      </w:r>
      <w:r>
        <w:t>аффилиаций</w:t>
      </w:r>
      <w:r>
        <w:t xml:space="preserve"> мы можем в методе создания автора найти все рабочие места исходя из массива их идентификаторов.</w:t>
      </w:r>
    </w:p>
    <w:p w14:paraId="C1000000">
      <w:pPr>
        <w:pStyle w:val="Style_1"/>
      </w:pPr>
      <w:r>
        <w:t>Контроллеры новых сущностей</w:t>
      </w:r>
    </w:p>
    <w:p w14:paraId="C2000000"/>
    <w:p w14:paraId="C3000000">
      <w:r>
        <w:t>Создание контроллеров аналогично созданию контроллера Автора из предыдущей лабораторной. Отличие будет лишь в добавлении нового пути для возможности отправки не</w:t>
      </w:r>
      <w:r>
        <w:t xml:space="preserve"> </w:t>
      </w:r>
      <w:r>
        <w:t>полной информации по авторам.</w:t>
      </w:r>
    </w:p>
    <w:p w14:paraId="C4000000">
      <w:r>
        <w:t>Добавим</w:t>
      </w:r>
      <w:r>
        <w:t xml:space="preserve"> </w:t>
      </w:r>
      <w:r>
        <w:t>новый</w:t>
      </w:r>
      <w:r>
        <w:t xml:space="preserve"> </w:t>
      </w:r>
      <w:r>
        <w:t>путь</w:t>
      </w:r>
      <w:r>
        <w:t>:</w:t>
      </w:r>
    </w:p>
    <w:p w14:paraId="C5000000"/>
    <w:p w14:paraId="C6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Get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D5FF80"/>
          <w:sz w:val="18"/>
        </w:rPr>
        <w:t>'incomplete'</w:t>
      </w:r>
      <w:r>
        <w:rPr>
          <w:rFonts w:ascii="Courier New" w:hAnsi="Courier New"/>
          <w:color w:val="CCCAC2"/>
          <w:sz w:val="18"/>
        </w:rPr>
        <w:t>)</w:t>
      </w:r>
    </w:p>
    <w:p w14:paraId="C7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FFD173"/>
          <w:sz w:val="18"/>
        </w:rPr>
        <w:t>findIncomplete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>) {</w:t>
      </w:r>
    </w:p>
    <w:p w14:paraId="C8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i w:val="1"/>
          <w:color w:val="5CCFE6"/>
          <w:sz w:val="18"/>
        </w:rPr>
        <w:t>this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authorsService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FFD173"/>
          <w:sz w:val="18"/>
        </w:rPr>
        <w:t>findIncomplete</w:t>
      </w:r>
      <w:r>
        <w:rPr>
          <w:rFonts w:ascii="Courier New" w:hAnsi="Courier New"/>
          <w:color w:val="CCCAC2"/>
          <w:sz w:val="18"/>
        </w:rPr>
        <w:t>();</w:t>
      </w:r>
    </w:p>
    <w:p w14:paraId="C9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}</w:t>
      </w:r>
    </w:p>
    <w:p w14:paraId="CA000000"/>
    <w:p w14:paraId="CB000000">
      <w:r>
        <w:t xml:space="preserve">Теперь, если в пути, при обращении к контроллеру авторов добавить </w:t>
      </w:r>
      <w:r>
        <w:rPr>
          <w:b w:val="1"/>
        </w:rPr>
        <w:t>incomplete</w:t>
      </w:r>
      <w:r>
        <w:rPr>
          <w:b w:val="1"/>
        </w:rPr>
        <w:t xml:space="preserve">, </w:t>
      </w:r>
      <w:r>
        <w:t>то будет вызван метод отправки неполной информации авторов.</w:t>
      </w:r>
    </w:p>
    <w:p w14:paraId="CC000000">
      <w:pPr>
        <w:pStyle w:val="Style_1"/>
      </w:pPr>
      <w:r>
        <w:t>Миграции</w:t>
      </w:r>
    </w:p>
    <w:p w14:paraId="CD000000"/>
    <w:p w14:paraId="CE000000">
      <w:r>
        <w:t xml:space="preserve">В прямом виде делать миграции делать не очень удобно, для удобства процесса </w:t>
      </w:r>
      <w:r>
        <w:t>TypeOrm</w:t>
      </w:r>
      <w:r>
        <w:t xml:space="preserve"> </w:t>
      </w:r>
      <w:r>
        <w:t>позволяет их генерировать на основе заданных сущностей, чем мы и воспользуемся.</w:t>
      </w:r>
    </w:p>
    <w:p w14:paraId="CF000000"/>
    <w:p w14:paraId="D0000000">
      <w:r>
        <w:t xml:space="preserve">Для этого создадим папку в корне проекта с названием </w:t>
      </w:r>
      <w:r>
        <w:rPr>
          <w:b w:val="1"/>
        </w:rPr>
        <w:t>configurations</w:t>
      </w:r>
      <w:r>
        <w:t xml:space="preserve"> </w:t>
      </w:r>
      <w:r>
        <w:t xml:space="preserve">а в ней файл </w:t>
      </w:r>
      <w:r>
        <w:rPr>
          <w:b w:val="1"/>
        </w:rPr>
        <w:t>typeorm</w:t>
      </w:r>
      <w:r>
        <w:rPr>
          <w:b w:val="1"/>
        </w:rPr>
        <w:t>.</w:t>
      </w:r>
      <w:r>
        <w:rPr>
          <w:b w:val="1"/>
        </w:rPr>
        <w:t>config</w:t>
      </w:r>
      <w:r>
        <w:rPr>
          <w:b w:val="1"/>
        </w:rPr>
        <w:t>.</w:t>
      </w:r>
      <w:r>
        <w:rPr>
          <w:b w:val="1"/>
        </w:rPr>
        <w:t>ts</w:t>
      </w:r>
    </w:p>
    <w:p w14:paraId="D1000000"/>
    <w:p w14:paraId="D2000000">
      <w:r>
        <w:t>В нем пропишем параметры подключения к базе данных и путь до наших сущностей.</w:t>
      </w:r>
    </w:p>
    <w:p w14:paraId="D3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import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CCCAC2"/>
          <w:sz w:val="18"/>
        </w:rPr>
        <w:t xml:space="preserve">{ </w:t>
      </w:r>
      <w:r>
        <w:rPr>
          <w:rFonts w:ascii="Courier New" w:hAnsi="Courier New"/>
          <w:color w:val="CCCAC2"/>
          <w:sz w:val="18"/>
        </w:rPr>
        <w:t>DataSource</w:t>
      </w:r>
      <w:r>
        <w:rPr>
          <w:rFonts w:ascii="Courier New" w:hAnsi="Courier New"/>
          <w:color w:val="CCCAC2"/>
          <w:sz w:val="18"/>
        </w:rPr>
        <w:t xml:space="preserve"> } </w:t>
      </w:r>
      <w:r>
        <w:rPr>
          <w:rFonts w:ascii="Courier New" w:hAnsi="Courier New"/>
          <w:color w:val="FFAD66"/>
          <w:sz w:val="18"/>
        </w:rPr>
        <w:t>from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D5FF80"/>
          <w:sz w:val="18"/>
        </w:rPr>
        <w:t>typeorm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>;</w:t>
      </w:r>
    </w:p>
    <w:p w14:paraId="D4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</w:p>
    <w:p w14:paraId="D5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const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CCCAC2"/>
          <w:sz w:val="18"/>
        </w:rPr>
        <w:t>ormConfig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DataSource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29E74"/>
          <w:sz w:val="18"/>
        </w:rPr>
        <w:t>=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29E74"/>
          <w:sz w:val="18"/>
        </w:rPr>
        <w:t>new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DataSource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>{</w:t>
      </w:r>
    </w:p>
    <w:p w14:paraId="D6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type: 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D5FF80"/>
          <w:sz w:val="18"/>
        </w:rPr>
        <w:t>postgres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>,</w:t>
      </w:r>
    </w:p>
    <w:p w14:paraId="D7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host: </w:t>
      </w:r>
      <w:r>
        <w:rPr>
          <w:rFonts w:ascii="Courier New" w:hAnsi="Courier New"/>
          <w:color w:val="D5FF80"/>
          <w:sz w:val="18"/>
        </w:rPr>
        <w:t>'localhost'</w:t>
      </w:r>
      <w:r>
        <w:rPr>
          <w:rFonts w:ascii="Courier New" w:hAnsi="Courier New"/>
          <w:color w:val="CCCAC2"/>
          <w:sz w:val="18"/>
        </w:rPr>
        <w:t>,</w:t>
      </w:r>
    </w:p>
    <w:p w14:paraId="D8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port: </w:t>
      </w:r>
      <w:r>
        <w:rPr>
          <w:rFonts w:ascii="Courier New" w:hAnsi="Courier New"/>
          <w:color w:val="DFBFFF"/>
          <w:sz w:val="18"/>
        </w:rPr>
        <w:t>5432</w:t>
      </w:r>
      <w:r>
        <w:rPr>
          <w:rFonts w:ascii="Courier New" w:hAnsi="Courier New"/>
          <w:color w:val="CCCAC2"/>
          <w:sz w:val="18"/>
        </w:rPr>
        <w:t>,</w:t>
      </w:r>
    </w:p>
    <w:p w14:paraId="D9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database: </w:t>
      </w:r>
      <w:r>
        <w:rPr>
          <w:rFonts w:ascii="Courier New" w:hAnsi="Courier New"/>
          <w:color w:val="D5FF80"/>
          <w:sz w:val="18"/>
        </w:rPr>
        <w:t>'education'</w:t>
      </w:r>
      <w:r>
        <w:rPr>
          <w:rFonts w:ascii="Courier New" w:hAnsi="Courier New"/>
          <w:color w:val="CCCAC2"/>
          <w:sz w:val="18"/>
        </w:rPr>
        <w:t>,</w:t>
      </w:r>
    </w:p>
    <w:p w14:paraId="DA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username: </w:t>
      </w:r>
      <w:r>
        <w:rPr>
          <w:rFonts w:ascii="Courier New" w:hAnsi="Courier New"/>
          <w:color w:val="D5FF80"/>
          <w:sz w:val="18"/>
        </w:rPr>
        <w:t>'education'</w:t>
      </w:r>
      <w:r>
        <w:rPr>
          <w:rFonts w:ascii="Courier New" w:hAnsi="Courier New"/>
          <w:color w:val="CCCAC2"/>
          <w:sz w:val="18"/>
        </w:rPr>
        <w:t>,</w:t>
      </w:r>
    </w:p>
    <w:p w14:paraId="DB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password: </w:t>
      </w:r>
      <w:r>
        <w:rPr>
          <w:rFonts w:ascii="Courier New" w:hAnsi="Courier New"/>
          <w:color w:val="D5FF80"/>
          <w:sz w:val="18"/>
        </w:rPr>
        <w:t>'password'</w:t>
      </w:r>
      <w:r>
        <w:rPr>
          <w:rFonts w:ascii="Courier New" w:hAnsi="Courier New"/>
          <w:color w:val="CCCAC2"/>
          <w:sz w:val="18"/>
        </w:rPr>
        <w:t>,</w:t>
      </w:r>
    </w:p>
    <w:p w14:paraId="DC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entities: [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D5FF80"/>
          <w:sz w:val="18"/>
        </w:rPr>
        <w:t>dist</w:t>
      </w:r>
      <w:r>
        <w:rPr>
          <w:rFonts w:ascii="Courier New" w:hAnsi="Courier New"/>
          <w:color w:val="D5FF80"/>
          <w:sz w:val="18"/>
        </w:rPr>
        <w:t>/**/</w:t>
      </w:r>
      <w:r>
        <w:rPr>
          <w:rFonts w:ascii="Courier New" w:hAnsi="Courier New"/>
          <w:color w:val="D5FF80"/>
          <w:sz w:val="18"/>
        </w:rPr>
        <w:t>*.entity</w:t>
      </w:r>
      <w:r>
        <w:rPr>
          <w:rFonts w:ascii="Courier New" w:hAnsi="Courier New"/>
          <w:color w:val="D5FF80"/>
          <w:sz w:val="18"/>
        </w:rPr>
        <w:t>{.ts,.js}'</w:t>
      </w:r>
      <w:r>
        <w:rPr>
          <w:rFonts w:ascii="Courier New" w:hAnsi="Courier New"/>
          <w:color w:val="CCCAC2"/>
          <w:sz w:val="18"/>
        </w:rPr>
        <w:t>],</w:t>
      </w:r>
    </w:p>
    <w:p w14:paraId="DD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logging: </w:t>
      </w:r>
      <w:r>
        <w:rPr>
          <w:rFonts w:ascii="Courier New" w:hAnsi="Courier New"/>
          <w:color w:val="DFBFFF"/>
          <w:sz w:val="18"/>
        </w:rPr>
        <w:t>true</w:t>
      </w:r>
      <w:r>
        <w:rPr>
          <w:rFonts w:ascii="Courier New" w:hAnsi="Courier New"/>
          <w:color w:val="CCCAC2"/>
          <w:sz w:val="18"/>
        </w:rPr>
        <w:t>,</w:t>
      </w:r>
    </w:p>
    <w:p w14:paraId="DE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synchronize: </w:t>
      </w:r>
      <w:r>
        <w:rPr>
          <w:rFonts w:ascii="Courier New" w:hAnsi="Courier New"/>
          <w:color w:val="DFBFFF"/>
          <w:sz w:val="18"/>
        </w:rPr>
        <w:t>false</w:t>
      </w:r>
      <w:r>
        <w:rPr>
          <w:rFonts w:ascii="Courier New" w:hAnsi="Courier New"/>
          <w:color w:val="CCCAC2"/>
          <w:sz w:val="18"/>
        </w:rPr>
        <w:t>,</w:t>
      </w:r>
    </w:p>
    <w:p w14:paraId="DF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CCCAC2"/>
          <w:sz w:val="18"/>
        </w:rPr>
        <w:t>migrationsTableName</w:t>
      </w:r>
      <w:r>
        <w:rPr>
          <w:rFonts w:ascii="Courier New" w:hAnsi="Courier New"/>
          <w:color w:val="CCCAC2"/>
          <w:sz w:val="18"/>
        </w:rPr>
        <w:t xml:space="preserve">: </w:t>
      </w:r>
      <w:r>
        <w:rPr>
          <w:rFonts w:ascii="Courier New" w:hAnsi="Courier New"/>
          <w:color w:val="D5FF80"/>
          <w:sz w:val="18"/>
        </w:rPr>
        <w:t>'migrations'</w:t>
      </w:r>
      <w:r>
        <w:rPr>
          <w:rFonts w:ascii="Courier New" w:hAnsi="Courier New"/>
          <w:color w:val="CCCAC2"/>
          <w:sz w:val="18"/>
        </w:rPr>
        <w:t>,</w:t>
      </w:r>
    </w:p>
    <w:p w14:paraId="E0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migrations: [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D5FF80"/>
          <w:sz w:val="18"/>
        </w:rPr>
        <w:t>dist</w:t>
      </w:r>
      <w:r>
        <w:rPr>
          <w:rFonts w:ascii="Courier New" w:hAnsi="Courier New"/>
          <w:color w:val="D5FF80"/>
          <w:sz w:val="18"/>
        </w:rPr>
        <w:t>/</w:t>
      </w:r>
      <w:r>
        <w:rPr>
          <w:rFonts w:ascii="Courier New" w:hAnsi="Courier New"/>
          <w:color w:val="D5FF80"/>
          <w:sz w:val="18"/>
        </w:rPr>
        <w:t>src</w:t>
      </w:r>
      <w:r>
        <w:rPr>
          <w:rFonts w:ascii="Courier New" w:hAnsi="Courier New"/>
          <w:color w:val="D5FF80"/>
          <w:sz w:val="18"/>
        </w:rPr>
        <w:t>/migrations/*{.ts,.js}'</w:t>
      </w:r>
      <w:r>
        <w:rPr>
          <w:rFonts w:ascii="Courier New" w:hAnsi="Courier New"/>
          <w:color w:val="CCCAC2"/>
          <w:sz w:val="18"/>
        </w:rPr>
        <w:t>],</w:t>
      </w:r>
    </w:p>
    <w:p w14:paraId="E1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>});</w:t>
      </w:r>
    </w:p>
    <w:p w14:paraId="E2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export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FAD66"/>
          <w:sz w:val="18"/>
        </w:rPr>
        <w:t>default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CCCAC2"/>
          <w:sz w:val="18"/>
        </w:rPr>
        <w:t>ormConfig</w:t>
      </w:r>
      <w:r>
        <w:rPr>
          <w:rFonts w:ascii="Courier New" w:hAnsi="Courier New"/>
          <w:color w:val="CCCAC2"/>
          <w:sz w:val="18"/>
        </w:rPr>
        <w:t>;</w:t>
      </w:r>
    </w:p>
    <w:p w14:paraId="E3000000"/>
    <w:p w14:paraId="E4000000">
      <w:r>
        <w:t xml:space="preserve">Для удобства пропишем команды для генерации, отката и применения миграций в БД в файле </w:t>
      </w:r>
      <w:r>
        <w:rPr>
          <w:b w:val="1"/>
        </w:rPr>
        <w:t>package</w:t>
      </w:r>
      <w:r>
        <w:rPr>
          <w:b w:val="1"/>
        </w:rPr>
        <w:t>.</w:t>
      </w:r>
      <w:r>
        <w:rPr>
          <w:b w:val="1"/>
        </w:rPr>
        <w:t>json</w:t>
      </w:r>
    </w:p>
    <w:p w14:paraId="E5000000"/>
    <w:p w14:paraId="E6000000">
      <w:r>
        <w:t>Package</w:t>
      </w:r>
      <w:r>
        <w:t>.</w:t>
      </w:r>
      <w:r>
        <w:t>json</w:t>
      </w:r>
      <w:r>
        <w:t xml:space="preserve"> – </w:t>
      </w:r>
      <w:r>
        <w:t xml:space="preserve">файл-манифест, который определяет информацию о приложении, версию, подключенные зависимости, подключенные модули и т.д. В том числе там задаются команды запуска и отладки приложения. Зачастую, команда для </w:t>
      </w:r>
      <w:r>
        <w:t>выполнения того или иного действия может содержать в себе ссылки на конфигурации, дополнительные флаги и параметры, для упрощения вызова рутинных команд их удобно прописывать в этом файле и вызывать короткой командой, в чем мы, в скором времени, и убедимся.</w:t>
      </w:r>
    </w:p>
    <w:p w14:paraId="E7000000"/>
    <w:p w14:paraId="E8000000">
      <w:r>
        <w:t xml:space="preserve">В область </w:t>
      </w:r>
      <w:r>
        <w:rPr>
          <w:b w:val="1"/>
        </w:rPr>
        <w:t>scripts</w:t>
      </w:r>
      <w:r>
        <w:t xml:space="preserve"> </w:t>
      </w:r>
      <w:r>
        <w:t xml:space="preserve">добавим новый скрипт с названием </w:t>
      </w:r>
      <w:r>
        <w:t>typeorm</w:t>
      </w:r>
      <w:r>
        <w:t>.</w:t>
      </w:r>
    </w:p>
    <w:p w14:paraId="E9000000"/>
    <w:p w14:paraId="EA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5CCFE6"/>
          <w:sz w:val="18"/>
        </w:rPr>
        <w:t>"</w:t>
      </w:r>
      <w:r>
        <w:rPr>
          <w:rFonts w:ascii="Courier New" w:hAnsi="Courier New"/>
          <w:color w:val="5CCFE6"/>
          <w:sz w:val="18"/>
        </w:rPr>
        <w:t>typeorm</w:t>
      </w:r>
      <w:r>
        <w:rPr>
          <w:rFonts w:ascii="Courier New" w:hAnsi="Courier New"/>
          <w:color w:val="5CCFE6"/>
          <w:sz w:val="18"/>
        </w:rPr>
        <w:t>"</w:t>
      </w:r>
      <w:r>
        <w:rPr>
          <w:rFonts w:ascii="Courier New" w:hAnsi="Courier New"/>
          <w:color w:val="CCCAC2"/>
          <w:sz w:val="18"/>
        </w:rPr>
        <w:t xml:space="preserve">: </w:t>
      </w:r>
      <w:r>
        <w:rPr>
          <w:rFonts w:ascii="Courier New" w:hAnsi="Courier New"/>
          <w:color w:val="D5FF80"/>
          <w:sz w:val="18"/>
        </w:rPr>
        <w:t>"</w:t>
      </w:r>
      <w:r>
        <w:rPr>
          <w:rFonts w:ascii="Courier New" w:hAnsi="Courier New"/>
          <w:color w:val="D5FF80"/>
          <w:sz w:val="18"/>
        </w:rPr>
        <w:t>node  --</w:t>
      </w:r>
      <w:r>
        <w:rPr>
          <w:rFonts w:ascii="Courier New" w:hAnsi="Courier New"/>
          <w:color w:val="D5FF80"/>
          <w:sz w:val="18"/>
        </w:rPr>
        <w:t xml:space="preserve">require </w:t>
      </w:r>
      <w:r>
        <w:rPr>
          <w:rFonts w:ascii="Courier New" w:hAnsi="Courier New"/>
          <w:color w:val="D5FF80"/>
          <w:sz w:val="18"/>
        </w:rPr>
        <w:t>ts</w:t>
      </w:r>
      <w:r>
        <w:rPr>
          <w:rFonts w:ascii="Courier New" w:hAnsi="Courier New"/>
          <w:color w:val="D5FF80"/>
          <w:sz w:val="18"/>
        </w:rPr>
        <w:t>-node/register ./</w:t>
      </w:r>
      <w:r>
        <w:rPr>
          <w:rFonts w:ascii="Courier New" w:hAnsi="Courier New"/>
          <w:color w:val="D5FF80"/>
          <w:sz w:val="18"/>
        </w:rPr>
        <w:t>node_modules</w:t>
      </w:r>
      <w:r>
        <w:rPr>
          <w:rFonts w:ascii="Courier New" w:hAnsi="Courier New"/>
          <w:color w:val="D5FF80"/>
          <w:sz w:val="18"/>
        </w:rPr>
        <w:t>/</w:t>
      </w:r>
      <w:r>
        <w:rPr>
          <w:rFonts w:ascii="Courier New" w:hAnsi="Courier New"/>
          <w:color w:val="D5FF80"/>
          <w:sz w:val="18"/>
        </w:rPr>
        <w:t>typeorm</w:t>
      </w:r>
      <w:r>
        <w:rPr>
          <w:rFonts w:ascii="Courier New" w:hAnsi="Courier New"/>
          <w:color w:val="D5FF80"/>
          <w:sz w:val="18"/>
        </w:rPr>
        <w:t>/cli.js "</w:t>
      </w:r>
      <w:r>
        <w:rPr>
          <w:rFonts w:ascii="Courier New" w:hAnsi="Courier New"/>
          <w:color w:val="CCCAC2"/>
          <w:sz w:val="18"/>
        </w:rPr>
        <w:t xml:space="preserve"> </w:t>
      </w:r>
    </w:p>
    <w:p w14:paraId="EB000000"/>
    <w:p w14:paraId="EC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5CCFE6"/>
          <w:sz w:val="18"/>
        </w:rPr>
        <w:t>"migration-generate"</w:t>
      </w:r>
      <w:r>
        <w:rPr>
          <w:rFonts w:ascii="Courier New" w:hAnsi="Courier New"/>
          <w:color w:val="CCCAC2"/>
          <w:sz w:val="18"/>
        </w:rPr>
        <w:t xml:space="preserve">: </w:t>
      </w:r>
      <w:r>
        <w:rPr>
          <w:rFonts w:ascii="Courier New" w:hAnsi="Courier New"/>
          <w:color w:val="D5FF80"/>
          <w:sz w:val="18"/>
        </w:rPr>
        <w:t>"</w:t>
      </w:r>
      <w:r>
        <w:rPr>
          <w:rFonts w:ascii="Courier New" w:hAnsi="Courier New"/>
          <w:color w:val="D5FF80"/>
          <w:sz w:val="18"/>
        </w:rPr>
        <w:t>npm</w:t>
      </w:r>
      <w:r>
        <w:rPr>
          <w:rFonts w:ascii="Courier New" w:hAnsi="Courier New"/>
          <w:color w:val="D5FF80"/>
          <w:sz w:val="18"/>
        </w:rPr>
        <w:t xml:space="preserve"> run build &amp;&amp; </w:t>
      </w:r>
      <w:r>
        <w:rPr>
          <w:rFonts w:ascii="Courier New" w:hAnsi="Courier New"/>
          <w:color w:val="D5FF80"/>
          <w:sz w:val="18"/>
        </w:rPr>
        <w:t>npm</w:t>
      </w:r>
      <w:r>
        <w:rPr>
          <w:rFonts w:ascii="Courier New" w:hAnsi="Courier New"/>
          <w:color w:val="D5FF80"/>
          <w:sz w:val="18"/>
        </w:rPr>
        <w:t xml:space="preserve"> run </w:t>
      </w:r>
      <w:r>
        <w:rPr>
          <w:rFonts w:ascii="Courier New" w:hAnsi="Courier New"/>
          <w:color w:val="D5FF80"/>
          <w:sz w:val="18"/>
        </w:rPr>
        <w:t>typeorm</w:t>
      </w:r>
      <w:r>
        <w:rPr>
          <w:rFonts w:ascii="Courier New" w:hAnsi="Courier New"/>
          <w:color w:val="D5FF80"/>
          <w:sz w:val="18"/>
        </w:rPr>
        <w:t xml:space="preserve"> -- </w:t>
      </w:r>
      <w:r>
        <w:rPr>
          <w:rFonts w:ascii="Courier New" w:hAnsi="Courier New"/>
          <w:color w:val="D5FF80"/>
          <w:sz w:val="18"/>
        </w:rPr>
        <w:t>migration:generate</w:t>
      </w:r>
      <w:r>
        <w:rPr>
          <w:rFonts w:ascii="Courier New" w:hAnsi="Courier New"/>
          <w:color w:val="D5FF80"/>
          <w:sz w:val="18"/>
        </w:rPr>
        <w:t xml:space="preserve"> --</w:t>
      </w:r>
      <w:r>
        <w:rPr>
          <w:rFonts w:ascii="Courier New" w:hAnsi="Courier New"/>
          <w:color w:val="D5FF80"/>
          <w:sz w:val="18"/>
        </w:rPr>
        <w:t>dataSource</w:t>
      </w:r>
      <w:r>
        <w:rPr>
          <w:rFonts w:ascii="Courier New" w:hAnsi="Courier New"/>
          <w:color w:val="D5FF80"/>
          <w:sz w:val="18"/>
        </w:rPr>
        <w:t xml:space="preserve"> configurations/</w:t>
      </w:r>
      <w:r>
        <w:rPr>
          <w:rFonts w:ascii="Courier New" w:hAnsi="Courier New"/>
          <w:color w:val="D5FF80"/>
          <w:sz w:val="18"/>
        </w:rPr>
        <w:t>typeorm.config.ts</w:t>
      </w:r>
      <w:r>
        <w:rPr>
          <w:rFonts w:ascii="Courier New" w:hAnsi="Courier New"/>
          <w:color w:val="D5FF80"/>
          <w:sz w:val="18"/>
        </w:rPr>
        <w:t xml:space="preserve"> "</w:t>
      </w:r>
    </w:p>
    <w:p w14:paraId="ED000000"/>
    <w:p w14:paraId="EE000000">
      <w:r>
        <w:t>Итак, для генерации миграции нам необходимо выполнить следующую команду</w:t>
      </w:r>
    </w:p>
    <w:p w14:paraId="EF000000"/>
    <w:p w14:paraId="F0000000">
      <w:pPr>
        <w:rPr>
          <w:b w:val="1"/>
        </w:rPr>
      </w:pPr>
      <w:r>
        <w:rPr>
          <w:b w:val="1"/>
        </w:rPr>
        <w:t>npm</w:t>
      </w:r>
      <w:r>
        <w:rPr>
          <w:b w:val="1"/>
        </w:rPr>
        <w:t xml:space="preserve"> run migration-generate </w:t>
      </w:r>
      <w:r>
        <w:rPr>
          <w:b w:val="1"/>
        </w:rPr>
        <w:t>src</w:t>
      </w:r>
      <w:r>
        <w:rPr>
          <w:b w:val="1"/>
        </w:rPr>
        <w:t>/migrations/initial</w:t>
      </w:r>
    </w:p>
    <w:p w14:paraId="F1000000"/>
    <w:p w14:paraId="F2000000">
      <w:r>
        <w:t xml:space="preserve">Рассмотрим подробнее эту команду: мы вызываем скрипт </w:t>
      </w:r>
      <w:r>
        <w:t>migration</w:t>
      </w:r>
      <w:r>
        <w:t>-</w:t>
      </w:r>
      <w:r>
        <w:t>generate</w:t>
      </w:r>
      <w:r>
        <w:t xml:space="preserve"> </w:t>
      </w:r>
      <w:r>
        <w:t xml:space="preserve">в котором происходит сборка проекта, далее в скрипте генерации вызывается скрипт </w:t>
      </w:r>
      <w:r>
        <w:t>typeorm</w:t>
      </w:r>
      <w:r>
        <w:t xml:space="preserve"> и подставляется команда генерации миграции, а в качестве аргумента </w:t>
      </w:r>
      <w:r>
        <w:rPr>
          <w:b w:val="1"/>
        </w:rPr>
        <w:t>dataSource</w:t>
      </w:r>
      <w:r>
        <w:t xml:space="preserve"> подставляется путь до ранее созданного нами файла. Стоит обратить внимание на построение названия миграции, мы указываем путь до папки с миграциями и в конце название самой </w:t>
      </w:r>
      <w:r>
        <w:t>миграции(</w:t>
      </w:r>
      <w:r>
        <w:t xml:space="preserve">в нашем случае </w:t>
      </w:r>
      <w:r>
        <w:t>initial</w:t>
      </w:r>
      <w:r>
        <w:t>).</w:t>
      </w:r>
    </w:p>
    <w:p w14:paraId="F3000000"/>
    <w:p w14:paraId="F4000000">
      <w:pPr>
        <w:pStyle w:val="Style_1"/>
      </w:pPr>
      <w:r>
        <w:t>Доработка сервисов для работы с БД</w:t>
      </w:r>
    </w:p>
    <w:p w14:paraId="F5000000"/>
    <w:p w14:paraId="F6000000">
      <w:r>
        <w:t>В прошлой лабораторной работе в качестве источника данных использовал</w:t>
      </w:r>
      <w:r>
        <w:t>ась</w:t>
      </w:r>
      <w:r>
        <w:t xml:space="preserve"> </w:t>
      </w:r>
      <w:r>
        <w:t>псевдо-база с массивом объектов.</w:t>
      </w:r>
      <w:r>
        <w:t xml:space="preserve"> Минусы такого подхода очевидны </w:t>
      </w:r>
      <w:r>
        <w:t>–</w:t>
      </w:r>
      <w:r>
        <w:t xml:space="preserve"> наши данные удалялись при перезапуске сервера, мы имели только локальный доступ к хранимой информации.</w:t>
      </w:r>
    </w:p>
    <w:p w14:paraId="F7000000"/>
    <w:p w14:paraId="F8000000">
      <w:r>
        <w:t xml:space="preserve">Для возможности взаимодействия сервиса с </w:t>
      </w:r>
      <w:r>
        <w:t>репозиторием</w:t>
      </w:r>
      <w:r>
        <w:t xml:space="preserve"> </w:t>
      </w:r>
      <w:r>
        <w:t>сущности</w:t>
      </w:r>
      <w:r>
        <w:t xml:space="preserve"> данных нам необходимо создать его контекст внутри сервиса и указать в качестве аргумента в конструктор</w:t>
      </w:r>
      <w:r>
        <w:t>е</w:t>
      </w:r>
      <w:r>
        <w:t xml:space="preserve"> класса.</w:t>
      </w:r>
    </w:p>
    <w:p w14:paraId="F9000000"/>
    <w:p w14:paraId="FA000000">
      <w:r>
        <w:t xml:space="preserve">Для примера будет подробно рассмотрен и описан сервис </w:t>
      </w:r>
      <w:r>
        <w:rPr>
          <w:b w:val="1"/>
        </w:rPr>
        <w:t>AuthorService</w:t>
      </w:r>
      <w:r>
        <w:t xml:space="preserve">. </w:t>
      </w:r>
      <w:r>
        <w:t>И</w:t>
      </w:r>
      <w:r>
        <w:t>з прошлой лабораторной мы выяснили назначение сервиса и то, как остальные модули сервера взаимодействуют с сервисами.</w:t>
      </w:r>
      <w:r>
        <w:t xml:space="preserve"> </w:t>
      </w:r>
      <w:r>
        <w:t>Также, данный сервис является самым «емким», поскольку содержит связи с сущностями аффилиация и статья.</w:t>
      </w:r>
    </w:p>
    <w:p w14:paraId="FB000000"/>
    <w:p w14:paraId="FC000000">
      <w:r>
        <w:t>Создадим контекст</w:t>
      </w:r>
      <w:r>
        <w:t>ы</w:t>
      </w:r>
      <w:r>
        <w:t xml:space="preserve"> </w:t>
      </w:r>
      <w:r>
        <w:t>репозитори</w:t>
      </w:r>
      <w:r>
        <w:t>е</w:t>
      </w:r>
      <w:r>
        <w:t>в</w:t>
      </w:r>
      <w:r>
        <w:t xml:space="preserve"> сущност</w:t>
      </w:r>
      <w:r>
        <w:t>ей</w:t>
      </w:r>
      <w:r>
        <w:t xml:space="preserve"> </w:t>
      </w:r>
      <w:r>
        <w:rPr>
          <w:b w:val="1"/>
        </w:rPr>
        <w:t>Author</w:t>
      </w:r>
      <w:r>
        <w:rPr>
          <w:b w:val="1"/>
        </w:rPr>
        <w:t xml:space="preserve">, </w:t>
      </w:r>
      <w:r>
        <w:rPr>
          <w:b w:val="1"/>
        </w:rPr>
        <w:t>Affiliation</w:t>
      </w:r>
      <w:r>
        <w:rPr>
          <w:b w:val="1"/>
        </w:rPr>
        <w:t xml:space="preserve"> и</w:t>
      </w:r>
      <w:r>
        <w:rPr>
          <w:b w:val="1"/>
        </w:rPr>
        <w:t xml:space="preserve"> </w:t>
      </w:r>
      <w:r>
        <w:rPr>
          <w:b w:val="1"/>
        </w:rPr>
        <w:t>Article</w:t>
      </w:r>
      <w:r>
        <w:t xml:space="preserve"> добавим аргумент в конструктор класса </w:t>
      </w:r>
      <w:r>
        <w:rPr>
          <w:b w:val="1"/>
        </w:rPr>
        <w:t>AuthorService</w:t>
      </w:r>
      <w:r>
        <w:t>:</w:t>
      </w:r>
    </w:p>
    <w:p w14:paraId="FD000000"/>
    <w:p w14:paraId="FE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FFAD66"/>
          <w:sz w:val="18"/>
        </w:rPr>
        <w:t>constructor</w:t>
      </w:r>
      <w:r>
        <w:rPr>
          <w:rFonts w:ascii="Courier New" w:hAnsi="Courier New"/>
          <w:color w:val="CCCAC2"/>
          <w:sz w:val="18"/>
        </w:rPr>
        <w:t>(</w:t>
      </w:r>
    </w:p>
    <w:p w14:paraId="FF00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InjectRepository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73D0FF"/>
          <w:sz w:val="18"/>
        </w:rPr>
        <w:t>Author</w:t>
      </w:r>
      <w:r>
        <w:rPr>
          <w:rFonts w:ascii="Courier New" w:hAnsi="Courier New"/>
          <w:color w:val="CCCAC2"/>
          <w:sz w:val="18"/>
        </w:rPr>
        <w:t>)</w:t>
      </w:r>
    </w:p>
    <w:p w14:paraId="00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FFAD66"/>
          <w:sz w:val="18"/>
        </w:rPr>
        <w:t>private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FAD66"/>
          <w:sz w:val="18"/>
        </w:rPr>
        <w:t>readonly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FBFFF"/>
          <w:sz w:val="18"/>
        </w:rPr>
        <w:t>authorRepository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Repository</w:t>
      </w:r>
      <w:r>
        <w:rPr>
          <w:rFonts w:ascii="Courier New" w:hAnsi="Courier New"/>
          <w:color w:val="CCCAC2"/>
          <w:sz w:val="18"/>
        </w:rPr>
        <w:t>&lt;</w:t>
      </w:r>
      <w:r>
        <w:rPr>
          <w:rFonts w:ascii="Courier New" w:hAnsi="Courier New"/>
          <w:color w:val="73D0FF"/>
          <w:sz w:val="18"/>
        </w:rPr>
        <w:t>Author</w:t>
      </w:r>
      <w:r>
        <w:rPr>
          <w:rFonts w:ascii="Courier New" w:hAnsi="Courier New"/>
          <w:color w:val="CCCAC2"/>
          <w:sz w:val="18"/>
        </w:rPr>
        <w:t xml:space="preserve">&gt;, </w:t>
      </w:r>
      <w:r>
        <w:rPr>
          <w:rFonts w:ascii="Courier New" w:hAnsi="Courier New"/>
          <w:i w:val="1"/>
          <w:color w:val="B8CFE6"/>
          <w:sz w:val="18"/>
        </w:rPr>
        <w:t>// "</w:t>
      </w:r>
      <w:r>
        <w:rPr>
          <w:rFonts w:ascii="Courier New" w:hAnsi="Courier New"/>
          <w:i w:val="1"/>
          <w:color w:val="B8CFE6"/>
          <w:sz w:val="18"/>
        </w:rPr>
        <w:t>внедряем</w:t>
      </w:r>
      <w:r>
        <w:rPr>
          <w:rFonts w:ascii="Courier New" w:hAnsi="Courier New"/>
          <w:i w:val="1"/>
          <w:color w:val="B8CFE6"/>
          <w:sz w:val="18"/>
        </w:rPr>
        <w:t xml:space="preserve">" </w:t>
      </w:r>
      <w:r>
        <w:rPr>
          <w:rFonts w:ascii="Courier New" w:hAnsi="Courier New"/>
          <w:i w:val="1"/>
          <w:color w:val="B8CFE6"/>
          <w:sz w:val="18"/>
        </w:rPr>
        <w:t>репозиторий</w:t>
      </w:r>
      <w:r>
        <w:rPr>
          <w:rFonts w:ascii="Courier New" w:hAnsi="Courier New"/>
          <w:i w:val="1"/>
          <w:color w:val="B8CFE6"/>
          <w:sz w:val="18"/>
        </w:rPr>
        <w:t xml:space="preserve"> Author </w:t>
      </w:r>
      <w:r>
        <w:rPr>
          <w:rFonts w:ascii="Courier New" w:hAnsi="Courier New"/>
          <w:i w:val="1"/>
          <w:color w:val="B8CFE6"/>
          <w:sz w:val="18"/>
        </w:rPr>
        <w:t>в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сервис</w:t>
      </w:r>
    </w:p>
    <w:p w14:paraId="01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InjectRepository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73D0FF"/>
          <w:sz w:val="18"/>
        </w:rPr>
        <w:t>Affiliation</w:t>
      </w:r>
      <w:r>
        <w:rPr>
          <w:rFonts w:ascii="Courier New" w:hAnsi="Courier New"/>
          <w:color w:val="CCCAC2"/>
          <w:sz w:val="18"/>
        </w:rPr>
        <w:t>)</w:t>
      </w:r>
    </w:p>
    <w:p w14:paraId="02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FFAD66"/>
          <w:sz w:val="18"/>
        </w:rPr>
        <w:t>private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FAD66"/>
          <w:sz w:val="18"/>
        </w:rPr>
        <w:t>readonly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FBFFF"/>
          <w:sz w:val="18"/>
        </w:rPr>
        <w:t>affiliationRepository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Repository</w:t>
      </w:r>
      <w:r>
        <w:rPr>
          <w:rFonts w:ascii="Courier New" w:hAnsi="Courier New"/>
          <w:color w:val="CCCAC2"/>
          <w:sz w:val="18"/>
        </w:rPr>
        <w:t>&lt;</w:t>
      </w:r>
      <w:r>
        <w:rPr>
          <w:rFonts w:ascii="Courier New" w:hAnsi="Courier New"/>
          <w:color w:val="73D0FF"/>
          <w:sz w:val="18"/>
        </w:rPr>
        <w:t>Affiliation</w:t>
      </w:r>
      <w:r>
        <w:rPr>
          <w:rFonts w:ascii="Courier New" w:hAnsi="Courier New"/>
          <w:color w:val="CCCAC2"/>
          <w:sz w:val="18"/>
        </w:rPr>
        <w:t xml:space="preserve">&gt;, </w:t>
      </w:r>
      <w:r>
        <w:rPr>
          <w:rFonts w:ascii="Courier New" w:hAnsi="Courier New"/>
          <w:i w:val="1"/>
          <w:color w:val="B8CFE6"/>
          <w:sz w:val="18"/>
        </w:rPr>
        <w:t>// "</w:t>
      </w:r>
      <w:r>
        <w:rPr>
          <w:rFonts w:ascii="Courier New" w:hAnsi="Courier New"/>
          <w:i w:val="1"/>
          <w:color w:val="B8CFE6"/>
          <w:sz w:val="18"/>
        </w:rPr>
        <w:t>внедряем</w:t>
      </w:r>
      <w:r>
        <w:rPr>
          <w:rFonts w:ascii="Courier New" w:hAnsi="Courier New"/>
          <w:i w:val="1"/>
          <w:color w:val="B8CFE6"/>
          <w:sz w:val="18"/>
        </w:rPr>
        <w:t xml:space="preserve">" </w:t>
      </w:r>
      <w:r>
        <w:rPr>
          <w:rFonts w:ascii="Courier New" w:hAnsi="Courier New"/>
          <w:i w:val="1"/>
          <w:color w:val="B8CFE6"/>
          <w:sz w:val="18"/>
        </w:rPr>
        <w:t>репозиторий</w:t>
      </w:r>
      <w:r>
        <w:rPr>
          <w:rFonts w:ascii="Courier New" w:hAnsi="Courier New"/>
          <w:i w:val="1"/>
          <w:color w:val="B8CFE6"/>
          <w:sz w:val="18"/>
        </w:rPr>
        <w:t xml:space="preserve"> Affiliation </w:t>
      </w:r>
      <w:r>
        <w:rPr>
          <w:rFonts w:ascii="Courier New" w:hAnsi="Courier New"/>
          <w:i w:val="1"/>
          <w:color w:val="B8CFE6"/>
          <w:sz w:val="18"/>
        </w:rPr>
        <w:t>в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сервис</w:t>
      </w:r>
    </w:p>
    <w:p w14:paraId="03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InjectRepository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73D0FF"/>
          <w:sz w:val="18"/>
        </w:rPr>
        <w:t>Article</w:t>
      </w:r>
      <w:r>
        <w:rPr>
          <w:rFonts w:ascii="Courier New" w:hAnsi="Courier New"/>
          <w:color w:val="CCCAC2"/>
          <w:sz w:val="18"/>
        </w:rPr>
        <w:t>)</w:t>
      </w:r>
    </w:p>
    <w:p w14:paraId="04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FFAD66"/>
          <w:sz w:val="18"/>
        </w:rPr>
        <w:t>private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FAD66"/>
          <w:sz w:val="18"/>
        </w:rPr>
        <w:t>readonly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FBFFF"/>
          <w:sz w:val="18"/>
        </w:rPr>
        <w:t>articleRepository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Repository</w:t>
      </w:r>
      <w:r>
        <w:rPr>
          <w:rFonts w:ascii="Courier New" w:hAnsi="Courier New"/>
          <w:color w:val="CCCAC2"/>
          <w:sz w:val="18"/>
        </w:rPr>
        <w:t>&lt;</w:t>
      </w:r>
      <w:r>
        <w:rPr>
          <w:rFonts w:ascii="Courier New" w:hAnsi="Courier New"/>
          <w:color w:val="73D0FF"/>
          <w:sz w:val="18"/>
        </w:rPr>
        <w:t>Article</w:t>
      </w:r>
      <w:r>
        <w:rPr>
          <w:rFonts w:ascii="Courier New" w:hAnsi="Courier New"/>
          <w:color w:val="CCCAC2"/>
          <w:sz w:val="18"/>
        </w:rPr>
        <w:t xml:space="preserve">&gt;, </w:t>
      </w:r>
      <w:r>
        <w:rPr>
          <w:rFonts w:ascii="Courier New" w:hAnsi="Courier New"/>
          <w:i w:val="1"/>
          <w:color w:val="B8CFE6"/>
          <w:sz w:val="18"/>
        </w:rPr>
        <w:t>// "</w:t>
      </w:r>
      <w:r>
        <w:rPr>
          <w:rFonts w:ascii="Courier New" w:hAnsi="Courier New"/>
          <w:i w:val="1"/>
          <w:color w:val="B8CFE6"/>
          <w:sz w:val="18"/>
        </w:rPr>
        <w:t>внедряем</w:t>
      </w:r>
      <w:r>
        <w:rPr>
          <w:rFonts w:ascii="Courier New" w:hAnsi="Courier New"/>
          <w:i w:val="1"/>
          <w:color w:val="B8CFE6"/>
          <w:sz w:val="18"/>
        </w:rPr>
        <w:t xml:space="preserve">" </w:t>
      </w:r>
      <w:r>
        <w:rPr>
          <w:rFonts w:ascii="Courier New" w:hAnsi="Courier New"/>
          <w:i w:val="1"/>
          <w:color w:val="B8CFE6"/>
          <w:sz w:val="18"/>
        </w:rPr>
        <w:t>репозиторий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Artilcle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в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сервис</w:t>
      </w:r>
    </w:p>
    <w:p w14:paraId="05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CCCAC2"/>
          <w:sz w:val="18"/>
        </w:rPr>
        <w:t>) {}</w:t>
      </w:r>
    </w:p>
    <w:p w14:paraId="06010000"/>
    <w:p w14:paraId="07010000">
      <w:r>
        <w:t xml:space="preserve">Теперь при инициализации сервиса ему в качестве аргумента будет отправляться экземпляр контекста </w:t>
      </w:r>
      <w:r>
        <w:t>репозитория</w:t>
      </w:r>
      <w:r>
        <w:t xml:space="preserve"> (это внедрение зависимостей)</w:t>
      </w:r>
      <w:r>
        <w:t>. Далее рассмотрим измененный вариант методов для CRUD</w:t>
      </w:r>
      <w:r>
        <w:t>-</w:t>
      </w:r>
      <w:r>
        <w:t>операций.</w:t>
      </w:r>
    </w:p>
    <w:p w14:paraId="08010000"/>
    <w:p w14:paraId="09010000">
      <w:pPr>
        <w:spacing w:line="480" w:lineRule="auto"/>
        <w:ind/>
      </w:pPr>
      <w:r>
        <w:t>Метод создания автора:</w:t>
      </w:r>
    </w:p>
    <w:p w14:paraId="0A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async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FD173"/>
          <w:sz w:val="18"/>
        </w:rPr>
        <w:t>create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DFBFFF"/>
          <w:sz w:val="18"/>
        </w:rPr>
        <w:t>authorDto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CreateAuthorDto</w:t>
      </w:r>
      <w:r>
        <w:rPr>
          <w:rFonts w:ascii="Courier New" w:hAnsi="Courier New"/>
          <w:color w:val="CCCAC2"/>
          <w:sz w:val="18"/>
        </w:rPr>
        <w:t>)</w:t>
      </w:r>
      <w:r>
        <w:rPr>
          <w:rFonts w:ascii="Courier New" w:hAnsi="Courier New"/>
          <w:color w:val="CCCAC2"/>
          <w:sz w:val="18"/>
        </w:rPr>
        <w:t xml:space="preserve">: </w:t>
      </w:r>
      <w:r>
        <w:rPr>
          <w:rFonts w:ascii="Courier New" w:hAnsi="Courier New"/>
          <w:color w:val="5CCFE6"/>
          <w:sz w:val="18"/>
        </w:rPr>
        <w:t>Promise</w:t>
      </w:r>
      <w:r>
        <w:rPr>
          <w:rFonts w:ascii="Courier New" w:hAnsi="Courier New"/>
          <w:color w:val="CCCAC2"/>
          <w:sz w:val="18"/>
        </w:rPr>
        <w:t>&lt;</w:t>
      </w:r>
      <w:r>
        <w:rPr>
          <w:rFonts w:ascii="Courier New" w:hAnsi="Courier New"/>
          <w:color w:val="73D0FF"/>
          <w:sz w:val="18"/>
        </w:rPr>
        <w:t>Author</w:t>
      </w:r>
      <w:r>
        <w:rPr>
          <w:rFonts w:ascii="Courier New" w:hAnsi="Courier New"/>
          <w:color w:val="CCCAC2"/>
          <w:sz w:val="18"/>
        </w:rPr>
        <w:t>&gt;</w:t>
      </w:r>
    </w:p>
    <w:p w14:paraId="0B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{</w:t>
      </w:r>
    </w:p>
    <w:p w14:paraId="0C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i w:val="1"/>
          <w:color w:val="B8CFE6"/>
          <w:sz w:val="18"/>
        </w:rPr>
        <w:t>//</w:t>
      </w:r>
      <w:r>
        <w:rPr>
          <w:rFonts w:ascii="Courier New" w:hAnsi="Courier New"/>
          <w:i w:val="1"/>
          <w:color w:val="B8CFE6"/>
          <w:sz w:val="18"/>
        </w:rPr>
        <w:t>получаем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объект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CreateAuthorDto</w:t>
      </w:r>
    </w:p>
    <w:p w14:paraId="0D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FFAD66"/>
          <w:sz w:val="18"/>
        </w:rPr>
        <w:t>const</w:t>
      </w:r>
      <w:r>
        <w:rPr>
          <w:rFonts w:ascii="Courier New" w:hAnsi="Courier New"/>
          <w:color w:val="CCCAC2"/>
          <w:sz w:val="18"/>
        </w:rPr>
        <w:t xml:space="preserve"> author </w:t>
      </w:r>
      <w:r>
        <w:rPr>
          <w:rFonts w:ascii="Courier New" w:hAnsi="Courier New"/>
          <w:color w:val="F29E74"/>
          <w:sz w:val="18"/>
        </w:rPr>
        <w:t>=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i w:val="1"/>
          <w:color w:val="5CCFE6"/>
          <w:sz w:val="18"/>
        </w:rPr>
        <w:t>this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authorRepository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FFD173"/>
          <w:sz w:val="18"/>
        </w:rPr>
        <w:t>create</w:t>
      </w:r>
      <w:r>
        <w:rPr>
          <w:rFonts w:ascii="Courier New" w:hAnsi="Courier New"/>
          <w:color w:val="CCCAC2"/>
          <w:sz w:val="18"/>
        </w:rPr>
        <w:t xml:space="preserve">(); </w:t>
      </w:r>
      <w:r>
        <w:rPr>
          <w:rFonts w:ascii="Courier New" w:hAnsi="Courier New"/>
          <w:i w:val="1"/>
          <w:color w:val="B8CFE6"/>
          <w:sz w:val="18"/>
        </w:rPr>
        <w:t>//</w:t>
      </w:r>
      <w:r>
        <w:rPr>
          <w:rFonts w:ascii="Courier New" w:hAnsi="Courier New"/>
          <w:i w:val="1"/>
          <w:color w:val="B8CFE6"/>
          <w:sz w:val="18"/>
        </w:rPr>
        <w:t>создаем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объект</w:t>
      </w:r>
      <w:r>
        <w:rPr>
          <w:rFonts w:ascii="Courier New" w:hAnsi="Courier New"/>
          <w:i w:val="1"/>
          <w:color w:val="B8CFE6"/>
          <w:sz w:val="18"/>
        </w:rPr>
        <w:t xml:space="preserve"> Author </w:t>
      </w:r>
      <w:r>
        <w:rPr>
          <w:rFonts w:ascii="Courier New" w:hAnsi="Courier New"/>
          <w:i w:val="1"/>
          <w:color w:val="B8CFE6"/>
          <w:sz w:val="18"/>
        </w:rPr>
        <w:t>из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репозитория</w:t>
      </w:r>
    </w:p>
    <w:p w14:paraId="0E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CCCAC2"/>
          <w:sz w:val="18"/>
        </w:rPr>
        <w:t>author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fullname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29E74"/>
          <w:sz w:val="18"/>
        </w:rPr>
        <w:t>=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FBFFF"/>
          <w:sz w:val="18"/>
        </w:rPr>
        <w:t>authorDto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fullname</w:t>
      </w:r>
      <w:r>
        <w:rPr>
          <w:rFonts w:ascii="Courier New" w:hAnsi="Courier New"/>
          <w:color w:val="CCCAC2"/>
          <w:sz w:val="18"/>
        </w:rPr>
        <w:t xml:space="preserve">; </w:t>
      </w:r>
      <w:r>
        <w:rPr>
          <w:rFonts w:ascii="Courier New" w:hAnsi="Courier New"/>
          <w:i w:val="1"/>
          <w:color w:val="B8CFE6"/>
          <w:sz w:val="18"/>
        </w:rPr>
        <w:t>//</w:t>
      </w:r>
      <w:r>
        <w:rPr>
          <w:rFonts w:ascii="Courier New" w:hAnsi="Courier New"/>
          <w:i w:val="1"/>
          <w:color w:val="B8CFE6"/>
          <w:sz w:val="18"/>
        </w:rPr>
        <w:t>заполняем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поля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объекта</w:t>
      </w:r>
      <w:r>
        <w:rPr>
          <w:rFonts w:ascii="Courier New" w:hAnsi="Courier New"/>
          <w:i w:val="1"/>
          <w:color w:val="B8CFE6"/>
          <w:sz w:val="18"/>
        </w:rPr>
        <w:t xml:space="preserve"> Author</w:t>
      </w:r>
    </w:p>
    <w:p w14:paraId="0F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CCCAC2"/>
          <w:sz w:val="18"/>
        </w:rPr>
        <w:t>author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position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29E74"/>
          <w:sz w:val="18"/>
        </w:rPr>
        <w:t>=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FBFFF"/>
          <w:sz w:val="18"/>
        </w:rPr>
        <w:t>authorDto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position</w:t>
      </w:r>
      <w:r>
        <w:rPr>
          <w:rFonts w:ascii="Courier New" w:hAnsi="Courier New"/>
          <w:color w:val="CCCAC2"/>
          <w:sz w:val="18"/>
        </w:rPr>
        <w:t>;</w:t>
      </w:r>
    </w:p>
    <w:p w14:paraId="10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CCCAC2"/>
          <w:sz w:val="18"/>
        </w:rPr>
        <w:t>author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grade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29E74"/>
          <w:sz w:val="18"/>
        </w:rPr>
        <w:t>=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FBFFF"/>
          <w:sz w:val="18"/>
        </w:rPr>
        <w:t>authorDto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grade</w:t>
      </w:r>
      <w:r>
        <w:rPr>
          <w:rFonts w:ascii="Courier New" w:hAnsi="Courier New"/>
          <w:color w:val="CCCAC2"/>
          <w:sz w:val="18"/>
        </w:rPr>
        <w:t>;</w:t>
      </w:r>
    </w:p>
    <w:p w14:paraId="11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FFAD66"/>
          <w:sz w:val="18"/>
        </w:rPr>
        <w:t>const</w:t>
      </w:r>
      <w:r>
        <w:rPr>
          <w:rFonts w:ascii="Courier New" w:hAnsi="Courier New"/>
          <w:color w:val="CCCAC2"/>
          <w:sz w:val="18"/>
        </w:rPr>
        <w:t xml:space="preserve"> affiliations </w:t>
      </w:r>
      <w:r>
        <w:rPr>
          <w:rFonts w:ascii="Courier New" w:hAnsi="Courier New"/>
          <w:color w:val="F29E74"/>
          <w:sz w:val="18"/>
        </w:rPr>
        <w:t>=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FAD66"/>
          <w:sz w:val="18"/>
        </w:rPr>
        <w:t>await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i w:val="1"/>
          <w:color w:val="5CCFE6"/>
          <w:sz w:val="18"/>
        </w:rPr>
        <w:t>this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affiliationRepository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FFD173"/>
          <w:sz w:val="18"/>
        </w:rPr>
        <w:t>findBy</w:t>
      </w:r>
      <w:r>
        <w:rPr>
          <w:rFonts w:ascii="Courier New" w:hAnsi="Courier New"/>
          <w:color w:val="CCCAC2"/>
          <w:sz w:val="18"/>
        </w:rPr>
        <w:t>({</w:t>
      </w:r>
    </w:p>
    <w:p w14:paraId="12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  </w:t>
      </w:r>
      <w:r>
        <w:rPr>
          <w:rFonts w:ascii="Courier New" w:hAnsi="Courier New"/>
          <w:i w:val="1"/>
          <w:color w:val="B8CFE6"/>
          <w:sz w:val="18"/>
        </w:rPr>
        <w:t>//</w:t>
      </w:r>
      <w:r>
        <w:rPr>
          <w:rFonts w:ascii="Courier New" w:hAnsi="Courier New"/>
          <w:i w:val="1"/>
          <w:color w:val="B8CFE6"/>
          <w:sz w:val="18"/>
        </w:rPr>
        <w:t>получаем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массив</w:t>
      </w:r>
      <w:r>
        <w:rPr>
          <w:rFonts w:ascii="Courier New" w:hAnsi="Courier New"/>
          <w:i w:val="1"/>
          <w:color w:val="B8CFE6"/>
          <w:sz w:val="18"/>
        </w:rPr>
        <w:t xml:space="preserve"> Affiliation </w:t>
      </w:r>
      <w:r>
        <w:rPr>
          <w:rFonts w:ascii="Courier New" w:hAnsi="Courier New"/>
          <w:i w:val="1"/>
          <w:color w:val="B8CFE6"/>
          <w:sz w:val="18"/>
        </w:rPr>
        <w:t>по</w:t>
      </w:r>
      <w:r>
        <w:rPr>
          <w:rFonts w:ascii="Courier New" w:hAnsi="Courier New"/>
          <w:i w:val="1"/>
          <w:color w:val="B8CFE6"/>
          <w:sz w:val="18"/>
        </w:rPr>
        <w:t xml:space="preserve"> id</w:t>
      </w:r>
    </w:p>
    <w:p w14:paraId="13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  id: </w:t>
      </w:r>
      <w:r>
        <w:rPr>
          <w:rFonts w:ascii="Courier New" w:hAnsi="Courier New"/>
          <w:color w:val="FFD173"/>
          <w:sz w:val="18"/>
        </w:rPr>
        <w:t>In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DFBFFF"/>
          <w:sz w:val="18"/>
        </w:rPr>
        <w:t>authorDto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affiliations</w:t>
      </w:r>
      <w:r>
        <w:rPr>
          <w:rFonts w:ascii="Courier New" w:hAnsi="Courier New"/>
          <w:color w:val="CCCAC2"/>
          <w:sz w:val="18"/>
        </w:rPr>
        <w:t>),</w:t>
      </w:r>
    </w:p>
    <w:p w14:paraId="14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});</w:t>
      </w:r>
    </w:p>
    <w:p w14:paraId="15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CCCAC2"/>
          <w:sz w:val="18"/>
        </w:rPr>
        <w:t>author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affiliations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29E74"/>
          <w:sz w:val="18"/>
        </w:rPr>
        <w:t>=</w:t>
      </w:r>
      <w:r>
        <w:rPr>
          <w:rFonts w:ascii="Courier New" w:hAnsi="Courier New"/>
          <w:color w:val="CCCAC2"/>
          <w:sz w:val="18"/>
        </w:rPr>
        <w:t xml:space="preserve"> affiliations;</w:t>
      </w:r>
    </w:p>
    <w:p w14:paraId="16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FFAD66"/>
          <w:sz w:val="18"/>
        </w:rPr>
        <w:t>await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i w:val="1"/>
          <w:color w:val="5CCFE6"/>
          <w:sz w:val="18"/>
        </w:rPr>
        <w:t>this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authorRepository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FFD173"/>
          <w:sz w:val="18"/>
        </w:rPr>
        <w:t>save</w:t>
      </w:r>
      <w:r>
        <w:rPr>
          <w:rFonts w:ascii="Courier New" w:hAnsi="Courier New"/>
          <w:color w:val="CCCAC2"/>
          <w:sz w:val="18"/>
        </w:rPr>
        <w:t xml:space="preserve">(author); </w:t>
      </w:r>
      <w:r>
        <w:rPr>
          <w:rFonts w:ascii="Courier New" w:hAnsi="Courier New"/>
          <w:i w:val="1"/>
          <w:color w:val="B8CFE6"/>
          <w:sz w:val="18"/>
        </w:rPr>
        <w:t>//</w:t>
      </w:r>
      <w:r>
        <w:rPr>
          <w:rFonts w:ascii="Courier New" w:hAnsi="Courier New"/>
          <w:i w:val="1"/>
          <w:color w:val="B8CFE6"/>
          <w:sz w:val="18"/>
        </w:rPr>
        <w:t>сохраняем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объект</w:t>
      </w:r>
      <w:r>
        <w:rPr>
          <w:rFonts w:ascii="Courier New" w:hAnsi="Courier New"/>
          <w:i w:val="1"/>
          <w:color w:val="B8CFE6"/>
          <w:sz w:val="18"/>
        </w:rPr>
        <w:t xml:space="preserve"> Author </w:t>
      </w:r>
      <w:r>
        <w:rPr>
          <w:rFonts w:ascii="Courier New" w:hAnsi="Courier New"/>
          <w:i w:val="1"/>
          <w:color w:val="B8CFE6"/>
          <w:sz w:val="18"/>
        </w:rPr>
        <w:t>в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БД</w:t>
      </w:r>
    </w:p>
    <w:p w14:paraId="17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FFAD66"/>
          <w:sz w:val="18"/>
        </w:rPr>
        <w:t>return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CCCAC2"/>
          <w:sz w:val="18"/>
        </w:rPr>
        <w:t>author</w:t>
      </w:r>
      <w:r>
        <w:rPr>
          <w:rFonts w:ascii="Courier New" w:hAnsi="Courier New"/>
          <w:color w:val="CCCAC2"/>
          <w:sz w:val="18"/>
        </w:rPr>
        <w:t xml:space="preserve">; </w:t>
      </w:r>
      <w:r>
        <w:rPr>
          <w:rFonts w:ascii="Courier New" w:hAnsi="Courier New"/>
          <w:i w:val="1"/>
          <w:color w:val="B8CFE6"/>
          <w:sz w:val="18"/>
        </w:rPr>
        <w:t xml:space="preserve">//возвращаем объект </w:t>
      </w:r>
      <w:r>
        <w:rPr>
          <w:rFonts w:ascii="Courier New" w:hAnsi="Courier New"/>
          <w:i w:val="1"/>
          <w:color w:val="B8CFE6"/>
          <w:sz w:val="18"/>
        </w:rPr>
        <w:t>Author</w:t>
      </w:r>
    </w:p>
    <w:p w14:paraId="18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}</w:t>
      </w:r>
    </w:p>
    <w:p w14:paraId="19010000">
      <w:pPr>
        <w:spacing w:line="480" w:lineRule="auto"/>
        <w:ind/>
      </w:pPr>
    </w:p>
    <w:p w14:paraId="1A010000">
      <w:pPr>
        <w:spacing w:line="480" w:lineRule="auto"/>
        <w:ind/>
      </w:pPr>
      <w:r>
        <w:t>Метод</w:t>
      </w:r>
      <w:r>
        <w:t xml:space="preserve"> </w:t>
      </w:r>
      <w:r>
        <w:t>получения</w:t>
      </w:r>
      <w:r>
        <w:t xml:space="preserve"> </w:t>
      </w:r>
      <w:r>
        <w:t>авторов</w:t>
      </w:r>
      <w:r>
        <w:t>:</w:t>
      </w:r>
    </w:p>
    <w:p w14:paraId="1B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async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FD173"/>
          <w:sz w:val="18"/>
        </w:rPr>
        <w:t>findAll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>)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5CCFE6"/>
          <w:sz w:val="18"/>
        </w:rPr>
        <w:t>Promise</w:t>
      </w:r>
      <w:r>
        <w:rPr>
          <w:rFonts w:ascii="Courier New" w:hAnsi="Courier New"/>
          <w:color w:val="CCCAC2"/>
          <w:sz w:val="18"/>
        </w:rPr>
        <w:t>&lt;</w:t>
      </w:r>
      <w:r>
        <w:rPr>
          <w:rFonts w:ascii="Courier New" w:hAnsi="Courier New"/>
          <w:color w:val="73D0FF"/>
          <w:sz w:val="18"/>
        </w:rPr>
        <w:t>Author</w:t>
      </w:r>
      <w:r>
        <w:rPr>
          <w:rFonts w:ascii="Courier New" w:hAnsi="Courier New"/>
          <w:color w:val="CCCAC2"/>
          <w:sz w:val="18"/>
        </w:rPr>
        <w:t>[]&gt; {</w:t>
      </w:r>
    </w:p>
    <w:p w14:paraId="1C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FFAD66"/>
          <w:sz w:val="18"/>
        </w:rPr>
        <w:t>const</w:t>
      </w:r>
      <w:r>
        <w:rPr>
          <w:rFonts w:ascii="Courier New" w:hAnsi="Courier New"/>
          <w:color w:val="CCCAC2"/>
          <w:sz w:val="18"/>
        </w:rPr>
        <w:t xml:space="preserve"> authors </w:t>
      </w:r>
      <w:r>
        <w:rPr>
          <w:rFonts w:ascii="Courier New" w:hAnsi="Courier New"/>
          <w:color w:val="F29E74"/>
          <w:sz w:val="18"/>
        </w:rPr>
        <w:t>=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FAD66"/>
          <w:sz w:val="18"/>
        </w:rPr>
        <w:t>await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i w:val="1"/>
          <w:color w:val="5CCFE6"/>
          <w:sz w:val="18"/>
        </w:rPr>
        <w:t>this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authorRepository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FFD173"/>
          <w:sz w:val="18"/>
        </w:rPr>
        <w:t>find</w:t>
      </w:r>
      <w:r>
        <w:rPr>
          <w:rFonts w:ascii="Courier New" w:hAnsi="Courier New"/>
          <w:color w:val="CCCAC2"/>
          <w:sz w:val="18"/>
        </w:rPr>
        <w:t>({</w:t>
      </w:r>
    </w:p>
    <w:p w14:paraId="1D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  </w:t>
      </w:r>
      <w:r>
        <w:rPr>
          <w:rFonts w:ascii="Courier New" w:hAnsi="Courier New"/>
          <w:i w:val="1"/>
          <w:color w:val="B8CFE6"/>
          <w:sz w:val="18"/>
        </w:rPr>
        <w:t>//</w:t>
      </w:r>
      <w:r>
        <w:rPr>
          <w:rFonts w:ascii="Courier New" w:hAnsi="Courier New"/>
          <w:i w:val="1"/>
          <w:color w:val="B8CFE6"/>
          <w:sz w:val="18"/>
        </w:rPr>
        <w:t>получаем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связанные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объекты</w:t>
      </w:r>
    </w:p>
    <w:p w14:paraId="1E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  relations: {</w:t>
      </w:r>
    </w:p>
    <w:p w14:paraId="1F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    affiliations: </w:t>
      </w:r>
      <w:r>
        <w:rPr>
          <w:rFonts w:ascii="Courier New" w:hAnsi="Courier New"/>
          <w:color w:val="DFBFFF"/>
          <w:sz w:val="18"/>
        </w:rPr>
        <w:t>true</w:t>
      </w:r>
      <w:r>
        <w:rPr>
          <w:rFonts w:ascii="Courier New" w:hAnsi="Courier New"/>
          <w:color w:val="CCCAC2"/>
          <w:sz w:val="18"/>
        </w:rPr>
        <w:t>,</w:t>
      </w:r>
    </w:p>
    <w:p w14:paraId="20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    articles: </w:t>
      </w:r>
      <w:r>
        <w:rPr>
          <w:rFonts w:ascii="Courier New" w:hAnsi="Courier New"/>
          <w:color w:val="DFBFFF"/>
          <w:sz w:val="18"/>
        </w:rPr>
        <w:t>true</w:t>
      </w:r>
      <w:r>
        <w:rPr>
          <w:rFonts w:ascii="Courier New" w:hAnsi="Courier New"/>
          <w:color w:val="CCCAC2"/>
          <w:sz w:val="18"/>
        </w:rPr>
        <w:t>,</w:t>
      </w:r>
    </w:p>
    <w:p w14:paraId="21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  },</w:t>
      </w:r>
    </w:p>
    <w:p w14:paraId="22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}); </w:t>
      </w:r>
      <w:r>
        <w:rPr>
          <w:rFonts w:ascii="Courier New" w:hAnsi="Courier New"/>
          <w:i w:val="1"/>
          <w:color w:val="B8CFE6"/>
          <w:sz w:val="18"/>
        </w:rPr>
        <w:t>//</w:t>
      </w:r>
      <w:r>
        <w:rPr>
          <w:rFonts w:ascii="Courier New" w:hAnsi="Courier New"/>
          <w:i w:val="1"/>
          <w:color w:val="B8CFE6"/>
          <w:sz w:val="18"/>
        </w:rPr>
        <w:t>получаем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массив</w:t>
      </w:r>
      <w:r>
        <w:rPr>
          <w:rFonts w:ascii="Courier New" w:hAnsi="Courier New"/>
          <w:i w:val="1"/>
          <w:color w:val="B8CFE6"/>
          <w:sz w:val="18"/>
        </w:rPr>
        <w:t xml:space="preserve"> Author </w:t>
      </w:r>
      <w:r>
        <w:rPr>
          <w:rFonts w:ascii="Courier New" w:hAnsi="Courier New"/>
          <w:i w:val="1"/>
          <w:color w:val="B8CFE6"/>
          <w:sz w:val="18"/>
        </w:rPr>
        <w:t>из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БД</w:t>
      </w:r>
    </w:p>
    <w:p w14:paraId="23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FFAD66"/>
          <w:sz w:val="18"/>
        </w:rPr>
        <w:t>return</w:t>
      </w:r>
      <w:r>
        <w:rPr>
          <w:rFonts w:ascii="Courier New" w:hAnsi="Courier New"/>
          <w:color w:val="CCCAC2"/>
          <w:sz w:val="18"/>
        </w:rPr>
        <w:t xml:space="preserve"> authors; </w:t>
      </w:r>
      <w:r>
        <w:rPr>
          <w:rFonts w:ascii="Courier New" w:hAnsi="Courier New"/>
          <w:i w:val="1"/>
          <w:color w:val="B8CFE6"/>
          <w:sz w:val="18"/>
        </w:rPr>
        <w:t>//</w:t>
      </w:r>
      <w:r>
        <w:rPr>
          <w:rFonts w:ascii="Courier New" w:hAnsi="Courier New"/>
          <w:i w:val="1"/>
          <w:color w:val="B8CFE6"/>
          <w:sz w:val="18"/>
        </w:rPr>
        <w:t>возвращаем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массив</w:t>
      </w:r>
      <w:r>
        <w:rPr>
          <w:rFonts w:ascii="Courier New" w:hAnsi="Courier New"/>
          <w:i w:val="1"/>
          <w:color w:val="B8CFE6"/>
          <w:sz w:val="18"/>
        </w:rPr>
        <w:t xml:space="preserve"> Author</w:t>
      </w:r>
    </w:p>
    <w:p w14:paraId="24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CCCAC2"/>
          <w:sz w:val="18"/>
        </w:rPr>
        <w:t>}</w:t>
      </w:r>
    </w:p>
    <w:p w14:paraId="25010000">
      <w:pPr>
        <w:spacing w:line="480" w:lineRule="auto"/>
        <w:ind/>
      </w:pPr>
    </w:p>
    <w:p w14:paraId="26010000">
      <w:r>
        <w:t xml:space="preserve">Результатом выполнения этого метода является список всех авторов в БД. Отдельное внимание стоит обратить на </w:t>
      </w:r>
      <w:r>
        <w:t xml:space="preserve">параметр </w:t>
      </w:r>
      <w:r>
        <w:t>relations</w:t>
      </w:r>
      <w:r>
        <w:t xml:space="preserve">, в нем мы указываем </w:t>
      </w:r>
      <w:r>
        <w:t xml:space="preserve">элементы из других сущностей, которые хотели бы включить в ответ на запрос. Если не добавить </w:t>
      </w:r>
      <w:r>
        <w:rPr>
          <w:b w:val="1"/>
        </w:rPr>
        <w:t>relations</w:t>
      </w:r>
      <w:r>
        <w:t xml:space="preserve">, то в ответе будут только те поля, что напрямую относятся к </w:t>
      </w:r>
      <w:r>
        <w:t>а</w:t>
      </w:r>
      <w:r>
        <w:t>втору, без учета реляционного взаимодействи</w:t>
      </w:r>
      <w:r>
        <w:t>я</w:t>
      </w:r>
      <w:r>
        <w:t xml:space="preserve"> с другими сущностями, простыми словами в ответе не будет </w:t>
      </w:r>
      <w:r>
        <w:t>аффилиаций</w:t>
      </w:r>
      <w:r>
        <w:t xml:space="preserve"> и статей.</w:t>
      </w:r>
    </w:p>
    <w:p w14:paraId="27010000">
      <w:pPr>
        <w:spacing w:line="480" w:lineRule="auto"/>
        <w:ind/>
      </w:pPr>
    </w:p>
    <w:p w14:paraId="28010000">
      <w:pPr>
        <w:spacing w:line="480" w:lineRule="auto"/>
        <w:ind/>
      </w:pPr>
      <w:r>
        <w:t>Метод получения автора по ID:</w:t>
      </w:r>
    </w:p>
    <w:p w14:paraId="29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D173"/>
          <w:sz w:val="18"/>
        </w:rPr>
        <w:t>findOne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DFBFFF"/>
          <w:sz w:val="18"/>
        </w:rPr>
        <w:t>id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5CCFE6"/>
          <w:sz w:val="18"/>
        </w:rPr>
        <w:t>number</w:t>
      </w:r>
      <w:r>
        <w:rPr>
          <w:rFonts w:ascii="Courier New" w:hAnsi="Courier New"/>
          <w:color w:val="CCCAC2"/>
          <w:sz w:val="18"/>
        </w:rPr>
        <w:t>)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5CCFE6"/>
          <w:sz w:val="18"/>
        </w:rPr>
        <w:t>Promise</w:t>
      </w:r>
      <w:r>
        <w:rPr>
          <w:rFonts w:ascii="Courier New" w:hAnsi="Courier New"/>
          <w:color w:val="CCCAC2"/>
          <w:sz w:val="18"/>
        </w:rPr>
        <w:t>&lt;</w:t>
      </w:r>
      <w:r>
        <w:rPr>
          <w:rFonts w:ascii="Courier New" w:hAnsi="Courier New"/>
          <w:color w:val="73D0FF"/>
          <w:sz w:val="18"/>
        </w:rPr>
        <w:t>Author</w:t>
      </w:r>
      <w:r>
        <w:rPr>
          <w:rFonts w:ascii="Courier New" w:hAnsi="Courier New"/>
          <w:color w:val="CCCAC2"/>
          <w:sz w:val="18"/>
        </w:rPr>
        <w:t>&gt; {</w:t>
      </w:r>
    </w:p>
    <w:p w14:paraId="2A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i w:val="1"/>
          <w:color w:val="B8CFE6"/>
          <w:sz w:val="18"/>
        </w:rPr>
        <w:t xml:space="preserve">// </w:t>
      </w:r>
      <w:r>
        <w:rPr>
          <w:rFonts w:ascii="Courier New" w:hAnsi="Courier New"/>
          <w:i w:val="1"/>
          <w:color w:val="B8CFE6"/>
          <w:sz w:val="18"/>
        </w:rPr>
        <w:t>Promise</w:t>
      </w:r>
      <w:r>
        <w:rPr>
          <w:rFonts w:ascii="Courier New" w:hAnsi="Courier New"/>
          <w:i w:val="1"/>
          <w:color w:val="B8CFE6"/>
          <w:sz w:val="18"/>
        </w:rPr>
        <w:t>&lt;</w:t>
      </w:r>
      <w:r>
        <w:rPr>
          <w:rFonts w:ascii="Courier New" w:hAnsi="Courier New"/>
          <w:i w:val="1"/>
          <w:color w:val="B8CFE6"/>
          <w:sz w:val="18"/>
        </w:rPr>
        <w:t>Author</w:t>
      </w:r>
      <w:r>
        <w:rPr>
          <w:rFonts w:ascii="Courier New" w:hAnsi="Courier New"/>
          <w:i w:val="1"/>
          <w:color w:val="B8CFE6"/>
          <w:sz w:val="18"/>
        </w:rPr>
        <w:t xml:space="preserve">&gt; - указывает, что функция возвращает объект </w:t>
      </w:r>
      <w:r>
        <w:rPr>
          <w:rFonts w:ascii="Courier New" w:hAnsi="Courier New"/>
          <w:i w:val="1"/>
          <w:color w:val="B8CFE6"/>
          <w:sz w:val="18"/>
        </w:rPr>
        <w:t>Author</w:t>
      </w:r>
      <w:r>
        <w:rPr>
          <w:rFonts w:ascii="Courier New" w:hAnsi="Courier New"/>
          <w:i w:val="1"/>
          <w:color w:val="B8CFE6"/>
          <w:sz w:val="18"/>
        </w:rPr>
        <w:t xml:space="preserve"> в виде </w:t>
      </w:r>
      <w:r>
        <w:rPr>
          <w:rFonts w:ascii="Courier New" w:hAnsi="Courier New"/>
          <w:i w:val="1"/>
          <w:color w:val="B8CFE6"/>
          <w:sz w:val="18"/>
        </w:rPr>
        <w:t>Promise</w:t>
      </w:r>
      <w:r>
        <w:rPr>
          <w:rFonts w:ascii="Courier New" w:hAnsi="Courier New"/>
          <w:i w:val="1"/>
          <w:color w:val="B8CFE6"/>
          <w:sz w:val="18"/>
        </w:rPr>
        <w:t xml:space="preserve"> (c асинхронного потока)</w:t>
      </w:r>
    </w:p>
    <w:p w14:paraId="2B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FFAD66"/>
          <w:sz w:val="18"/>
        </w:rPr>
        <w:t>return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i w:val="1"/>
          <w:color w:val="5CCFE6"/>
          <w:sz w:val="18"/>
        </w:rPr>
        <w:t>this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authorRepository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FFD173"/>
          <w:sz w:val="18"/>
        </w:rPr>
        <w:t>findOne</w:t>
      </w:r>
      <w:r>
        <w:rPr>
          <w:rFonts w:ascii="Courier New" w:hAnsi="Courier New"/>
          <w:color w:val="CCCAC2"/>
          <w:sz w:val="18"/>
        </w:rPr>
        <w:t>({</w:t>
      </w:r>
    </w:p>
    <w:p w14:paraId="2C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  </w:t>
      </w:r>
      <w:r>
        <w:rPr>
          <w:rFonts w:ascii="Courier New" w:hAnsi="Courier New"/>
          <w:i w:val="1"/>
          <w:color w:val="B8CFE6"/>
          <w:sz w:val="18"/>
        </w:rPr>
        <w:t>//</w:t>
      </w:r>
      <w:r>
        <w:rPr>
          <w:rFonts w:ascii="Courier New" w:hAnsi="Courier New"/>
          <w:i w:val="1"/>
          <w:color w:val="B8CFE6"/>
          <w:sz w:val="18"/>
        </w:rPr>
        <w:t>получаем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объект</w:t>
      </w:r>
      <w:r>
        <w:rPr>
          <w:rFonts w:ascii="Courier New" w:hAnsi="Courier New"/>
          <w:i w:val="1"/>
          <w:color w:val="B8CFE6"/>
          <w:sz w:val="18"/>
        </w:rPr>
        <w:t xml:space="preserve"> Author </w:t>
      </w:r>
      <w:r>
        <w:rPr>
          <w:rFonts w:ascii="Courier New" w:hAnsi="Courier New"/>
          <w:i w:val="1"/>
          <w:color w:val="B8CFE6"/>
          <w:sz w:val="18"/>
        </w:rPr>
        <w:t>по</w:t>
      </w:r>
      <w:r>
        <w:rPr>
          <w:rFonts w:ascii="Courier New" w:hAnsi="Courier New"/>
          <w:i w:val="1"/>
          <w:color w:val="B8CFE6"/>
          <w:sz w:val="18"/>
        </w:rPr>
        <w:t xml:space="preserve"> id</w:t>
      </w:r>
    </w:p>
    <w:p w14:paraId="2D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  </w:t>
      </w:r>
      <w:r>
        <w:rPr>
          <w:rFonts w:ascii="Courier New" w:hAnsi="Courier New"/>
          <w:color w:val="CCCAC2"/>
          <w:sz w:val="18"/>
        </w:rPr>
        <w:t>where</w:t>
      </w:r>
      <w:r>
        <w:rPr>
          <w:rFonts w:ascii="Courier New" w:hAnsi="Courier New"/>
          <w:color w:val="CCCAC2"/>
          <w:sz w:val="18"/>
        </w:rPr>
        <w:t xml:space="preserve">: </w:t>
      </w:r>
      <w:r>
        <w:rPr>
          <w:rFonts w:ascii="Courier New" w:hAnsi="Courier New"/>
          <w:color w:val="CCCAC2"/>
          <w:sz w:val="18"/>
        </w:rPr>
        <w:t xml:space="preserve">{ </w:t>
      </w:r>
      <w:r>
        <w:rPr>
          <w:rFonts w:ascii="Courier New" w:hAnsi="Courier New"/>
          <w:color w:val="CCCAC2"/>
          <w:sz w:val="18"/>
        </w:rPr>
        <w:t>id</w:t>
      </w:r>
      <w:r>
        <w:rPr>
          <w:rFonts w:ascii="Courier New" w:hAnsi="Courier New"/>
          <w:color w:val="CCCAC2"/>
          <w:sz w:val="18"/>
        </w:rPr>
        <w:t xml:space="preserve"> }, </w:t>
      </w:r>
      <w:r>
        <w:rPr>
          <w:rFonts w:ascii="Courier New" w:hAnsi="Courier New"/>
          <w:i w:val="1"/>
          <w:color w:val="B8CFE6"/>
          <w:sz w:val="18"/>
        </w:rPr>
        <w:t xml:space="preserve">//указываем условие поиска по </w:t>
      </w:r>
      <w:r>
        <w:rPr>
          <w:rFonts w:ascii="Courier New" w:hAnsi="Courier New"/>
          <w:i w:val="1"/>
          <w:color w:val="B8CFE6"/>
          <w:sz w:val="18"/>
        </w:rPr>
        <w:t>id</w:t>
      </w:r>
    </w:p>
    <w:p w14:paraId="2E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  </w:t>
      </w:r>
      <w:r>
        <w:rPr>
          <w:rFonts w:ascii="Courier New" w:hAnsi="Courier New"/>
          <w:color w:val="CCCAC2"/>
          <w:sz w:val="18"/>
        </w:rPr>
        <w:t xml:space="preserve">relations: </w:t>
      </w:r>
      <w:r>
        <w:rPr>
          <w:rFonts w:ascii="Courier New" w:hAnsi="Courier New"/>
          <w:color w:val="CCCAC2"/>
          <w:sz w:val="18"/>
        </w:rPr>
        <w:t>{ affiliations</w:t>
      </w:r>
      <w:r>
        <w:rPr>
          <w:rFonts w:ascii="Courier New" w:hAnsi="Courier New"/>
          <w:color w:val="CCCAC2"/>
          <w:sz w:val="18"/>
        </w:rPr>
        <w:t xml:space="preserve">: </w:t>
      </w:r>
      <w:r>
        <w:rPr>
          <w:rFonts w:ascii="Courier New" w:hAnsi="Courier New"/>
          <w:color w:val="DFBFFF"/>
          <w:sz w:val="18"/>
        </w:rPr>
        <w:t>true</w:t>
      </w:r>
      <w:r>
        <w:rPr>
          <w:rFonts w:ascii="Courier New" w:hAnsi="Courier New"/>
          <w:color w:val="CCCAC2"/>
          <w:sz w:val="18"/>
        </w:rPr>
        <w:t xml:space="preserve">, articles: </w:t>
      </w:r>
      <w:r>
        <w:rPr>
          <w:rFonts w:ascii="Courier New" w:hAnsi="Courier New"/>
          <w:color w:val="DFBFFF"/>
          <w:sz w:val="18"/>
        </w:rPr>
        <w:t>true</w:t>
      </w:r>
      <w:r>
        <w:rPr>
          <w:rFonts w:ascii="Courier New" w:hAnsi="Courier New"/>
          <w:color w:val="CCCAC2"/>
          <w:sz w:val="18"/>
        </w:rPr>
        <w:t xml:space="preserve"> }, </w:t>
      </w:r>
      <w:r>
        <w:rPr>
          <w:rFonts w:ascii="Courier New" w:hAnsi="Courier New"/>
          <w:i w:val="1"/>
          <w:color w:val="B8CFE6"/>
          <w:sz w:val="18"/>
        </w:rPr>
        <w:t>//</w:t>
      </w:r>
      <w:r>
        <w:rPr>
          <w:rFonts w:ascii="Courier New" w:hAnsi="Courier New"/>
          <w:i w:val="1"/>
          <w:color w:val="B8CFE6"/>
          <w:sz w:val="18"/>
        </w:rPr>
        <w:t>получаем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связанные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объекты</w:t>
      </w:r>
    </w:p>
    <w:p w14:paraId="2F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CCCAC2"/>
          <w:sz w:val="18"/>
        </w:rPr>
        <w:t>});</w:t>
      </w:r>
    </w:p>
    <w:p w14:paraId="30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}</w:t>
      </w:r>
    </w:p>
    <w:p w14:paraId="31010000">
      <w:pPr>
        <w:spacing w:line="480" w:lineRule="auto"/>
        <w:ind/>
      </w:pPr>
    </w:p>
    <w:p w14:paraId="32010000">
      <w:r>
        <w:t>Данный метод схож по выполняемым функциям с предыдущим, за исключением поиска в коллекции автора с конкретным идентификатором.</w:t>
      </w:r>
    </w:p>
    <w:p w14:paraId="33010000">
      <w:pPr>
        <w:spacing w:line="480" w:lineRule="auto"/>
        <w:ind/>
      </w:pPr>
    </w:p>
    <w:p w14:paraId="34010000">
      <w:pPr>
        <w:spacing w:line="480" w:lineRule="auto"/>
        <w:ind/>
      </w:pPr>
      <w:r>
        <w:t>Метод получения неполной информации об авторе:</w:t>
      </w:r>
    </w:p>
    <w:p w14:paraId="35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async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FD173"/>
          <w:sz w:val="18"/>
        </w:rPr>
        <w:t>findIncomplete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>)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5CCFE6"/>
          <w:sz w:val="18"/>
        </w:rPr>
        <w:t>Promise</w:t>
      </w:r>
      <w:r>
        <w:rPr>
          <w:rFonts w:ascii="Courier New" w:hAnsi="Courier New"/>
          <w:color w:val="CCCAC2"/>
          <w:sz w:val="18"/>
        </w:rPr>
        <w:t>&lt;</w:t>
      </w:r>
      <w:r>
        <w:rPr>
          <w:rFonts w:ascii="Courier New" w:hAnsi="Courier New"/>
          <w:color w:val="73D0FF"/>
          <w:sz w:val="18"/>
        </w:rPr>
        <w:t>IncompleteAuthorDto</w:t>
      </w:r>
      <w:r>
        <w:rPr>
          <w:rFonts w:ascii="Courier New" w:hAnsi="Courier New"/>
          <w:color w:val="CCCAC2"/>
          <w:sz w:val="18"/>
        </w:rPr>
        <w:t>[]&gt; {</w:t>
      </w:r>
    </w:p>
    <w:p w14:paraId="36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FFAD66"/>
          <w:sz w:val="18"/>
        </w:rPr>
        <w:t>const</w:t>
      </w:r>
      <w:r>
        <w:rPr>
          <w:rFonts w:ascii="Courier New" w:hAnsi="Courier New"/>
          <w:color w:val="CCCAC2"/>
          <w:sz w:val="18"/>
        </w:rPr>
        <w:t xml:space="preserve"> authors </w:t>
      </w:r>
      <w:r>
        <w:rPr>
          <w:rFonts w:ascii="Courier New" w:hAnsi="Courier New"/>
          <w:color w:val="F29E74"/>
          <w:sz w:val="18"/>
        </w:rPr>
        <w:t>=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FAD66"/>
          <w:sz w:val="18"/>
        </w:rPr>
        <w:t>await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i w:val="1"/>
          <w:color w:val="5CCFE6"/>
          <w:sz w:val="18"/>
        </w:rPr>
        <w:t>this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authorRepository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FFD173"/>
          <w:sz w:val="18"/>
        </w:rPr>
        <w:t>find</w:t>
      </w:r>
      <w:r>
        <w:rPr>
          <w:rFonts w:ascii="Courier New" w:hAnsi="Courier New"/>
          <w:color w:val="CCCAC2"/>
          <w:sz w:val="18"/>
        </w:rPr>
        <w:t xml:space="preserve">(); </w:t>
      </w:r>
      <w:r>
        <w:rPr>
          <w:rFonts w:ascii="Courier New" w:hAnsi="Courier New"/>
          <w:i w:val="1"/>
          <w:color w:val="B8CFE6"/>
          <w:sz w:val="18"/>
        </w:rPr>
        <w:t>//</w:t>
      </w:r>
      <w:r>
        <w:rPr>
          <w:rFonts w:ascii="Courier New" w:hAnsi="Courier New"/>
          <w:i w:val="1"/>
          <w:color w:val="B8CFE6"/>
          <w:sz w:val="18"/>
        </w:rPr>
        <w:t>получаем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массив</w:t>
      </w:r>
      <w:r>
        <w:rPr>
          <w:rFonts w:ascii="Courier New" w:hAnsi="Courier New"/>
          <w:i w:val="1"/>
          <w:color w:val="B8CFE6"/>
          <w:sz w:val="18"/>
        </w:rPr>
        <w:t xml:space="preserve"> Author </w:t>
      </w:r>
      <w:r>
        <w:rPr>
          <w:rFonts w:ascii="Courier New" w:hAnsi="Courier New"/>
          <w:i w:val="1"/>
          <w:color w:val="B8CFE6"/>
          <w:sz w:val="18"/>
        </w:rPr>
        <w:t>из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БД</w:t>
      </w:r>
    </w:p>
    <w:p w14:paraId="37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FFAD66"/>
          <w:sz w:val="18"/>
        </w:rPr>
        <w:t>const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CCCAC2"/>
          <w:sz w:val="18"/>
        </w:rPr>
        <w:t>incompleteAuthors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IncompleteAuthorDto</w:t>
      </w:r>
      <w:r>
        <w:rPr>
          <w:rFonts w:ascii="Courier New" w:hAnsi="Courier New"/>
          <w:color w:val="CCCAC2"/>
          <w:sz w:val="18"/>
        </w:rPr>
        <w:t>[</w:t>
      </w:r>
      <w:r>
        <w:rPr>
          <w:rFonts w:ascii="Courier New" w:hAnsi="Courier New"/>
          <w:color w:val="CCCAC2"/>
          <w:sz w:val="18"/>
        </w:rPr>
        <w:t xml:space="preserve">] </w:t>
      </w:r>
      <w:r>
        <w:rPr>
          <w:rFonts w:ascii="Courier New" w:hAnsi="Courier New"/>
          <w:color w:val="F29E74"/>
          <w:sz w:val="18"/>
        </w:rPr>
        <w:t>=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CCCAC2"/>
          <w:sz w:val="18"/>
        </w:rPr>
        <w:t>authors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FFD173"/>
          <w:sz w:val="18"/>
        </w:rPr>
        <w:t>map</w:t>
      </w:r>
      <w:r>
        <w:rPr>
          <w:rFonts w:ascii="Courier New" w:hAnsi="Courier New"/>
          <w:color w:val="CCCAC2"/>
          <w:sz w:val="18"/>
        </w:rPr>
        <w:t>((</w:t>
      </w:r>
      <w:r>
        <w:rPr>
          <w:rFonts w:ascii="Courier New" w:hAnsi="Courier New"/>
          <w:color w:val="DFBFFF"/>
          <w:sz w:val="18"/>
        </w:rPr>
        <w:t>author</w:t>
      </w:r>
      <w:r>
        <w:rPr>
          <w:rFonts w:ascii="Courier New" w:hAnsi="Courier New"/>
          <w:color w:val="CCCAC2"/>
          <w:sz w:val="18"/>
        </w:rPr>
        <w:t xml:space="preserve">) </w:t>
      </w:r>
      <w:r>
        <w:rPr>
          <w:rFonts w:ascii="Courier New" w:hAnsi="Courier New"/>
          <w:color w:val="FFAD66"/>
          <w:sz w:val="18"/>
        </w:rPr>
        <w:t>=&gt;</w:t>
      </w:r>
      <w:r>
        <w:rPr>
          <w:rFonts w:ascii="Courier New" w:hAnsi="Courier New"/>
          <w:color w:val="CCCAC2"/>
          <w:sz w:val="18"/>
        </w:rPr>
        <w:t xml:space="preserve"> {</w:t>
      </w:r>
    </w:p>
    <w:p w14:paraId="38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  </w:t>
      </w:r>
      <w:r>
        <w:rPr>
          <w:rFonts w:ascii="Courier New" w:hAnsi="Courier New"/>
          <w:i w:val="1"/>
          <w:color w:val="B8CFE6"/>
          <w:sz w:val="18"/>
        </w:rPr>
        <w:t>//</w:t>
      </w:r>
      <w:r>
        <w:rPr>
          <w:rFonts w:ascii="Courier New" w:hAnsi="Courier New"/>
          <w:i w:val="1"/>
          <w:color w:val="B8CFE6"/>
          <w:sz w:val="18"/>
        </w:rPr>
        <w:t>преобразуем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массив</w:t>
      </w:r>
      <w:r>
        <w:rPr>
          <w:rFonts w:ascii="Courier New" w:hAnsi="Courier New"/>
          <w:i w:val="1"/>
          <w:color w:val="B8CFE6"/>
          <w:sz w:val="18"/>
        </w:rPr>
        <w:t xml:space="preserve"> Author </w:t>
      </w:r>
      <w:r>
        <w:rPr>
          <w:rFonts w:ascii="Courier New" w:hAnsi="Courier New"/>
          <w:i w:val="1"/>
          <w:color w:val="B8CFE6"/>
          <w:sz w:val="18"/>
        </w:rPr>
        <w:t>в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массив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IncompleteAuthorDto</w:t>
      </w:r>
    </w:p>
    <w:p w14:paraId="39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  </w:t>
      </w:r>
      <w:r>
        <w:rPr>
          <w:rFonts w:ascii="Courier New" w:hAnsi="Courier New"/>
          <w:color w:val="FFAD66"/>
          <w:sz w:val="18"/>
        </w:rPr>
        <w:t>const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CCCAC2"/>
          <w:sz w:val="18"/>
        </w:rPr>
        <w:t>incompleteAuthor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29E74"/>
          <w:sz w:val="18"/>
        </w:rPr>
        <w:t>=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29E74"/>
          <w:sz w:val="18"/>
        </w:rPr>
        <w:t>new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IncompleteAuthorDto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>);</w:t>
      </w:r>
    </w:p>
    <w:p w14:paraId="3A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  incompleteAuthor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 xml:space="preserve">id </w:t>
      </w:r>
      <w:r>
        <w:rPr>
          <w:rFonts w:ascii="Courier New" w:hAnsi="Courier New"/>
          <w:color w:val="F29E74"/>
          <w:sz w:val="18"/>
        </w:rPr>
        <w:t>=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FBFFF"/>
          <w:sz w:val="18"/>
        </w:rPr>
        <w:t>author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id;</w:t>
      </w:r>
    </w:p>
    <w:p w14:paraId="3B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  </w:t>
      </w:r>
      <w:r>
        <w:rPr>
          <w:rFonts w:ascii="Courier New" w:hAnsi="Courier New"/>
          <w:color w:val="CCCAC2"/>
          <w:sz w:val="18"/>
        </w:rPr>
        <w:t>incompleteAuthor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position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29E74"/>
          <w:sz w:val="18"/>
        </w:rPr>
        <w:t>=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FBFFF"/>
          <w:sz w:val="18"/>
        </w:rPr>
        <w:t>author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position</w:t>
      </w:r>
      <w:r>
        <w:rPr>
          <w:rFonts w:ascii="Courier New" w:hAnsi="Courier New"/>
          <w:color w:val="CCCAC2"/>
          <w:sz w:val="18"/>
        </w:rPr>
        <w:t>;</w:t>
      </w:r>
    </w:p>
    <w:p w14:paraId="3C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  </w:t>
      </w:r>
      <w:r>
        <w:rPr>
          <w:rFonts w:ascii="Courier New" w:hAnsi="Courier New"/>
          <w:color w:val="FFAD66"/>
          <w:sz w:val="18"/>
        </w:rPr>
        <w:t>return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CCCAC2"/>
          <w:sz w:val="18"/>
        </w:rPr>
        <w:t>incompleteAuthor</w:t>
      </w:r>
      <w:r>
        <w:rPr>
          <w:rFonts w:ascii="Courier New" w:hAnsi="Courier New"/>
          <w:color w:val="CCCAC2"/>
          <w:sz w:val="18"/>
        </w:rPr>
        <w:t>;</w:t>
      </w:r>
    </w:p>
    <w:p w14:paraId="3D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});</w:t>
      </w:r>
    </w:p>
    <w:p w14:paraId="3E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FFAD66"/>
          <w:sz w:val="18"/>
        </w:rPr>
        <w:t>return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CCCAC2"/>
          <w:sz w:val="18"/>
        </w:rPr>
        <w:t>incompleteAuthors</w:t>
      </w:r>
      <w:r>
        <w:rPr>
          <w:rFonts w:ascii="Courier New" w:hAnsi="Courier New"/>
          <w:color w:val="CCCAC2"/>
          <w:sz w:val="18"/>
        </w:rPr>
        <w:t xml:space="preserve">; </w:t>
      </w:r>
      <w:r>
        <w:rPr>
          <w:rFonts w:ascii="Courier New" w:hAnsi="Courier New"/>
          <w:i w:val="1"/>
          <w:color w:val="B8CFE6"/>
          <w:sz w:val="18"/>
        </w:rPr>
        <w:t>//</w:t>
      </w:r>
      <w:r>
        <w:rPr>
          <w:rFonts w:ascii="Courier New" w:hAnsi="Courier New"/>
          <w:i w:val="1"/>
          <w:color w:val="B8CFE6"/>
          <w:sz w:val="18"/>
        </w:rPr>
        <w:t>возвращаем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массив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IncompleteAuthorDto</w:t>
      </w:r>
    </w:p>
    <w:p w14:paraId="3F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}</w:t>
      </w:r>
    </w:p>
    <w:p w14:paraId="40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</w:p>
    <w:p w14:paraId="41010000"/>
    <w:p w14:paraId="42010000">
      <w:r>
        <w:t>Метод обновления информации об авторе:</w:t>
      </w:r>
    </w:p>
    <w:p w14:paraId="43010000"/>
    <w:p w14:paraId="44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async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FD173"/>
          <w:sz w:val="18"/>
        </w:rPr>
        <w:t>update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DFBFFF"/>
          <w:sz w:val="18"/>
        </w:rPr>
        <w:t>id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5CCFE6"/>
          <w:sz w:val="18"/>
        </w:rPr>
        <w:t>number</w:t>
      </w:r>
      <w:r>
        <w:rPr>
          <w:rFonts w:ascii="Courier New" w:hAnsi="Courier New"/>
          <w:color w:val="CCCAC2"/>
          <w:sz w:val="18"/>
        </w:rPr>
        <w:t xml:space="preserve">, </w:t>
      </w:r>
      <w:r>
        <w:rPr>
          <w:rFonts w:ascii="Courier New" w:hAnsi="Courier New"/>
          <w:color w:val="DFBFFF"/>
          <w:sz w:val="18"/>
        </w:rPr>
        <w:t>updatedAuthor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Author</w:t>
      </w:r>
      <w:r>
        <w:rPr>
          <w:rFonts w:ascii="Courier New" w:hAnsi="Courier New"/>
          <w:color w:val="CCCAC2"/>
          <w:sz w:val="18"/>
        </w:rPr>
        <w:t>) {</w:t>
      </w:r>
    </w:p>
    <w:p w14:paraId="45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i w:val="1"/>
          <w:color w:val="B8CFE6"/>
          <w:sz w:val="18"/>
        </w:rPr>
        <w:t xml:space="preserve">//получаем объект </w:t>
      </w:r>
      <w:r>
        <w:rPr>
          <w:rFonts w:ascii="Courier New" w:hAnsi="Courier New"/>
          <w:i w:val="1"/>
          <w:color w:val="B8CFE6"/>
          <w:sz w:val="18"/>
        </w:rPr>
        <w:t>Author</w:t>
      </w:r>
      <w:r>
        <w:rPr>
          <w:rFonts w:ascii="Courier New" w:hAnsi="Courier New"/>
          <w:i w:val="1"/>
          <w:color w:val="B8CFE6"/>
          <w:sz w:val="18"/>
        </w:rPr>
        <w:t xml:space="preserve"> для обновления по </w:t>
      </w:r>
      <w:r>
        <w:rPr>
          <w:rFonts w:ascii="Courier New" w:hAnsi="Courier New"/>
          <w:i w:val="1"/>
          <w:color w:val="B8CFE6"/>
          <w:sz w:val="18"/>
        </w:rPr>
        <w:t>id</w:t>
      </w:r>
    </w:p>
    <w:p w14:paraId="46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FFAD66"/>
          <w:sz w:val="18"/>
        </w:rPr>
        <w:t>const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CCCAC2"/>
          <w:sz w:val="18"/>
        </w:rPr>
        <w:t>author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29E74"/>
          <w:sz w:val="18"/>
        </w:rPr>
        <w:t>=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FAD66"/>
          <w:sz w:val="18"/>
        </w:rPr>
        <w:t>await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i w:val="1"/>
          <w:color w:val="5CCFE6"/>
          <w:sz w:val="18"/>
        </w:rPr>
        <w:t>this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authorRepository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FFD173"/>
          <w:sz w:val="18"/>
        </w:rPr>
        <w:t>findOne</w:t>
      </w:r>
      <w:r>
        <w:rPr>
          <w:rFonts w:ascii="Courier New" w:hAnsi="Courier New"/>
          <w:color w:val="CCCAC2"/>
          <w:sz w:val="18"/>
        </w:rPr>
        <w:t xml:space="preserve">({ </w:t>
      </w:r>
      <w:r>
        <w:rPr>
          <w:rFonts w:ascii="Courier New" w:hAnsi="Courier New"/>
          <w:color w:val="CCCAC2"/>
          <w:sz w:val="18"/>
        </w:rPr>
        <w:t>where</w:t>
      </w:r>
      <w:r>
        <w:rPr>
          <w:rFonts w:ascii="Courier New" w:hAnsi="Courier New"/>
          <w:color w:val="CCCAC2"/>
          <w:sz w:val="18"/>
        </w:rPr>
        <w:t xml:space="preserve">: { </w:t>
      </w:r>
      <w:r>
        <w:rPr>
          <w:rFonts w:ascii="Courier New" w:hAnsi="Courier New"/>
          <w:color w:val="CCCAC2"/>
          <w:sz w:val="18"/>
        </w:rPr>
        <w:t>id</w:t>
      </w:r>
      <w:r>
        <w:rPr>
          <w:rFonts w:ascii="Courier New" w:hAnsi="Courier New"/>
          <w:color w:val="CCCAC2"/>
          <w:sz w:val="18"/>
        </w:rPr>
        <w:t xml:space="preserve"> } }); </w:t>
      </w:r>
      <w:r>
        <w:rPr>
          <w:rFonts w:ascii="Courier New" w:hAnsi="Courier New"/>
          <w:i w:val="1"/>
          <w:color w:val="B8CFE6"/>
          <w:sz w:val="18"/>
        </w:rPr>
        <w:t xml:space="preserve">//получаем объект </w:t>
      </w:r>
      <w:r>
        <w:rPr>
          <w:rFonts w:ascii="Courier New" w:hAnsi="Courier New"/>
          <w:i w:val="1"/>
          <w:color w:val="B8CFE6"/>
          <w:sz w:val="18"/>
        </w:rPr>
        <w:t>Author</w:t>
      </w:r>
      <w:r>
        <w:rPr>
          <w:rFonts w:ascii="Courier New" w:hAnsi="Courier New"/>
          <w:i w:val="1"/>
          <w:color w:val="B8CFE6"/>
          <w:sz w:val="18"/>
        </w:rPr>
        <w:t xml:space="preserve"> по </w:t>
      </w:r>
      <w:r>
        <w:rPr>
          <w:rFonts w:ascii="Courier New" w:hAnsi="Courier New"/>
          <w:i w:val="1"/>
          <w:color w:val="B8CFE6"/>
          <w:sz w:val="18"/>
        </w:rPr>
        <w:t>id</w:t>
      </w:r>
      <w:r>
        <w:rPr>
          <w:rFonts w:ascii="Courier New" w:hAnsi="Courier New"/>
          <w:i w:val="1"/>
          <w:color w:val="B8CFE6"/>
          <w:sz w:val="18"/>
        </w:rPr>
        <w:t xml:space="preserve"> из БД</w:t>
      </w:r>
    </w:p>
    <w:p w14:paraId="47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CCCAC2"/>
          <w:sz w:val="18"/>
        </w:rPr>
        <w:t>author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fullname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29E74"/>
          <w:sz w:val="18"/>
        </w:rPr>
        <w:t>=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FBFFF"/>
          <w:sz w:val="18"/>
        </w:rPr>
        <w:t>updatedAuthor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fullname</w:t>
      </w:r>
      <w:r>
        <w:rPr>
          <w:rFonts w:ascii="Courier New" w:hAnsi="Courier New"/>
          <w:color w:val="CCCAC2"/>
          <w:sz w:val="18"/>
        </w:rPr>
        <w:t xml:space="preserve">; </w:t>
      </w:r>
      <w:r>
        <w:rPr>
          <w:rFonts w:ascii="Courier New" w:hAnsi="Courier New"/>
          <w:i w:val="1"/>
          <w:color w:val="B8CFE6"/>
          <w:sz w:val="18"/>
        </w:rPr>
        <w:t xml:space="preserve">//обновляем поля объекта </w:t>
      </w:r>
      <w:r>
        <w:rPr>
          <w:rFonts w:ascii="Courier New" w:hAnsi="Courier New"/>
          <w:i w:val="1"/>
          <w:color w:val="B8CFE6"/>
          <w:sz w:val="18"/>
        </w:rPr>
        <w:t>Author</w:t>
      </w:r>
    </w:p>
    <w:p w14:paraId="48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CCCAC2"/>
          <w:sz w:val="18"/>
        </w:rPr>
        <w:t>author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position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29E74"/>
          <w:sz w:val="18"/>
        </w:rPr>
        <w:t>=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FBFFF"/>
          <w:sz w:val="18"/>
        </w:rPr>
        <w:t>updatedAuthor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position</w:t>
      </w:r>
      <w:r>
        <w:rPr>
          <w:rFonts w:ascii="Courier New" w:hAnsi="Courier New"/>
          <w:color w:val="CCCAC2"/>
          <w:sz w:val="18"/>
        </w:rPr>
        <w:t>;</w:t>
      </w:r>
    </w:p>
    <w:p w14:paraId="49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CCCAC2"/>
          <w:sz w:val="18"/>
        </w:rPr>
        <w:t>author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grade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29E74"/>
          <w:sz w:val="18"/>
        </w:rPr>
        <w:t>=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FBFFF"/>
          <w:sz w:val="18"/>
        </w:rPr>
        <w:t>updatedAuthor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grade</w:t>
      </w:r>
      <w:r>
        <w:rPr>
          <w:rFonts w:ascii="Courier New" w:hAnsi="Courier New"/>
          <w:color w:val="CCCAC2"/>
          <w:sz w:val="18"/>
        </w:rPr>
        <w:t>;</w:t>
      </w:r>
    </w:p>
    <w:p w14:paraId="4A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CCCAC2"/>
          <w:sz w:val="18"/>
        </w:rPr>
        <w:t>author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affiliations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29E74"/>
          <w:sz w:val="18"/>
        </w:rPr>
        <w:t>=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FBFFF"/>
          <w:sz w:val="18"/>
        </w:rPr>
        <w:t>updatedAuthor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affiliations</w:t>
      </w:r>
      <w:r>
        <w:rPr>
          <w:rFonts w:ascii="Courier New" w:hAnsi="Courier New"/>
          <w:color w:val="CCCAC2"/>
          <w:sz w:val="18"/>
        </w:rPr>
        <w:t>;</w:t>
      </w:r>
    </w:p>
    <w:p w14:paraId="4B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CCCAC2"/>
          <w:sz w:val="18"/>
        </w:rPr>
        <w:t>author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articles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29E74"/>
          <w:sz w:val="18"/>
        </w:rPr>
        <w:t>=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FBFFF"/>
          <w:sz w:val="18"/>
        </w:rPr>
        <w:t>updatedAuthor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articles</w:t>
      </w:r>
      <w:r>
        <w:rPr>
          <w:rFonts w:ascii="Courier New" w:hAnsi="Courier New"/>
          <w:color w:val="CCCAC2"/>
          <w:sz w:val="18"/>
        </w:rPr>
        <w:t>;</w:t>
      </w:r>
    </w:p>
    <w:p w14:paraId="4C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FFAD66"/>
          <w:sz w:val="18"/>
        </w:rPr>
        <w:t>await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i w:val="1"/>
          <w:color w:val="5CCFE6"/>
          <w:sz w:val="18"/>
        </w:rPr>
        <w:t>this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authorRepository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FFD173"/>
          <w:sz w:val="18"/>
        </w:rPr>
        <w:t>save</w:t>
      </w:r>
      <w:r>
        <w:rPr>
          <w:rFonts w:ascii="Courier New" w:hAnsi="Courier New"/>
          <w:color w:val="CCCAC2"/>
          <w:sz w:val="18"/>
        </w:rPr>
        <w:t xml:space="preserve">(author); </w:t>
      </w:r>
      <w:r>
        <w:rPr>
          <w:rFonts w:ascii="Courier New" w:hAnsi="Courier New"/>
          <w:i w:val="1"/>
          <w:color w:val="B8CFE6"/>
          <w:sz w:val="18"/>
        </w:rPr>
        <w:t>//</w:t>
      </w:r>
      <w:r>
        <w:rPr>
          <w:rFonts w:ascii="Courier New" w:hAnsi="Courier New"/>
          <w:i w:val="1"/>
          <w:color w:val="B8CFE6"/>
          <w:sz w:val="18"/>
        </w:rPr>
        <w:t>сохраняем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объект</w:t>
      </w:r>
      <w:r>
        <w:rPr>
          <w:rFonts w:ascii="Courier New" w:hAnsi="Courier New"/>
          <w:i w:val="1"/>
          <w:color w:val="B8CFE6"/>
          <w:sz w:val="18"/>
        </w:rPr>
        <w:t xml:space="preserve"> Author </w:t>
      </w:r>
      <w:r>
        <w:rPr>
          <w:rFonts w:ascii="Courier New" w:hAnsi="Courier New"/>
          <w:i w:val="1"/>
          <w:color w:val="B8CFE6"/>
          <w:sz w:val="18"/>
        </w:rPr>
        <w:t>в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БД</w:t>
      </w:r>
    </w:p>
    <w:p w14:paraId="4D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FFAD66"/>
          <w:sz w:val="18"/>
        </w:rPr>
        <w:t>return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CCCAC2"/>
          <w:sz w:val="18"/>
        </w:rPr>
        <w:t>author</w:t>
      </w:r>
      <w:r>
        <w:rPr>
          <w:rFonts w:ascii="Courier New" w:hAnsi="Courier New"/>
          <w:color w:val="CCCAC2"/>
          <w:sz w:val="18"/>
        </w:rPr>
        <w:t xml:space="preserve">; </w:t>
      </w:r>
      <w:r>
        <w:rPr>
          <w:rFonts w:ascii="Courier New" w:hAnsi="Courier New"/>
          <w:i w:val="1"/>
          <w:color w:val="B8CFE6"/>
          <w:sz w:val="18"/>
        </w:rPr>
        <w:t xml:space="preserve">//возвращаем объект </w:t>
      </w:r>
      <w:r>
        <w:rPr>
          <w:rFonts w:ascii="Courier New" w:hAnsi="Courier New"/>
          <w:i w:val="1"/>
          <w:color w:val="B8CFE6"/>
          <w:sz w:val="18"/>
        </w:rPr>
        <w:t>Author</w:t>
      </w:r>
    </w:p>
    <w:p w14:paraId="4E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}</w:t>
      </w:r>
    </w:p>
    <w:p w14:paraId="4F010000">
      <w:pPr>
        <w:spacing w:line="480" w:lineRule="auto"/>
        <w:ind/>
      </w:pPr>
    </w:p>
    <w:p w14:paraId="50010000"/>
    <w:p w14:paraId="51010000">
      <w:r>
        <w:t>Метод удаления автора:</w:t>
      </w:r>
    </w:p>
    <w:p w14:paraId="52010000"/>
    <w:p w14:paraId="53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FFD173"/>
          <w:sz w:val="18"/>
        </w:rPr>
        <w:t>remove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DFBFFF"/>
          <w:sz w:val="18"/>
        </w:rPr>
        <w:t>id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5CCFE6"/>
          <w:sz w:val="18"/>
        </w:rPr>
        <w:t>number</w:t>
      </w:r>
      <w:r>
        <w:rPr>
          <w:rFonts w:ascii="Courier New" w:hAnsi="Courier New"/>
          <w:color w:val="CCCAC2"/>
          <w:sz w:val="18"/>
        </w:rPr>
        <w:t>) {</w:t>
      </w:r>
    </w:p>
    <w:p w14:paraId="54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i w:val="1"/>
          <w:color w:val="5CCFE6"/>
          <w:sz w:val="18"/>
        </w:rPr>
        <w:t>this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authorRepository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FFD173"/>
          <w:sz w:val="18"/>
        </w:rPr>
        <w:t>delete</w:t>
      </w:r>
      <w:r>
        <w:rPr>
          <w:rFonts w:ascii="Courier New" w:hAnsi="Courier New"/>
          <w:color w:val="CCCAC2"/>
          <w:sz w:val="18"/>
        </w:rPr>
        <w:t xml:space="preserve">({ </w:t>
      </w:r>
      <w:r>
        <w:rPr>
          <w:rFonts w:ascii="Courier New" w:hAnsi="Courier New"/>
          <w:color w:val="CCCAC2"/>
          <w:sz w:val="18"/>
        </w:rPr>
        <w:t>id</w:t>
      </w:r>
      <w:r>
        <w:rPr>
          <w:rFonts w:ascii="Courier New" w:hAnsi="Courier New"/>
          <w:color w:val="CCCAC2"/>
          <w:sz w:val="18"/>
        </w:rPr>
        <w:t xml:space="preserve"> }); </w:t>
      </w:r>
      <w:r>
        <w:rPr>
          <w:rFonts w:ascii="Courier New" w:hAnsi="Courier New"/>
          <w:i w:val="1"/>
          <w:color w:val="B8CFE6"/>
          <w:sz w:val="18"/>
        </w:rPr>
        <w:t xml:space="preserve">//удаляем объект </w:t>
      </w:r>
      <w:r>
        <w:rPr>
          <w:rFonts w:ascii="Courier New" w:hAnsi="Courier New"/>
          <w:i w:val="1"/>
          <w:color w:val="B8CFE6"/>
          <w:sz w:val="18"/>
        </w:rPr>
        <w:t>Author</w:t>
      </w:r>
      <w:r>
        <w:rPr>
          <w:rFonts w:ascii="Courier New" w:hAnsi="Courier New"/>
          <w:i w:val="1"/>
          <w:color w:val="B8CFE6"/>
          <w:sz w:val="18"/>
        </w:rPr>
        <w:t xml:space="preserve"> из БД</w:t>
      </w:r>
    </w:p>
    <w:p w14:paraId="55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}</w:t>
      </w:r>
    </w:p>
    <w:p w14:paraId="56010000"/>
    <w:p w14:paraId="57010000"/>
    <w:p w14:paraId="58010000">
      <w:r>
        <w:t>По такому же принципу мы можем изменить сервисы других моделей и привести их к работе с БД.</w:t>
      </w:r>
    </w:p>
    <w:p w14:paraId="59010000"/>
    <w:p w14:paraId="5A010000">
      <w:r>
        <w:t xml:space="preserve">Учесть всю специфику работы с </w:t>
      </w:r>
      <w:r>
        <w:t>TypeOrm</w:t>
      </w:r>
      <w:r>
        <w:t xml:space="preserve"> </w:t>
      </w:r>
      <w:r>
        <w:t xml:space="preserve">в рамках лабораторной работы невозможно. После пройденного курса по СУБД вы обладаете навыками проектирования и взаимодействия с базами данных, остается только понять, как реализовывать данную функциональность при помощи </w:t>
      </w:r>
      <w:r>
        <w:t>TypeOrm</w:t>
      </w:r>
      <w:r>
        <w:t>!</w:t>
      </w:r>
    </w:p>
    <w:p w14:paraId="5B010000"/>
    <w:p w14:paraId="5C010000">
      <w:pPr>
        <w:pStyle w:val="Style_1"/>
      </w:pPr>
      <w:r>
        <w:t>Базовая документация</w:t>
      </w:r>
    </w:p>
    <w:p w14:paraId="5D010000"/>
    <w:p w14:paraId="5E010000">
      <w:pPr>
        <w:rPr>
          <w:b w:val="1"/>
        </w:rPr>
      </w:pPr>
      <w:r>
        <w:rPr>
          <w:b w:val="1"/>
        </w:rPr>
        <w:t xml:space="preserve">!!! </w:t>
      </w:r>
      <w:r>
        <w:rPr>
          <w:b w:val="1"/>
        </w:rPr>
        <w:t>К</w:t>
      </w:r>
      <w:r>
        <w:rPr>
          <w:b w:val="1"/>
        </w:rPr>
        <w:t>опировать</w:t>
      </w:r>
      <w:r>
        <w:rPr>
          <w:b w:val="1"/>
        </w:rPr>
        <w:t xml:space="preserve"> </w:t>
      </w:r>
      <w:r>
        <w:rPr>
          <w:b w:val="1"/>
        </w:rPr>
        <w:t>в</w:t>
      </w:r>
      <w:r>
        <w:rPr>
          <w:b w:val="1"/>
        </w:rPr>
        <w:t>есь код из этого блока не нужно! Здесь приведена часть кода соответствующих файлов/классов для понимания куда необходимо добавлять декораторы документации!</w:t>
      </w:r>
    </w:p>
    <w:p w14:paraId="5F010000"/>
    <w:p w14:paraId="60010000">
      <w:r>
        <w:t>Добавим декоратор в контроллер авторов для структурирования методов</w:t>
      </w:r>
    </w:p>
    <w:p w14:paraId="61010000"/>
    <w:p w14:paraId="62010000">
      <w:r>
        <w:t xml:space="preserve">Импорт: </w:t>
      </w:r>
    </w:p>
    <w:p w14:paraId="63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import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CCCAC2"/>
          <w:sz w:val="18"/>
        </w:rPr>
        <w:t xml:space="preserve">{ </w:t>
      </w:r>
      <w:r>
        <w:rPr>
          <w:rFonts w:ascii="Courier New" w:hAnsi="Courier New"/>
          <w:color w:val="CCCAC2"/>
          <w:sz w:val="18"/>
        </w:rPr>
        <w:t>ApiTags</w:t>
      </w:r>
      <w:r>
        <w:rPr>
          <w:rFonts w:ascii="Courier New" w:hAnsi="Courier New"/>
          <w:color w:val="CCCAC2"/>
          <w:sz w:val="18"/>
        </w:rPr>
        <w:t xml:space="preserve"> } </w:t>
      </w:r>
      <w:r>
        <w:rPr>
          <w:rFonts w:ascii="Courier New" w:hAnsi="Courier New"/>
          <w:color w:val="FFAD66"/>
          <w:sz w:val="18"/>
        </w:rPr>
        <w:t>from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5FF80"/>
          <w:sz w:val="18"/>
        </w:rPr>
        <w:t>'@</w:t>
      </w:r>
      <w:r>
        <w:rPr>
          <w:rFonts w:ascii="Courier New" w:hAnsi="Courier New"/>
          <w:color w:val="D5FF80"/>
          <w:sz w:val="18"/>
        </w:rPr>
        <w:t>nestjs</w:t>
      </w:r>
      <w:r>
        <w:rPr>
          <w:rFonts w:ascii="Courier New" w:hAnsi="Courier New"/>
          <w:color w:val="D5FF80"/>
          <w:sz w:val="18"/>
        </w:rPr>
        <w:t>/swagger'</w:t>
      </w:r>
      <w:r>
        <w:rPr>
          <w:rFonts w:ascii="Courier New" w:hAnsi="Courier New"/>
          <w:color w:val="CCCAC2"/>
          <w:sz w:val="18"/>
        </w:rPr>
        <w:t>;</w:t>
      </w:r>
    </w:p>
    <w:p w14:paraId="64010000"/>
    <w:p w14:paraId="65010000">
      <w:r>
        <w:t xml:space="preserve">Декоратор </w:t>
      </w:r>
      <w:r>
        <w:rPr>
          <w:b w:val="1"/>
        </w:rPr>
        <w:t>ApiTags</w:t>
      </w:r>
    </w:p>
    <w:p w14:paraId="66010000"/>
    <w:p w14:paraId="67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Controller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D5FF80"/>
          <w:sz w:val="18"/>
        </w:rPr>
        <w:t>'authors'</w:t>
      </w:r>
      <w:r>
        <w:rPr>
          <w:rFonts w:ascii="Courier New" w:hAnsi="Courier New"/>
          <w:color w:val="CCCAC2"/>
          <w:sz w:val="18"/>
        </w:rPr>
        <w:t>)</w:t>
      </w:r>
    </w:p>
    <w:p w14:paraId="68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ApiTags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D5FF80"/>
          <w:sz w:val="18"/>
        </w:rPr>
        <w:t>Авторы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 xml:space="preserve">) </w:t>
      </w:r>
      <w:r>
        <w:rPr>
          <w:rFonts w:ascii="Courier New" w:hAnsi="Courier New"/>
          <w:i w:val="1"/>
          <w:color w:val="B8CFE6"/>
          <w:sz w:val="18"/>
        </w:rPr>
        <w:t xml:space="preserve">// </w:t>
      </w:r>
      <w:r>
        <w:rPr>
          <w:rFonts w:ascii="Courier New" w:hAnsi="Courier New"/>
          <w:i w:val="1"/>
          <w:color w:val="B8CFE6"/>
          <w:sz w:val="18"/>
        </w:rPr>
        <w:t>Тег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для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документации</w:t>
      </w:r>
    </w:p>
    <w:p w14:paraId="69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export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FAD66"/>
          <w:sz w:val="18"/>
        </w:rPr>
        <w:t>class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AuthorsController</w:t>
      </w:r>
      <w:r>
        <w:rPr>
          <w:rFonts w:ascii="Courier New" w:hAnsi="Courier New"/>
          <w:color w:val="CCCAC2"/>
          <w:sz w:val="18"/>
        </w:rPr>
        <w:t xml:space="preserve"> {</w:t>
      </w:r>
    </w:p>
    <w:p w14:paraId="6A010000"/>
    <w:p w14:paraId="6B010000">
      <w:r>
        <w:t>Добавим декоратор</w:t>
      </w:r>
      <w:r>
        <w:t xml:space="preserve"> </w:t>
      </w:r>
      <w:r>
        <w:rPr>
          <w:b w:val="1"/>
        </w:rPr>
        <w:t>ApiOperation</w:t>
      </w:r>
      <w:r>
        <w:t xml:space="preserve"> для </w:t>
      </w:r>
      <w:r>
        <w:t>post</w:t>
      </w:r>
      <w:r>
        <w:t xml:space="preserve"> </w:t>
      </w:r>
      <w:r>
        <w:t>запроса на создание автора</w:t>
      </w:r>
    </w:p>
    <w:p w14:paraId="6C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ApiOperation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 xml:space="preserve">{ </w:t>
      </w:r>
      <w:r>
        <w:rPr>
          <w:rFonts w:ascii="Courier New" w:hAnsi="Courier New"/>
          <w:color w:val="CCCAC2"/>
          <w:sz w:val="18"/>
        </w:rPr>
        <w:t>summary</w:t>
      </w:r>
      <w:r>
        <w:rPr>
          <w:rFonts w:ascii="Courier New" w:hAnsi="Courier New"/>
          <w:color w:val="CCCAC2"/>
          <w:sz w:val="18"/>
        </w:rPr>
        <w:t xml:space="preserve">: </w:t>
      </w:r>
      <w:r>
        <w:rPr>
          <w:rFonts w:ascii="Courier New" w:hAnsi="Courier New"/>
          <w:color w:val="D5FF80"/>
          <w:sz w:val="18"/>
        </w:rPr>
        <w:t>'Создание автора'</w:t>
      </w:r>
      <w:r>
        <w:rPr>
          <w:rFonts w:ascii="Courier New" w:hAnsi="Courier New"/>
          <w:color w:val="CCCAC2"/>
          <w:sz w:val="18"/>
        </w:rPr>
        <w:t xml:space="preserve"> }) </w:t>
      </w:r>
      <w:r>
        <w:rPr>
          <w:rFonts w:ascii="Courier New" w:hAnsi="Courier New"/>
          <w:i w:val="1"/>
          <w:color w:val="B8CFE6"/>
          <w:sz w:val="18"/>
        </w:rPr>
        <w:t xml:space="preserve">// Операция для </w:t>
      </w:r>
      <w:r>
        <w:rPr>
          <w:rFonts w:ascii="Courier New" w:hAnsi="Courier New"/>
          <w:i w:val="1"/>
          <w:color w:val="B8CFE6"/>
          <w:sz w:val="18"/>
        </w:rPr>
        <w:t>Swagger</w:t>
      </w:r>
    </w:p>
    <w:p w14:paraId="6D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Post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>)</w:t>
      </w:r>
    </w:p>
    <w:p w14:paraId="6E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FFD173"/>
          <w:sz w:val="18"/>
        </w:rPr>
        <w:t>create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Body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 xml:space="preserve">) </w:t>
      </w:r>
      <w:r>
        <w:rPr>
          <w:rFonts w:ascii="Courier New" w:hAnsi="Courier New"/>
          <w:color w:val="DFBFFF"/>
          <w:sz w:val="18"/>
        </w:rPr>
        <w:t>createAuthor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CreateAuthorDto</w:t>
      </w:r>
      <w:r>
        <w:rPr>
          <w:rFonts w:ascii="Courier New" w:hAnsi="Courier New"/>
          <w:color w:val="CCCAC2"/>
          <w:sz w:val="18"/>
        </w:rPr>
        <w:t>) {</w:t>
      </w:r>
    </w:p>
    <w:p w14:paraId="6F010000"/>
    <w:p w14:paraId="70010000">
      <w:r>
        <w:t>Добавим декоратор</w:t>
      </w:r>
      <w:r>
        <w:t xml:space="preserve"> </w:t>
      </w:r>
      <w:r>
        <w:rPr>
          <w:b w:val="1"/>
        </w:rPr>
        <w:t>ApiProperty</w:t>
      </w:r>
      <w:r>
        <w:t xml:space="preserve"> для пол</w:t>
      </w:r>
      <w:r>
        <w:t>ей</w:t>
      </w:r>
      <w:r>
        <w:t xml:space="preserve"> сущности </w:t>
      </w:r>
      <w:r>
        <w:t>Author</w:t>
      </w:r>
    </w:p>
    <w:p w14:paraId="71010000"/>
    <w:p w14:paraId="72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Entity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D5FF80"/>
          <w:sz w:val="18"/>
        </w:rPr>
        <w:t>'authors'</w:t>
      </w:r>
      <w:r>
        <w:rPr>
          <w:rFonts w:ascii="Courier New" w:hAnsi="Courier New"/>
          <w:color w:val="CCCAC2"/>
          <w:sz w:val="18"/>
        </w:rPr>
        <w:t xml:space="preserve">) </w:t>
      </w:r>
      <w:r>
        <w:rPr>
          <w:rFonts w:ascii="Courier New" w:hAnsi="Courier New"/>
          <w:i w:val="1"/>
          <w:color w:val="B8CFE6"/>
          <w:sz w:val="18"/>
        </w:rPr>
        <w:t xml:space="preserve">//указываем что это не просто </w:t>
      </w:r>
      <w:r>
        <w:rPr>
          <w:rFonts w:ascii="Courier New" w:hAnsi="Courier New"/>
          <w:i w:val="1"/>
          <w:color w:val="B8CFE6"/>
          <w:sz w:val="18"/>
        </w:rPr>
        <w:t>клас</w:t>
      </w:r>
      <w:r>
        <w:rPr>
          <w:rFonts w:ascii="Courier New" w:hAnsi="Courier New"/>
          <w:i w:val="1"/>
          <w:color w:val="B8CFE6"/>
          <w:sz w:val="18"/>
        </w:rPr>
        <w:t xml:space="preserve">, а сущность в рамках </w:t>
      </w:r>
      <w:r>
        <w:rPr>
          <w:rFonts w:ascii="Courier New" w:hAnsi="Courier New"/>
          <w:i w:val="1"/>
          <w:color w:val="B8CFE6"/>
          <w:sz w:val="18"/>
        </w:rPr>
        <w:t>TypeOrm</w:t>
      </w:r>
      <w:r>
        <w:rPr>
          <w:rFonts w:ascii="Courier New" w:hAnsi="Courier New"/>
          <w:i w:val="1"/>
          <w:color w:val="B8CFE6"/>
          <w:sz w:val="18"/>
        </w:rPr>
        <w:t>, в БД будет храниться как таблица</w:t>
      </w:r>
    </w:p>
    <w:p w14:paraId="73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export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FAD66"/>
          <w:sz w:val="18"/>
        </w:rPr>
        <w:t>class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Author</w:t>
      </w:r>
      <w:r>
        <w:rPr>
          <w:rFonts w:ascii="Courier New" w:hAnsi="Courier New"/>
          <w:color w:val="CCCAC2"/>
          <w:sz w:val="18"/>
        </w:rPr>
        <w:t xml:space="preserve"> {</w:t>
      </w:r>
    </w:p>
    <w:p w14:paraId="74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ApiProperty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 xml:space="preserve">{ example: </w:t>
      </w:r>
      <w:r>
        <w:rPr>
          <w:rFonts w:ascii="Courier New" w:hAnsi="Courier New"/>
          <w:color w:val="D5FF80"/>
          <w:sz w:val="18"/>
        </w:rPr>
        <w:t>'1'</w:t>
      </w:r>
      <w:r>
        <w:rPr>
          <w:rFonts w:ascii="Courier New" w:hAnsi="Courier New"/>
          <w:color w:val="CCCAC2"/>
          <w:sz w:val="18"/>
        </w:rPr>
        <w:t xml:space="preserve">, description: 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D5FF80"/>
          <w:sz w:val="18"/>
        </w:rPr>
        <w:t>Уникальный</w:t>
      </w:r>
      <w:r>
        <w:rPr>
          <w:rFonts w:ascii="Courier New" w:hAnsi="Courier New"/>
          <w:color w:val="D5FF80"/>
          <w:sz w:val="18"/>
        </w:rPr>
        <w:t xml:space="preserve"> </w:t>
      </w:r>
      <w:r>
        <w:rPr>
          <w:rFonts w:ascii="Courier New" w:hAnsi="Courier New"/>
          <w:color w:val="D5FF80"/>
          <w:sz w:val="18"/>
        </w:rPr>
        <w:t>идентификатор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 xml:space="preserve"> })</w:t>
      </w:r>
    </w:p>
    <w:p w14:paraId="75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PrimaryGeneratedColumn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 xml:space="preserve">) </w:t>
      </w:r>
      <w:r>
        <w:rPr>
          <w:rFonts w:ascii="Courier New" w:hAnsi="Courier New"/>
          <w:i w:val="1"/>
          <w:color w:val="B8CFE6"/>
          <w:sz w:val="18"/>
        </w:rPr>
        <w:t>//колонка - идентификатор, значение генерируется автоматически</w:t>
      </w:r>
    </w:p>
    <w:p w14:paraId="76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CCCAC2"/>
          <w:sz w:val="18"/>
        </w:rPr>
        <w:t>id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5CCFE6"/>
          <w:sz w:val="18"/>
        </w:rPr>
        <w:t>number</w:t>
      </w:r>
      <w:r>
        <w:rPr>
          <w:rFonts w:ascii="Courier New" w:hAnsi="Courier New"/>
          <w:color w:val="CCCAC2"/>
          <w:sz w:val="18"/>
        </w:rPr>
        <w:t>;</w:t>
      </w:r>
    </w:p>
    <w:p w14:paraId="77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ApiProperty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 xml:space="preserve">{ example: 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D5FF80"/>
          <w:sz w:val="18"/>
        </w:rPr>
        <w:t>Иванов</w:t>
      </w:r>
      <w:r>
        <w:rPr>
          <w:rFonts w:ascii="Courier New" w:hAnsi="Courier New"/>
          <w:color w:val="D5FF80"/>
          <w:sz w:val="18"/>
        </w:rPr>
        <w:t xml:space="preserve"> </w:t>
      </w:r>
      <w:r>
        <w:rPr>
          <w:rFonts w:ascii="Courier New" w:hAnsi="Courier New"/>
          <w:color w:val="D5FF80"/>
          <w:sz w:val="18"/>
        </w:rPr>
        <w:t>Иван</w:t>
      </w:r>
      <w:r>
        <w:rPr>
          <w:rFonts w:ascii="Courier New" w:hAnsi="Courier New"/>
          <w:color w:val="D5FF80"/>
          <w:sz w:val="18"/>
        </w:rPr>
        <w:t xml:space="preserve"> </w:t>
      </w:r>
      <w:r>
        <w:rPr>
          <w:rFonts w:ascii="Courier New" w:hAnsi="Courier New"/>
          <w:color w:val="D5FF80"/>
          <w:sz w:val="18"/>
        </w:rPr>
        <w:t>Иванович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 xml:space="preserve">, description: 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D5FF80"/>
          <w:sz w:val="18"/>
        </w:rPr>
        <w:t>ФИО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 xml:space="preserve"> })</w:t>
      </w:r>
    </w:p>
    <w:p w14:paraId="78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Column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 xml:space="preserve">{}) </w:t>
      </w:r>
      <w:r>
        <w:rPr>
          <w:rFonts w:ascii="Courier New" w:hAnsi="Courier New"/>
          <w:i w:val="1"/>
          <w:color w:val="B8CFE6"/>
          <w:sz w:val="18"/>
        </w:rPr>
        <w:t>//колонка таблицы, сюда можно добавить большое количество параметров для БД, например тип, уникальность, триггер и т.д.</w:t>
      </w:r>
    </w:p>
    <w:p w14:paraId="79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CCCAC2"/>
          <w:sz w:val="18"/>
        </w:rPr>
        <w:t>fullname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5CCFE6"/>
          <w:sz w:val="18"/>
        </w:rPr>
        <w:t>string</w:t>
      </w:r>
      <w:r>
        <w:rPr>
          <w:rFonts w:ascii="Courier New" w:hAnsi="Courier New"/>
          <w:color w:val="CCCAC2"/>
          <w:sz w:val="18"/>
        </w:rPr>
        <w:t>;</w:t>
      </w:r>
    </w:p>
    <w:p w14:paraId="7A010000"/>
    <w:p w14:paraId="7B010000">
      <w:pPr>
        <w:rPr>
          <w:b w:val="1"/>
        </w:rPr>
      </w:pPr>
      <w:r>
        <w:t>Добавим декоратор</w:t>
      </w:r>
      <w:r>
        <w:t xml:space="preserve"> </w:t>
      </w:r>
      <w:r>
        <w:rPr>
          <w:b w:val="1"/>
        </w:rPr>
        <w:t>ApiProperty</w:t>
      </w:r>
      <w:r>
        <w:t xml:space="preserve"> </w:t>
      </w:r>
      <w:r>
        <w:t xml:space="preserve">для полей </w:t>
      </w:r>
      <w:r>
        <w:rPr>
          <w:b w:val="1"/>
        </w:rPr>
        <w:t>CreateAuthorDto</w:t>
      </w:r>
    </w:p>
    <w:p w14:paraId="7C010000"/>
    <w:p w14:paraId="7D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import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CCCAC2"/>
          <w:sz w:val="18"/>
        </w:rPr>
        <w:t xml:space="preserve">{ </w:t>
      </w:r>
      <w:r>
        <w:rPr>
          <w:rFonts w:ascii="Courier New" w:hAnsi="Courier New"/>
          <w:color w:val="CCCAC2"/>
          <w:sz w:val="18"/>
        </w:rPr>
        <w:t>ApiProperty</w:t>
      </w:r>
      <w:r>
        <w:rPr>
          <w:rFonts w:ascii="Courier New" w:hAnsi="Courier New"/>
          <w:color w:val="CCCAC2"/>
          <w:sz w:val="18"/>
        </w:rPr>
        <w:t xml:space="preserve"> } </w:t>
      </w:r>
      <w:r>
        <w:rPr>
          <w:rFonts w:ascii="Courier New" w:hAnsi="Courier New"/>
          <w:color w:val="FFAD66"/>
          <w:sz w:val="18"/>
        </w:rPr>
        <w:t>from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5FF80"/>
          <w:sz w:val="18"/>
        </w:rPr>
        <w:t>'@</w:t>
      </w:r>
      <w:r>
        <w:rPr>
          <w:rFonts w:ascii="Courier New" w:hAnsi="Courier New"/>
          <w:color w:val="D5FF80"/>
          <w:sz w:val="18"/>
        </w:rPr>
        <w:t>nestjs</w:t>
      </w:r>
      <w:r>
        <w:rPr>
          <w:rFonts w:ascii="Courier New" w:hAnsi="Courier New"/>
          <w:color w:val="D5FF80"/>
          <w:sz w:val="18"/>
        </w:rPr>
        <w:t>/swagger'</w:t>
      </w:r>
      <w:r>
        <w:rPr>
          <w:rFonts w:ascii="Courier New" w:hAnsi="Courier New"/>
          <w:color w:val="CCCAC2"/>
          <w:sz w:val="18"/>
        </w:rPr>
        <w:t>;</w:t>
      </w:r>
    </w:p>
    <w:p w14:paraId="7E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</w:p>
    <w:p w14:paraId="7F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export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FAD66"/>
          <w:sz w:val="18"/>
        </w:rPr>
        <w:t>class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CreateAuthorDto</w:t>
      </w:r>
      <w:r>
        <w:rPr>
          <w:rFonts w:ascii="Courier New" w:hAnsi="Courier New"/>
          <w:color w:val="CCCAC2"/>
          <w:sz w:val="18"/>
        </w:rPr>
        <w:t xml:space="preserve"> {</w:t>
      </w:r>
    </w:p>
    <w:p w14:paraId="80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ApiProperty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 xml:space="preserve">{ example: 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D5FF80"/>
          <w:sz w:val="18"/>
        </w:rPr>
        <w:t>Иванов</w:t>
      </w:r>
      <w:r>
        <w:rPr>
          <w:rFonts w:ascii="Courier New" w:hAnsi="Courier New"/>
          <w:color w:val="D5FF80"/>
          <w:sz w:val="18"/>
        </w:rPr>
        <w:t xml:space="preserve"> </w:t>
      </w:r>
      <w:r>
        <w:rPr>
          <w:rFonts w:ascii="Courier New" w:hAnsi="Courier New"/>
          <w:color w:val="D5FF80"/>
          <w:sz w:val="18"/>
        </w:rPr>
        <w:t>Иван</w:t>
      </w:r>
      <w:r>
        <w:rPr>
          <w:rFonts w:ascii="Courier New" w:hAnsi="Courier New"/>
          <w:color w:val="D5FF80"/>
          <w:sz w:val="18"/>
        </w:rPr>
        <w:t xml:space="preserve"> </w:t>
      </w:r>
      <w:r>
        <w:rPr>
          <w:rFonts w:ascii="Courier New" w:hAnsi="Courier New"/>
          <w:color w:val="D5FF80"/>
          <w:sz w:val="18"/>
        </w:rPr>
        <w:t>Иванович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 xml:space="preserve">, description: 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D5FF80"/>
          <w:sz w:val="18"/>
        </w:rPr>
        <w:t>ФИО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 xml:space="preserve"> })</w:t>
      </w:r>
    </w:p>
    <w:p w14:paraId="81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CCCAC2"/>
          <w:sz w:val="18"/>
        </w:rPr>
        <w:t>fullname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5CCFE6"/>
          <w:sz w:val="18"/>
        </w:rPr>
        <w:t>string</w:t>
      </w:r>
      <w:r>
        <w:rPr>
          <w:rFonts w:ascii="Courier New" w:hAnsi="Courier New"/>
          <w:color w:val="CCCAC2"/>
          <w:sz w:val="18"/>
        </w:rPr>
        <w:t>;</w:t>
      </w:r>
    </w:p>
    <w:p w14:paraId="82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ApiProperty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 xml:space="preserve">{ example: 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D5FF80"/>
          <w:sz w:val="18"/>
        </w:rPr>
        <w:t>Профессор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 xml:space="preserve">, description: 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D5FF80"/>
          <w:sz w:val="18"/>
        </w:rPr>
        <w:t>Должность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 xml:space="preserve"> })</w:t>
      </w:r>
    </w:p>
    <w:p w14:paraId="83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position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5CCFE6"/>
          <w:sz w:val="18"/>
        </w:rPr>
        <w:t>string</w:t>
      </w:r>
      <w:r>
        <w:rPr>
          <w:rFonts w:ascii="Courier New" w:hAnsi="Courier New"/>
          <w:color w:val="CCCAC2"/>
          <w:sz w:val="18"/>
        </w:rPr>
        <w:t>;</w:t>
      </w:r>
    </w:p>
    <w:p w14:paraId="84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ApiProperty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 xml:space="preserve">{ example: 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D5FF80"/>
          <w:sz w:val="18"/>
        </w:rPr>
        <w:t>Доцент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 xml:space="preserve">, description: 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D5FF80"/>
          <w:sz w:val="18"/>
        </w:rPr>
        <w:t>Ученая</w:t>
      </w:r>
      <w:r>
        <w:rPr>
          <w:rFonts w:ascii="Courier New" w:hAnsi="Courier New"/>
          <w:color w:val="D5FF80"/>
          <w:sz w:val="18"/>
        </w:rPr>
        <w:t xml:space="preserve"> </w:t>
      </w:r>
      <w:r>
        <w:rPr>
          <w:rFonts w:ascii="Courier New" w:hAnsi="Courier New"/>
          <w:color w:val="D5FF80"/>
          <w:sz w:val="18"/>
        </w:rPr>
        <w:t>степень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 xml:space="preserve"> })</w:t>
      </w:r>
    </w:p>
    <w:p w14:paraId="85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grade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5CCFE6"/>
          <w:sz w:val="18"/>
        </w:rPr>
        <w:t>string</w:t>
      </w:r>
      <w:r>
        <w:rPr>
          <w:rFonts w:ascii="Courier New" w:hAnsi="Courier New"/>
          <w:color w:val="CCCAC2"/>
          <w:sz w:val="18"/>
        </w:rPr>
        <w:t>;</w:t>
      </w:r>
    </w:p>
    <w:p w14:paraId="86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ApiProperty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>{</w:t>
      </w:r>
    </w:p>
    <w:p w14:paraId="87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example: [</w:t>
      </w:r>
      <w:r>
        <w:rPr>
          <w:rFonts w:ascii="Courier New" w:hAnsi="Courier New"/>
          <w:color w:val="DFBFFF"/>
          <w:sz w:val="18"/>
        </w:rPr>
        <w:t>1</w:t>
      </w:r>
      <w:r>
        <w:rPr>
          <w:rFonts w:ascii="Courier New" w:hAnsi="Courier New"/>
          <w:color w:val="CCCAC2"/>
          <w:sz w:val="18"/>
        </w:rPr>
        <w:t xml:space="preserve">, </w:t>
      </w:r>
      <w:r>
        <w:rPr>
          <w:rFonts w:ascii="Courier New" w:hAnsi="Courier New"/>
          <w:color w:val="DFBFFF"/>
          <w:sz w:val="18"/>
        </w:rPr>
        <w:t>2</w:t>
      </w:r>
      <w:r>
        <w:rPr>
          <w:rFonts w:ascii="Courier New" w:hAnsi="Courier New"/>
          <w:color w:val="CCCAC2"/>
          <w:sz w:val="18"/>
        </w:rPr>
        <w:t>],</w:t>
      </w:r>
    </w:p>
    <w:p w14:paraId="88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description: 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D5FF80"/>
          <w:sz w:val="18"/>
        </w:rPr>
        <w:t>Список</w:t>
      </w:r>
      <w:r>
        <w:rPr>
          <w:rFonts w:ascii="Courier New" w:hAnsi="Courier New"/>
          <w:color w:val="D5FF80"/>
          <w:sz w:val="18"/>
        </w:rPr>
        <w:t xml:space="preserve"> </w:t>
      </w:r>
      <w:r>
        <w:rPr>
          <w:rFonts w:ascii="Courier New" w:hAnsi="Courier New"/>
          <w:color w:val="D5FF80"/>
          <w:sz w:val="18"/>
        </w:rPr>
        <w:t>идентификаторов</w:t>
      </w:r>
      <w:r>
        <w:rPr>
          <w:rFonts w:ascii="Courier New" w:hAnsi="Courier New"/>
          <w:color w:val="D5FF80"/>
          <w:sz w:val="18"/>
        </w:rPr>
        <w:t xml:space="preserve"> </w:t>
      </w:r>
      <w:r>
        <w:rPr>
          <w:rFonts w:ascii="Courier New" w:hAnsi="Courier New"/>
          <w:color w:val="D5FF80"/>
          <w:sz w:val="18"/>
        </w:rPr>
        <w:t>аффилиаций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>,</w:t>
      </w:r>
    </w:p>
    <w:p w14:paraId="89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CCCAC2"/>
          <w:sz w:val="18"/>
        </w:rPr>
        <w:t>})</w:t>
      </w:r>
    </w:p>
    <w:p w14:paraId="8A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CCCAC2"/>
          <w:sz w:val="18"/>
        </w:rPr>
        <w:t>affiliations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5CCFE6"/>
          <w:sz w:val="18"/>
        </w:rPr>
        <w:t>number</w:t>
      </w:r>
      <w:r>
        <w:rPr>
          <w:rFonts w:ascii="Courier New" w:hAnsi="Courier New"/>
          <w:color w:val="CCCAC2"/>
          <w:sz w:val="18"/>
        </w:rPr>
        <w:t>[</w:t>
      </w:r>
      <w:r>
        <w:rPr>
          <w:rFonts w:ascii="Courier New" w:hAnsi="Courier New"/>
          <w:color w:val="CCCAC2"/>
          <w:sz w:val="18"/>
        </w:rPr>
        <w:t>];</w:t>
      </w:r>
    </w:p>
    <w:p w14:paraId="8B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>}</w:t>
      </w:r>
    </w:p>
    <w:p w14:paraId="8C010000">
      <w:pPr>
        <w:spacing w:line="270" w:lineRule="atLeast"/>
        <w:ind/>
        <w:jc w:val="left"/>
        <w:rPr>
          <w:rFonts w:ascii="Courier New" w:hAnsi="Courier New"/>
          <w:color w:val="CCCAC2"/>
          <w:sz w:val="18"/>
        </w:rPr>
      </w:pPr>
    </w:p>
    <w:p w14:paraId="8D010000"/>
    <w:p w14:paraId="8E010000">
      <w:pPr>
        <w:ind/>
        <w:jc w:val="left"/>
      </w:pPr>
      <w:r>
        <w:br w:type="page"/>
      </w:r>
    </w:p>
    <w:p w14:paraId="8F010000">
      <w:r>
        <w:t xml:space="preserve">Как это выглядит в </w:t>
      </w:r>
      <w:r>
        <w:t>Swagger</w:t>
      </w:r>
      <w:r>
        <w:t>:</w:t>
      </w:r>
    </w:p>
    <w:p w14:paraId="90010000"/>
    <w:p w14:paraId="91010000">
      <w:r>
        <w:drawing>
          <wp:inline>
            <wp:extent cx="5274310" cy="4009390"/>
            <wp:effectExtent b="0" l="0" r="0" t="0"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274310" cy="400939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2010000"/>
    <w:p w14:paraId="93010000">
      <w:r>
        <w:drawing>
          <wp:inline>
            <wp:extent cx="5274310" cy="5746115"/>
            <wp:effectExtent b="0" l="0" r="0" t="0"/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4" name="Picture 4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274310" cy="574611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4010000"/>
    <w:p w14:paraId="95010000">
      <w:r>
        <w:t>Сервер готов к запуску!</w:t>
      </w:r>
    </w:p>
    <w:p w14:paraId="96010000"/>
    <w:p w14:paraId="97010000">
      <w:r>
        <w:t xml:space="preserve">Теперь в командной строке необходимо набрать </w:t>
      </w:r>
      <w:r>
        <w:rPr>
          <w:b w:val="1"/>
        </w:rPr>
        <w:t>npm</w:t>
      </w:r>
      <w:r>
        <w:rPr>
          <w:b w:val="1"/>
        </w:rPr>
        <w:t xml:space="preserve"> </w:t>
      </w:r>
      <w:r>
        <w:rPr>
          <w:b w:val="1"/>
        </w:rPr>
        <w:t>run</w:t>
      </w:r>
      <w:r>
        <w:rPr>
          <w:b w:val="1"/>
        </w:rPr>
        <w:t xml:space="preserve"> </w:t>
      </w:r>
      <w:r>
        <w:rPr>
          <w:b w:val="1"/>
        </w:rPr>
        <w:t>start</w:t>
      </w:r>
      <w:r>
        <w:rPr>
          <w:b w:val="1"/>
        </w:rPr>
        <w:t>:</w:t>
      </w:r>
      <w:r>
        <w:rPr>
          <w:b w:val="1"/>
        </w:rPr>
        <w:t>debug</w:t>
      </w:r>
      <w:r>
        <w:t xml:space="preserve">, </w:t>
      </w:r>
      <w:r>
        <w:t>и, если вы все сделали правильно, то ваш сервер запустится!</w:t>
      </w:r>
    </w:p>
    <w:p w14:paraId="98010000"/>
    <w:p w14:paraId="99010000">
      <w:pPr>
        <w:pStyle w:val="Style_1"/>
      </w:pPr>
      <w:r>
        <w:t xml:space="preserve">Проверка в </w:t>
      </w:r>
      <w:r>
        <w:t>Swagger</w:t>
      </w:r>
    </w:p>
    <w:p w14:paraId="9A010000"/>
    <w:p w14:paraId="9B010000">
      <w:r>
        <w:t xml:space="preserve">Переходим по ссылке </w:t>
      </w:r>
      <w:r>
        <w:rPr>
          <w:b w:val="1"/>
        </w:rPr>
        <w:t>http://localhost:3001/api_docs#/</w:t>
      </w:r>
    </w:p>
    <w:p w14:paraId="9C010000"/>
    <w:p w14:paraId="9D010000">
      <w:r>
        <w:t>При запуске сервера мы можем наблюдать все ранее созданные контроллеры, пути и схемы моделей.</w:t>
      </w:r>
    </w:p>
    <w:p w14:paraId="9E010000"/>
    <w:p w14:paraId="9F010000">
      <w:r>
        <w:drawing>
          <wp:inline>
            <wp:extent cx="5042535" cy="3194050"/>
            <wp:effectExtent b="0" l="0" r="0" t="0"/>
            <wp:docPr hidden="false" id="5" name="Picture 5"/>
            <a:graphic>
              <a:graphicData uri="http://schemas.openxmlformats.org/drawingml/2006/picture">
                <pic:pic>
                  <pic:nvPicPr>
                    <pic:cNvPr hidden="false" id="6" name="Picture 6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042535" cy="31940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0010000"/>
    <w:p w14:paraId="A1010000">
      <w:r>
        <w:t>Создадим аффилиацию:</w:t>
      </w:r>
    </w:p>
    <w:p w14:paraId="A2010000"/>
    <w:p w14:paraId="A3010000">
      <w:r>
        <w:drawing>
          <wp:inline>
            <wp:extent cx="5266690" cy="4208780"/>
            <wp:effectExtent b="0" l="0" r="0" t="0"/>
            <wp:docPr hidden="false" id="7" name="Picture 7"/>
            <a:graphic>
              <a:graphicData uri="http://schemas.openxmlformats.org/drawingml/2006/picture">
                <pic:pic>
                  <pic:nvPicPr>
                    <pic:cNvPr hidden="false" id="8" name="Picture 8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266690" cy="42087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4010000"/>
    <w:p w14:paraId="A5010000">
      <w:r>
        <w:t>Аффилиация НИТУ МИСиС успешно создана!</w:t>
      </w:r>
    </w:p>
    <w:p w14:paraId="A6010000"/>
    <w:p w14:paraId="A7010000"/>
    <w:p w14:paraId="A8010000">
      <w:r>
        <w:t>Добавим автора и укажем ему аффилиацию:</w:t>
      </w:r>
    </w:p>
    <w:p w14:paraId="A9010000"/>
    <w:p w14:paraId="AA010000">
      <w:r>
        <w:drawing>
          <wp:inline>
            <wp:extent cx="5270500" cy="4095115"/>
            <wp:effectExtent b="0" l="0" r="0" t="0"/>
            <wp:docPr hidden="false" id="9" name="Picture 9"/>
            <a:graphic>
              <a:graphicData uri="http://schemas.openxmlformats.org/drawingml/2006/picture">
                <pic:pic>
                  <pic:nvPicPr>
                    <pic:cNvPr hidden="false" id="10" name="Picture 10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270500" cy="409511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B010000"/>
    <w:p w14:paraId="AC010000">
      <w:r>
        <w:t>Сервер создал автора, и, поскольку мы указали идентификатор аффилиации, которую создали ранее, в качестве места работы автора, то она к нему привязалась и была возвращена в ответе от сервера.</w:t>
      </w:r>
    </w:p>
    <w:p w14:paraId="AD010000"/>
    <w:p w14:paraId="AE010000">
      <w:pPr>
        <w:ind/>
        <w:jc w:val="left"/>
      </w:pPr>
      <w:r>
        <w:br w:type="page"/>
      </w:r>
    </w:p>
    <w:p w14:paraId="AF010000">
      <w:r>
        <w:t>Создадим статью и укажем автора:</w:t>
      </w:r>
    </w:p>
    <w:p w14:paraId="B0010000"/>
    <w:p w14:paraId="B1010000">
      <w:r>
        <w:drawing>
          <wp:inline>
            <wp:extent cx="5483748" cy="4107679"/>
            <wp:effectExtent b="0" l="0" r="0" t="0"/>
            <wp:docPr hidden="false" id="11" name="Picture 11"/>
            <a:graphic>
              <a:graphicData uri="http://schemas.openxmlformats.org/drawingml/2006/picture">
                <pic:pic>
                  <pic:nvPicPr>
                    <pic:cNvPr hidden="false" id="12" name="Picture 12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483748" cy="410767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2010000"/>
    <w:p w14:paraId="B3010000">
      <w:r>
        <w:t>Сервер вернул статью и привязанного к ней автора. Обратите внимание, что аффилиация автора не вернулась в ответе, поскольку в логике сервиса статьи, которая в данной работе не описана в явном виде было решено не возвращать место работы.</w:t>
      </w:r>
    </w:p>
    <w:p w14:paraId="B4010000">
      <w:r>
        <w:br w:type="page"/>
      </w:r>
    </w:p>
    <w:p w14:paraId="B5010000">
      <w:r>
        <w:t>Теперь вернемся к контроллеру автора и попробуем получить всех авторов:</w:t>
      </w:r>
    </w:p>
    <w:p w14:paraId="B6010000"/>
    <w:p w14:paraId="B7010000">
      <w:r>
        <w:drawing>
          <wp:inline>
            <wp:extent cx="5267960" cy="3369309"/>
            <wp:effectExtent b="0" l="0" r="0" t="0"/>
            <wp:docPr hidden="false" id="13" name="Picture 13"/>
            <a:graphic>
              <a:graphicData uri="http://schemas.openxmlformats.org/drawingml/2006/picture">
                <pic:pic>
                  <pic:nvPicPr>
                    <pic:cNvPr hidden="false" id="14" name="Picture 14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267960" cy="336930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8010000"/>
    <w:p w14:paraId="B9010000">
      <w:r>
        <w:t xml:space="preserve">Обратите внимание, что в данном ответе мы можем наблюдать как все аффилиации автора, так и его статьи. это возможно благодаря расширению </w:t>
      </w:r>
      <w:r>
        <w:rPr>
          <w:b w:val="1"/>
        </w:rPr>
        <w:t>relations</w:t>
      </w:r>
      <w:r>
        <w:t>, что мы использовали в сервисе автора.</w:t>
      </w:r>
    </w:p>
    <w:p w14:paraId="BA010000">
      <w:r>
        <w:br w:type="page"/>
      </w:r>
    </w:p>
    <w:p w14:paraId="BB010000"/>
    <w:p w14:paraId="BC010000">
      <w:pPr>
        <w:pStyle w:val="Style_1"/>
      </w:pPr>
      <w:r>
        <w:t>Задание</w:t>
      </w:r>
    </w:p>
    <w:p w14:paraId="BD010000"/>
    <w:p w14:paraId="BE010000">
      <w:pPr>
        <w:numPr>
          <w:ilvl w:val="0"/>
          <w:numId w:val="2"/>
        </w:numPr>
      </w:pPr>
      <w:r>
        <w:t xml:space="preserve">На основе изученного материала инициализировать БД </w:t>
      </w:r>
      <w:r>
        <w:t>PostgreSQL</w:t>
      </w:r>
      <w:r>
        <w:t xml:space="preserve"> (или другую реляционную БД).</w:t>
      </w:r>
    </w:p>
    <w:p w14:paraId="BF010000">
      <w:pPr>
        <w:numPr>
          <w:ilvl w:val="0"/>
          <w:numId w:val="2"/>
        </w:numPr>
      </w:pPr>
      <w:r>
        <w:t>Подготовить все ранее созданные модели для возможности взаимодействия с БД.</w:t>
      </w:r>
    </w:p>
    <w:p w14:paraId="C0010000">
      <w:pPr>
        <w:numPr>
          <w:ilvl w:val="0"/>
          <w:numId w:val="2"/>
        </w:numPr>
      </w:pPr>
      <w:r>
        <w:t>Обозначить реляционные связи между моделями в соответствии с выбранной вами темой.</w:t>
      </w:r>
    </w:p>
    <w:p w14:paraId="C1010000">
      <w:pPr>
        <w:numPr>
          <w:ilvl w:val="0"/>
          <w:numId w:val="2"/>
        </w:numPr>
      </w:pPr>
      <w:r>
        <w:t>Создать не менее двух сущностей DTO.</w:t>
      </w:r>
    </w:p>
    <w:p w14:paraId="C2010000">
      <w:pPr>
        <w:numPr>
          <w:ilvl w:val="0"/>
          <w:numId w:val="2"/>
        </w:numPr>
      </w:pPr>
      <w:r>
        <w:t>Для каждой DTO исходя из логики реализовать метод контроллера.</w:t>
      </w:r>
    </w:p>
    <w:p w14:paraId="C3010000">
      <w:pPr>
        <w:numPr>
          <w:ilvl w:val="0"/>
          <w:numId w:val="2"/>
        </w:numPr>
      </w:pPr>
      <w:r>
        <w:t>Для каждого метода контроллера реализовать метод сервиса.</w:t>
      </w:r>
    </w:p>
    <w:p w14:paraId="C4010000">
      <w:pPr>
        <w:numPr>
          <w:ilvl w:val="0"/>
          <w:numId w:val="2"/>
        </w:numPr>
      </w:pPr>
      <w:r>
        <w:t xml:space="preserve">Переделать сервисы, созданные вами в </w:t>
      </w:r>
      <w:r>
        <w:t>л.р</w:t>
      </w:r>
      <w:r>
        <w:t>. №</w:t>
      </w:r>
      <w:r>
        <w:t>2</w:t>
      </w:r>
      <w:r>
        <w:t>, под работу с БД.</w:t>
      </w:r>
    </w:p>
    <w:p w14:paraId="C5010000"/>
    <w:p w14:paraId="C6010000">
      <w:pPr>
        <w:pStyle w:val="Style_1"/>
      </w:pPr>
      <w:r>
        <w:t>Рекомендации</w:t>
      </w:r>
    </w:p>
    <w:p w14:paraId="C7010000"/>
    <w:p w14:paraId="C8010000">
      <w:pPr>
        <w:numPr>
          <w:ilvl w:val="0"/>
          <w:numId w:val="3"/>
        </w:numPr>
      </w:pPr>
      <w:r>
        <w:t xml:space="preserve">При возникновении ошибок внимательно изучайте причину, она обычно появляется в консоли и учитесь искать возможные причины ошибок в </w:t>
      </w:r>
      <w:r>
        <w:t>G</w:t>
      </w:r>
      <w:r>
        <w:t>oogle</w:t>
      </w:r>
      <w:r>
        <w:t>.</w:t>
      </w:r>
    </w:p>
    <w:p w14:paraId="C9010000">
      <w:pPr>
        <w:numPr>
          <w:ilvl w:val="0"/>
          <w:numId w:val="3"/>
        </w:numPr>
      </w:pPr>
      <w:r>
        <w:t>99,9% всех ошибок в коде происходят по вине прикладного программиста</w:t>
      </w:r>
      <w:r>
        <w:t>.</w:t>
      </w:r>
    </w:p>
    <w:sectPr>
      <w:pgSz w:h="16838" w:orient="portrait" w:w="11906"/>
      <w:pgMar w:bottom="1440" w:footer="720" w:gutter="0" w:header="720" w:left="1800" w:right="1800" w:top="14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"/>
      <w:lvlJc w:val="left"/>
      <w:pPr>
        <w:tabs>
          <w:tab w:leader="none" w:pos="420" w:val="left"/>
        </w:tabs>
        <w:ind w:hanging="420" w:left="420"/>
      </w:pPr>
      <w:rPr>
        <w:rFonts w:ascii="Wingdings" w:hAnsi="Wingdings"/>
      </w:rPr>
    </w:lvl>
  </w:abstractNum>
  <w:abstractNum w:abstractNumId="1">
    <w:lvl w:ilvl="0">
      <w:start w:val="1"/>
      <w:numFmt w:val="decimal"/>
      <w:lvlText w:val="%1."/>
      <w:lvlJc w:val="left"/>
      <w:pPr>
        <w:tabs>
          <w:tab w:leader="none" w:pos="425" w:val="left"/>
        </w:tabs>
        <w:ind w:hanging="425" w:left="425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leader="none" w:pos="425" w:val="left"/>
        </w:tabs>
        <w:ind w:hanging="425" w:left="425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4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ind/>
      <w:jc w:val="both"/>
    </w:pPr>
    <w:rPr>
      <w:rFonts w:ascii="Calibri" w:hAnsi="Calibri"/>
      <w:sz w:val="24"/>
    </w:rPr>
  </w:style>
  <w:style w:default="1" w:styleId="Style_3_ch" w:type="character">
    <w:name w:val="Normal"/>
    <w:link w:val="Style_3"/>
    <w:rPr>
      <w:rFonts w:ascii="Calibri" w:hAnsi="Calibri"/>
      <w:sz w:val="24"/>
    </w:rPr>
  </w:style>
  <w:style w:styleId="Style_4" w:type="paragraph">
    <w:name w:val="FollowedHyperlink"/>
    <w:basedOn w:val="Style_5"/>
    <w:link w:val="Style_4_ch"/>
    <w:rPr>
      <w:color w:themeColor="followedHyperlink" w:val="954F72"/>
      <w:u w:val="single"/>
    </w:rPr>
  </w:style>
  <w:style w:styleId="Style_4_ch" w:type="character">
    <w:name w:val="FollowedHyperlink"/>
    <w:basedOn w:val="Style_5_ch"/>
    <w:link w:val="Style_4"/>
    <w:rPr>
      <w:color w:themeColor="followedHyperlink" w:val="954F72"/>
      <w:u w:val="single"/>
    </w:rPr>
  </w:style>
  <w:style w:styleId="Style_6" w:type="paragraph">
    <w:name w:val="toc 2"/>
    <w:next w:val="Style_3"/>
    <w:link w:val="Style_6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6_ch" w:type="character">
    <w:name w:val="toc 2"/>
    <w:link w:val="Style_6"/>
    <w:rPr>
      <w:rFonts w:ascii="XO Thames" w:hAnsi="XO Thames"/>
      <w:sz w:val="28"/>
    </w:rPr>
  </w:style>
  <w:style w:styleId="Style_7" w:type="paragraph">
    <w:name w:val="toc 4"/>
    <w:next w:val="Style_3"/>
    <w:link w:val="Style_7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7_ch" w:type="character">
    <w:name w:val="toc 4"/>
    <w:link w:val="Style_7"/>
    <w:rPr>
      <w:rFonts w:ascii="XO Thames" w:hAnsi="XO Thames"/>
      <w:sz w:val="28"/>
    </w:rPr>
  </w:style>
  <w:style w:styleId="Style_8" w:type="paragraph">
    <w:name w:val="header"/>
    <w:basedOn w:val="Style_3"/>
    <w:link w:val="Style_8_ch"/>
    <w:pPr>
      <w:tabs>
        <w:tab w:leader="none" w:pos="4677" w:val="center"/>
        <w:tab w:leader="none" w:pos="9355" w:val="right"/>
      </w:tabs>
      <w:ind/>
    </w:pPr>
  </w:style>
  <w:style w:styleId="Style_8_ch" w:type="character">
    <w:name w:val="header"/>
    <w:basedOn w:val="Style_3_ch"/>
    <w:link w:val="Style_8"/>
  </w:style>
  <w:style w:styleId="Style_9" w:type="paragraph">
    <w:name w:val="toc 6"/>
    <w:next w:val="Style_3"/>
    <w:link w:val="Style_9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9_ch" w:type="character">
    <w:name w:val="toc 6"/>
    <w:link w:val="Style_9"/>
    <w:rPr>
      <w:rFonts w:ascii="XO Thames" w:hAnsi="XO Thames"/>
      <w:sz w:val="28"/>
    </w:rPr>
  </w:style>
  <w:style w:styleId="Style_10" w:type="paragraph">
    <w:name w:val="toc 7"/>
    <w:next w:val="Style_3"/>
    <w:link w:val="Style_10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0_ch" w:type="character">
    <w:name w:val="toc 7"/>
    <w:link w:val="Style_10"/>
    <w:rPr>
      <w:rFonts w:ascii="XO Thames" w:hAnsi="XO Thames"/>
      <w:sz w:val="28"/>
    </w:rPr>
  </w:style>
  <w:style w:styleId="Style_1" w:type="paragraph">
    <w:name w:val="heading 3"/>
    <w:basedOn w:val="Style_3"/>
    <w:next w:val="Style_3"/>
    <w:link w:val="Style_1_ch"/>
    <w:uiPriority w:val="9"/>
    <w:qFormat/>
    <w:pPr>
      <w:keepNext w:val="1"/>
      <w:spacing w:after="60" w:before="120"/>
      <w:ind/>
      <w:jc w:val="left"/>
      <w:outlineLvl w:val="2"/>
    </w:pPr>
    <w:rPr>
      <w:rFonts w:ascii="Arial" w:hAnsi="Arial"/>
      <w:b w:val="1"/>
    </w:rPr>
  </w:style>
  <w:style w:styleId="Style_1_ch" w:type="character">
    <w:name w:val="heading 3"/>
    <w:basedOn w:val="Style_3_ch"/>
    <w:link w:val="Style_1"/>
    <w:rPr>
      <w:rFonts w:ascii="Arial" w:hAnsi="Arial"/>
      <w:b w:val="1"/>
    </w:rPr>
  </w:style>
  <w:style w:styleId="Style_11" w:type="paragraph">
    <w:name w:val="HTML Preformatted"/>
    <w:link w:val="Style_11_ch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ind/>
    </w:pPr>
    <w:rPr>
      <w:rFonts w:ascii="SimSun" w:hAnsi="SimSun"/>
      <w:sz w:val="24"/>
    </w:rPr>
  </w:style>
  <w:style w:styleId="Style_11_ch" w:type="character">
    <w:name w:val="HTML Preformatted"/>
    <w:link w:val="Style_11"/>
    <w:rPr>
      <w:rFonts w:ascii="SimSun" w:hAnsi="SimSun"/>
      <w:sz w:val="24"/>
    </w:rPr>
  </w:style>
  <w:style w:styleId="Style_5" w:type="paragraph">
    <w:name w:val="Default Paragraph Font"/>
    <w:link w:val="Style_5_ch"/>
  </w:style>
  <w:style w:styleId="Style_5_ch" w:type="character">
    <w:name w:val="Default Paragraph Font"/>
    <w:link w:val="Style_5"/>
  </w:style>
  <w:style w:styleId="Style_12" w:type="paragraph">
    <w:name w:val="toc 3"/>
    <w:next w:val="Style_3"/>
    <w:link w:val="Style_12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2_ch" w:type="character">
    <w:name w:val="toc 3"/>
    <w:link w:val="Style_12"/>
    <w:rPr>
      <w:rFonts w:ascii="XO Thames" w:hAnsi="XO Thames"/>
      <w:sz w:val="28"/>
    </w:rPr>
  </w:style>
  <w:style w:styleId="Style_13" w:type="paragraph">
    <w:name w:val="heading 5"/>
    <w:basedOn w:val="Style_3"/>
    <w:next w:val="Style_3"/>
    <w:link w:val="Style_13_ch"/>
    <w:uiPriority w:val="9"/>
    <w:qFormat/>
    <w:pPr>
      <w:spacing w:after="60" w:before="240"/>
      <w:ind/>
      <w:jc w:val="left"/>
      <w:outlineLvl w:val="4"/>
    </w:pPr>
    <w:rPr>
      <w:b w:val="1"/>
      <w:i w:val="1"/>
      <w:sz w:val="26"/>
    </w:rPr>
  </w:style>
  <w:style w:styleId="Style_13_ch" w:type="character">
    <w:name w:val="heading 5"/>
    <w:basedOn w:val="Style_3_ch"/>
    <w:link w:val="Style_13"/>
    <w:rPr>
      <w:b w:val="1"/>
      <w:i w:val="1"/>
      <w:sz w:val="26"/>
    </w:rPr>
  </w:style>
  <w:style w:styleId="Style_14" w:type="paragraph">
    <w:name w:val="heading 1"/>
    <w:next w:val="Style_3"/>
    <w:link w:val="Style_14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4_ch" w:type="character">
    <w:name w:val="heading 1"/>
    <w:link w:val="Style_14"/>
    <w:rPr>
      <w:rFonts w:ascii="XO Thames" w:hAnsi="XO Thames"/>
      <w:b w:val="1"/>
      <w:sz w:val="32"/>
    </w:rPr>
  </w:style>
  <w:style w:styleId="Style_15" w:type="paragraph">
    <w:name w:val="caption"/>
    <w:basedOn w:val="Style_3"/>
    <w:next w:val="Style_3"/>
    <w:link w:val="Style_15_ch"/>
    <w:rPr>
      <w:rFonts w:ascii="Arial" w:hAnsi="Arial"/>
      <w:sz w:val="20"/>
    </w:rPr>
  </w:style>
  <w:style w:styleId="Style_15_ch" w:type="character">
    <w:name w:val="caption"/>
    <w:basedOn w:val="Style_3_ch"/>
    <w:link w:val="Style_15"/>
    <w:rPr>
      <w:rFonts w:ascii="Arial" w:hAnsi="Arial"/>
      <w:sz w:val="20"/>
    </w:rPr>
  </w:style>
  <w:style w:styleId="Style_2" w:type="paragraph">
    <w:name w:val="Hyperlink"/>
    <w:basedOn w:val="Style_5"/>
    <w:link w:val="Style_2_ch"/>
    <w:rPr>
      <w:color w:val="0000FF"/>
      <w:u w:val="single"/>
    </w:rPr>
  </w:style>
  <w:style w:styleId="Style_2_ch" w:type="character">
    <w:name w:val="Hyperlink"/>
    <w:basedOn w:val="Style_5_ch"/>
    <w:link w:val="Style_2"/>
    <w:rPr>
      <w:color w:val="0000FF"/>
      <w:u w:val="single"/>
    </w:rPr>
  </w:style>
  <w:style w:styleId="Style_16" w:type="paragraph">
    <w:name w:val="Footnote"/>
    <w:link w:val="Style_16_ch"/>
    <w:pPr>
      <w:ind w:firstLine="851" w:left="0"/>
      <w:jc w:val="both"/>
    </w:pPr>
    <w:rPr>
      <w:rFonts w:ascii="XO Thames" w:hAnsi="XO Thames"/>
      <w:sz w:val="22"/>
    </w:rPr>
  </w:style>
  <w:style w:styleId="Style_16_ch" w:type="character">
    <w:name w:val="Footnote"/>
    <w:link w:val="Style_16"/>
    <w:rPr>
      <w:rFonts w:ascii="XO Thames" w:hAnsi="XO Thames"/>
      <w:sz w:val="22"/>
    </w:rPr>
  </w:style>
  <w:style w:styleId="Style_17" w:type="paragraph">
    <w:name w:val="toc 1"/>
    <w:next w:val="Style_3"/>
    <w:link w:val="Style_17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7_ch" w:type="character">
    <w:name w:val="toc 1"/>
    <w:link w:val="Style_17"/>
    <w:rPr>
      <w:rFonts w:ascii="XO Thames" w:hAnsi="XO Thames"/>
      <w:b w:val="1"/>
      <w:sz w:val="28"/>
    </w:rPr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0"/>
    </w:rPr>
  </w:style>
  <w:style w:styleId="Style_18_ch" w:type="character">
    <w:name w:val="Header and Footer"/>
    <w:link w:val="Style_18"/>
    <w:rPr>
      <w:rFonts w:ascii="XO Thames" w:hAnsi="XO Thames"/>
      <w:sz w:val="20"/>
    </w:rPr>
  </w:style>
  <w:style w:styleId="Style_19" w:type="paragraph">
    <w:name w:val="toc 9"/>
    <w:next w:val="Style_3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toc 8"/>
    <w:next w:val="Style_3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footer"/>
    <w:basedOn w:val="Style_3"/>
    <w:link w:val="Style_21_ch"/>
    <w:pPr>
      <w:tabs>
        <w:tab w:leader="none" w:pos="4677" w:val="center"/>
        <w:tab w:leader="none" w:pos="9355" w:val="right"/>
      </w:tabs>
      <w:ind/>
    </w:pPr>
  </w:style>
  <w:style w:styleId="Style_21_ch" w:type="character">
    <w:name w:val="footer"/>
    <w:basedOn w:val="Style_3_ch"/>
    <w:link w:val="Style_21"/>
  </w:style>
  <w:style w:styleId="Style_22" w:type="paragraph">
    <w:name w:val="toc 5"/>
    <w:next w:val="Style_3"/>
    <w:link w:val="Style_22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2_ch" w:type="character">
    <w:name w:val="toc 5"/>
    <w:link w:val="Style_22"/>
    <w:rPr>
      <w:rFonts w:ascii="XO Thames" w:hAnsi="XO Thames"/>
      <w:sz w:val="28"/>
    </w:rPr>
  </w:style>
  <w:style w:styleId="Style_23" w:type="paragraph">
    <w:name w:val="Unresolved Mention"/>
    <w:basedOn w:val="Style_5"/>
    <w:link w:val="Style_23_ch"/>
    <w:rPr>
      <w:color w:val="605E5C"/>
      <w:shd w:fill="E1DFDD" w:val="clear"/>
    </w:rPr>
  </w:style>
  <w:style w:styleId="Style_23_ch" w:type="character">
    <w:name w:val="Unresolved Mention"/>
    <w:basedOn w:val="Style_5_ch"/>
    <w:link w:val="Style_23"/>
    <w:rPr>
      <w:color w:val="605E5C"/>
      <w:shd w:fill="E1DFDD" w:val="clear"/>
    </w:rPr>
  </w:style>
  <w:style w:styleId="Style_24" w:type="paragraph">
    <w:name w:val="Subtitle"/>
    <w:next w:val="Style_3"/>
    <w:link w:val="Style_24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4_ch" w:type="character">
    <w:name w:val="Subtitle"/>
    <w:link w:val="Style_24"/>
    <w:rPr>
      <w:rFonts w:ascii="XO Thames" w:hAnsi="XO Thames"/>
      <w:i w:val="1"/>
      <w:sz w:val="24"/>
    </w:rPr>
  </w:style>
  <w:style w:styleId="Style_25" w:type="paragraph">
    <w:name w:val="Title"/>
    <w:next w:val="Style_3"/>
    <w:link w:val="Style_25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5_ch" w:type="character">
    <w:name w:val="Title"/>
    <w:link w:val="Style_25"/>
    <w:rPr>
      <w:rFonts w:ascii="XO Thames" w:hAnsi="XO Thames"/>
      <w:b w:val="1"/>
      <w:caps w:val="1"/>
      <w:sz w:val="40"/>
    </w:rPr>
  </w:style>
  <w:style w:styleId="Style_26" w:type="paragraph">
    <w:name w:val="heading 4"/>
    <w:basedOn w:val="Style_3"/>
    <w:next w:val="Style_3"/>
    <w:link w:val="Style_26_ch"/>
    <w:uiPriority w:val="9"/>
    <w:qFormat/>
    <w:pPr>
      <w:keepNext w:val="1"/>
      <w:spacing w:after="60" w:before="240"/>
      <w:ind/>
      <w:jc w:val="left"/>
      <w:outlineLvl w:val="3"/>
    </w:pPr>
    <w:rPr>
      <w:b w:val="1"/>
      <w:sz w:val="28"/>
    </w:rPr>
  </w:style>
  <w:style w:styleId="Style_26_ch" w:type="character">
    <w:name w:val="heading 4"/>
    <w:basedOn w:val="Style_3_ch"/>
    <w:link w:val="Style_26"/>
    <w:rPr>
      <w:b w:val="1"/>
      <w:sz w:val="28"/>
    </w:rPr>
  </w:style>
  <w:style w:styleId="Style_27" w:type="paragraph">
    <w:name w:val="heading 2"/>
    <w:basedOn w:val="Style_3"/>
    <w:next w:val="Style_3"/>
    <w:link w:val="Style_27_ch"/>
    <w:uiPriority w:val="9"/>
    <w:qFormat/>
    <w:pPr>
      <w:keepNext w:val="1"/>
      <w:spacing w:after="180" w:before="240"/>
      <w:ind/>
      <w:jc w:val="center"/>
      <w:outlineLvl w:val="1"/>
    </w:pPr>
    <w:rPr>
      <w:rFonts w:ascii="Arial" w:hAnsi="Arial"/>
      <w:b w:val="1"/>
      <w:i w:val="1"/>
      <w:sz w:val="28"/>
    </w:rPr>
  </w:style>
  <w:style w:styleId="Style_27_ch" w:type="character">
    <w:name w:val="heading 2"/>
    <w:basedOn w:val="Style_3_ch"/>
    <w:link w:val="Style_27"/>
    <w:rPr>
      <w:rFonts w:ascii="Arial" w:hAnsi="Arial"/>
      <w:b w:val="1"/>
      <w:i w:val="1"/>
      <w:sz w:val="28"/>
    </w:rPr>
  </w:style>
  <w:style w:default="1" w:styleId="Style_28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theme/theme1.xml" Type="http://schemas.openxmlformats.org/officeDocument/2006/relationships/theme"/>
  <Relationship Id="rId11" Target="stylesWithEffects.xml" Type="http://schemas.microsoft.com/office/2007/relationships/stylesWithEffects"/>
  <Relationship Id="rId10" Target="styles.xml" Type="http://schemas.openxmlformats.org/officeDocument/2006/relationships/styles"/>
  <Relationship Id="rId9" Target="settings.xml" Type="http://schemas.openxmlformats.org/officeDocument/2006/relationships/settings"/>
  <Relationship Id="rId8" Target="fontTable.xml" Type="http://schemas.openxmlformats.org/officeDocument/2006/relationships/fontTable"/>
  <Relationship Id="rId7" Target="media/7.png" Type="http://schemas.openxmlformats.org/officeDocument/2006/relationships/image"/>
  <Relationship Id="rId14" Target="numbering.xml" Type="http://schemas.openxmlformats.org/officeDocument/2006/relationships/numbering"/>
  <Relationship Id="rId6" Target="media/6.png" Type="http://schemas.openxmlformats.org/officeDocument/2006/relationships/image"/>
  <Relationship Id="rId5" Target="media/5.png" Type="http://schemas.openxmlformats.org/officeDocument/2006/relationships/image"/>
  <Relationship Id="rId4" Target="media/4.png" Type="http://schemas.openxmlformats.org/officeDocument/2006/relationships/image"/>
  <Relationship Id="rId12" Target="webSettings.xml" Type="http://schemas.openxmlformats.org/officeDocument/2006/relationships/webSettings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MyOffice-CoreFramework-Android/29-1028.734.7326.662.0@RELEASE-CORE-29.0-RC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2023-03-10T10:52:03Z</dcterms:modified>
</cp:coreProperties>
</file>