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4ADE" w14:textId="42FB9B5C" w:rsidR="00D17787" w:rsidRDefault="00AE19C4" w:rsidP="00AE19C4">
      <w:pPr>
        <w:jc w:val="center"/>
        <w:rPr>
          <w:rFonts w:ascii="Times New Roman" w:hAnsi="Times New Roman" w:cs="Times New Roman"/>
          <w:b/>
          <w:bCs/>
          <w:sz w:val="36"/>
          <w:szCs w:val="36"/>
        </w:rPr>
      </w:pPr>
      <w:r w:rsidRPr="00AE19C4">
        <w:rPr>
          <w:rFonts w:ascii="Times New Roman" w:hAnsi="Times New Roman" w:cs="Times New Roman"/>
          <w:b/>
          <w:bCs/>
          <w:sz w:val="36"/>
          <w:szCs w:val="36"/>
        </w:rPr>
        <w:t>План занятия</w:t>
      </w:r>
    </w:p>
    <w:p w14:paraId="4983F7A8" w14:textId="5CAAD362" w:rsidR="00AE19C4" w:rsidRDefault="00AE19C4" w:rsidP="00AE19C4">
      <w:pPr>
        <w:rPr>
          <w:rFonts w:ascii="Times New Roman" w:hAnsi="Times New Roman" w:cs="Times New Roman"/>
          <w:sz w:val="28"/>
          <w:szCs w:val="28"/>
        </w:rPr>
      </w:pPr>
      <w:r w:rsidRPr="00AE19C4">
        <w:rPr>
          <w:rFonts w:ascii="Times New Roman" w:hAnsi="Times New Roman" w:cs="Times New Roman"/>
          <w:sz w:val="28"/>
          <w:szCs w:val="28"/>
        </w:rPr>
        <w:t xml:space="preserve">1. </w:t>
      </w:r>
      <w:r w:rsidRPr="00AE19C4">
        <w:rPr>
          <w:rFonts w:ascii="Times New Roman" w:hAnsi="Times New Roman" w:cs="Times New Roman"/>
          <w:sz w:val="28"/>
          <w:szCs w:val="28"/>
          <w:u w:val="single"/>
        </w:rPr>
        <w:t>Игра “Вымышленн</w:t>
      </w:r>
      <w:r w:rsidR="00445F8D">
        <w:rPr>
          <w:rFonts w:ascii="Times New Roman" w:hAnsi="Times New Roman" w:cs="Times New Roman"/>
          <w:sz w:val="28"/>
          <w:szCs w:val="28"/>
          <w:u w:val="single"/>
        </w:rPr>
        <w:t>ое средство передвижение</w:t>
      </w:r>
      <w:r w:rsidRPr="00AE19C4">
        <w:rPr>
          <w:rFonts w:ascii="Times New Roman" w:hAnsi="Times New Roman" w:cs="Times New Roman"/>
          <w:sz w:val="28"/>
          <w:szCs w:val="28"/>
          <w:u w:val="single"/>
        </w:rPr>
        <w:t>”</w:t>
      </w:r>
      <w:r w:rsidRPr="00AE19C4">
        <w:rPr>
          <w:rFonts w:ascii="Times New Roman" w:hAnsi="Times New Roman" w:cs="Times New Roman"/>
          <w:sz w:val="28"/>
          <w:szCs w:val="28"/>
        </w:rPr>
        <w:t xml:space="preserve"> (вступление для определения не всей иерархии, но отдельных лидеров) – 10 минут</w:t>
      </w:r>
    </w:p>
    <w:tbl>
      <w:tblPr>
        <w:tblStyle w:val="a3"/>
        <w:tblW w:w="0" w:type="auto"/>
        <w:tblLook w:val="04A0" w:firstRow="1" w:lastRow="0" w:firstColumn="1" w:lastColumn="0" w:noHBand="0" w:noVBand="1"/>
      </w:tblPr>
      <w:tblGrid>
        <w:gridCol w:w="9345"/>
      </w:tblGrid>
      <w:tr w:rsidR="00AE19C4" w14:paraId="1C92694D" w14:textId="77777777" w:rsidTr="005D2BA8">
        <w:tc>
          <w:tcPr>
            <w:tcW w:w="9345" w:type="dxa"/>
          </w:tcPr>
          <w:p w14:paraId="767268A7" w14:textId="77777777" w:rsidR="00AE19C4" w:rsidRDefault="00AE19C4" w:rsidP="00AE19C4">
            <w:pPr>
              <w:rPr>
                <w:rFonts w:ascii="Times New Roman" w:hAnsi="Times New Roman" w:cs="Times New Roman"/>
                <w:sz w:val="28"/>
                <w:szCs w:val="28"/>
              </w:rPr>
            </w:pPr>
          </w:p>
          <w:p w14:paraId="05BE940D" w14:textId="68CC1CF0" w:rsidR="00AE19C4" w:rsidRDefault="00AE19C4" w:rsidP="00AE19C4">
            <w:pPr>
              <w:rPr>
                <w:rFonts w:ascii="Times New Roman" w:hAnsi="Times New Roman" w:cs="Times New Roman"/>
                <w:sz w:val="28"/>
                <w:szCs w:val="28"/>
              </w:rPr>
            </w:pPr>
            <w:r w:rsidRPr="00AE19C4">
              <w:rPr>
                <w:rFonts w:ascii="Times New Roman" w:hAnsi="Times New Roman" w:cs="Times New Roman"/>
                <w:sz w:val="28"/>
                <w:szCs w:val="28"/>
              </w:rPr>
              <w:t xml:space="preserve">Участникам дается задание нарисовать на доске </w:t>
            </w:r>
            <w:r w:rsidR="00445F8D">
              <w:rPr>
                <w:rFonts w:ascii="Times New Roman" w:hAnsi="Times New Roman" w:cs="Times New Roman"/>
                <w:sz w:val="28"/>
                <w:szCs w:val="28"/>
              </w:rPr>
              <w:t>в</w:t>
            </w:r>
            <w:r w:rsidR="00445F8D" w:rsidRPr="00445F8D">
              <w:rPr>
                <w:rFonts w:ascii="Times New Roman" w:hAnsi="Times New Roman" w:cs="Times New Roman"/>
                <w:sz w:val="28"/>
                <w:szCs w:val="28"/>
              </w:rPr>
              <w:t xml:space="preserve">ымышленное средство передвижение </w:t>
            </w:r>
            <w:r w:rsidR="00C12534">
              <w:rPr>
                <w:rFonts w:ascii="Times New Roman" w:hAnsi="Times New Roman" w:cs="Times New Roman"/>
                <w:sz w:val="28"/>
                <w:szCs w:val="28"/>
              </w:rPr>
              <w:t>(на самом деле, суть рисунка не особо важна</w:t>
            </w:r>
            <w:r w:rsidR="00DF1699">
              <w:rPr>
                <w:rFonts w:ascii="Times New Roman" w:hAnsi="Times New Roman" w:cs="Times New Roman"/>
                <w:sz w:val="28"/>
                <w:szCs w:val="28"/>
              </w:rPr>
              <w:t>, но чем больше могут возникнуть разногласий и вопросов в процессе, тем лучше, поэтому рекомендовано брать более сложные вещи</w:t>
            </w:r>
            <w:r w:rsidR="00C12534">
              <w:rPr>
                <w:rFonts w:ascii="Times New Roman" w:hAnsi="Times New Roman" w:cs="Times New Roman"/>
                <w:sz w:val="28"/>
                <w:szCs w:val="28"/>
              </w:rPr>
              <w:t>)</w:t>
            </w:r>
            <w:r>
              <w:rPr>
                <w:rFonts w:ascii="Times New Roman" w:hAnsi="Times New Roman" w:cs="Times New Roman"/>
                <w:sz w:val="28"/>
                <w:szCs w:val="28"/>
              </w:rPr>
              <w:t>. Ведущие внимательно наблюдают, те участники, которые берут на себя роли полного или частичного командования (в крайнем случае, начинают обсуждение каких-то аспектов)</w:t>
            </w:r>
            <w:r w:rsidR="00C12534">
              <w:rPr>
                <w:rFonts w:ascii="Times New Roman" w:hAnsi="Times New Roman" w:cs="Times New Roman"/>
                <w:sz w:val="28"/>
                <w:szCs w:val="28"/>
              </w:rPr>
              <w:t xml:space="preserve"> являются лидерами группы. </w:t>
            </w:r>
          </w:p>
          <w:p w14:paraId="737CFFE1" w14:textId="77777777" w:rsidR="00C12534" w:rsidRDefault="00C12534" w:rsidP="00AE19C4">
            <w:pPr>
              <w:rPr>
                <w:rFonts w:ascii="Times New Roman" w:hAnsi="Times New Roman" w:cs="Times New Roman"/>
                <w:i/>
                <w:iCs/>
                <w:sz w:val="28"/>
                <w:szCs w:val="28"/>
              </w:rPr>
            </w:pPr>
          </w:p>
          <w:p w14:paraId="132D70D2" w14:textId="2CF417CD" w:rsidR="00C12534" w:rsidRPr="00C12534" w:rsidRDefault="00C12534" w:rsidP="00AE19C4">
            <w:pPr>
              <w:rPr>
                <w:rFonts w:ascii="Times New Roman" w:hAnsi="Times New Roman" w:cs="Times New Roman"/>
                <w:i/>
                <w:iCs/>
                <w:sz w:val="28"/>
                <w:szCs w:val="28"/>
              </w:rPr>
            </w:pPr>
            <w:r w:rsidRPr="00C12534">
              <w:rPr>
                <w:rFonts w:ascii="Times New Roman" w:hAnsi="Times New Roman" w:cs="Times New Roman"/>
                <w:i/>
                <w:iCs/>
                <w:sz w:val="28"/>
                <w:szCs w:val="28"/>
              </w:rPr>
              <w:t>Аналогия игры «Веревочка», но возможная в условиях кабинета.</w:t>
            </w:r>
          </w:p>
          <w:p w14:paraId="693475A7" w14:textId="77777777" w:rsidR="00AE19C4" w:rsidRDefault="00AE19C4" w:rsidP="00AE19C4">
            <w:pPr>
              <w:rPr>
                <w:rFonts w:ascii="Times New Roman" w:hAnsi="Times New Roman" w:cs="Times New Roman"/>
                <w:sz w:val="28"/>
                <w:szCs w:val="28"/>
              </w:rPr>
            </w:pPr>
          </w:p>
        </w:tc>
      </w:tr>
    </w:tbl>
    <w:p w14:paraId="0D9425BD" w14:textId="258D0CFF" w:rsidR="00AE19C4" w:rsidRDefault="00AE19C4" w:rsidP="00AE19C4">
      <w:pPr>
        <w:rPr>
          <w:rFonts w:ascii="Times New Roman" w:hAnsi="Times New Roman" w:cs="Times New Roman"/>
          <w:sz w:val="28"/>
          <w:szCs w:val="28"/>
        </w:rPr>
      </w:pPr>
    </w:p>
    <w:p w14:paraId="4E16D529" w14:textId="47FD70B4" w:rsidR="00C12534" w:rsidRDefault="00C12534" w:rsidP="00AE19C4">
      <w:pPr>
        <w:rPr>
          <w:rFonts w:ascii="Times New Roman" w:hAnsi="Times New Roman" w:cs="Times New Roman"/>
          <w:sz w:val="28"/>
          <w:szCs w:val="28"/>
        </w:rPr>
      </w:pPr>
      <w:r>
        <w:rPr>
          <w:rFonts w:ascii="Times New Roman" w:hAnsi="Times New Roman" w:cs="Times New Roman"/>
          <w:sz w:val="28"/>
          <w:szCs w:val="28"/>
        </w:rPr>
        <w:t xml:space="preserve">Ответственные: Марченко Владислав, Светличная </w:t>
      </w:r>
      <w:r w:rsidRPr="00C12534">
        <w:rPr>
          <w:rFonts w:ascii="Times New Roman" w:hAnsi="Times New Roman" w:cs="Times New Roman"/>
          <w:sz w:val="28"/>
          <w:szCs w:val="28"/>
        </w:rPr>
        <w:t>Алина</w:t>
      </w:r>
      <w:r w:rsidR="00445F8D">
        <w:rPr>
          <w:rFonts w:ascii="Times New Roman" w:hAnsi="Times New Roman" w:cs="Times New Roman"/>
          <w:sz w:val="28"/>
          <w:szCs w:val="28"/>
        </w:rPr>
        <w:t>, Дыхал Полина</w:t>
      </w:r>
    </w:p>
    <w:p w14:paraId="5E9BE6FA" w14:textId="77777777" w:rsidR="00C12534" w:rsidRDefault="00C12534" w:rsidP="00C12534">
      <w:pPr>
        <w:rPr>
          <w:rFonts w:ascii="Times New Roman" w:hAnsi="Times New Roman" w:cs="Times New Roman"/>
          <w:sz w:val="28"/>
          <w:szCs w:val="28"/>
        </w:rPr>
      </w:pPr>
    </w:p>
    <w:p w14:paraId="78E77AAB" w14:textId="01D0DDD8" w:rsidR="00C12534" w:rsidRDefault="00BC12D6" w:rsidP="00C12534">
      <w:pPr>
        <w:rPr>
          <w:rFonts w:ascii="Times New Roman" w:hAnsi="Times New Roman" w:cs="Times New Roman"/>
          <w:sz w:val="28"/>
          <w:szCs w:val="28"/>
        </w:rPr>
      </w:pPr>
      <w:r>
        <w:rPr>
          <w:rFonts w:ascii="Times New Roman" w:hAnsi="Times New Roman" w:cs="Times New Roman"/>
          <w:sz w:val="28"/>
          <w:szCs w:val="28"/>
        </w:rPr>
        <w:t>2</w:t>
      </w:r>
      <w:r w:rsidR="00C12534" w:rsidRPr="00AE19C4">
        <w:rPr>
          <w:rFonts w:ascii="Times New Roman" w:hAnsi="Times New Roman" w:cs="Times New Roman"/>
          <w:sz w:val="28"/>
          <w:szCs w:val="28"/>
        </w:rPr>
        <w:t xml:space="preserve">. </w:t>
      </w:r>
      <w:r w:rsidR="00C12534" w:rsidRPr="00AE19C4">
        <w:rPr>
          <w:rFonts w:ascii="Times New Roman" w:hAnsi="Times New Roman" w:cs="Times New Roman"/>
          <w:sz w:val="28"/>
          <w:szCs w:val="28"/>
          <w:u w:val="single"/>
        </w:rPr>
        <w:t>Игра “</w:t>
      </w:r>
      <w:r w:rsidR="00C12534">
        <w:rPr>
          <w:rFonts w:ascii="Times New Roman" w:hAnsi="Times New Roman" w:cs="Times New Roman"/>
          <w:sz w:val="28"/>
          <w:szCs w:val="28"/>
          <w:u w:val="single"/>
        </w:rPr>
        <w:t>Карабас</w:t>
      </w:r>
      <w:r w:rsidR="00C12534" w:rsidRPr="00AE19C4">
        <w:rPr>
          <w:rFonts w:ascii="Times New Roman" w:hAnsi="Times New Roman" w:cs="Times New Roman"/>
          <w:sz w:val="28"/>
          <w:szCs w:val="28"/>
          <w:u w:val="single"/>
        </w:rPr>
        <w:t>”</w:t>
      </w:r>
      <w:r w:rsidR="00C12534" w:rsidRPr="00AE19C4">
        <w:rPr>
          <w:rFonts w:ascii="Times New Roman" w:hAnsi="Times New Roman" w:cs="Times New Roman"/>
          <w:sz w:val="28"/>
          <w:szCs w:val="28"/>
        </w:rPr>
        <w:t xml:space="preserve"> – 10 минут</w:t>
      </w:r>
    </w:p>
    <w:tbl>
      <w:tblPr>
        <w:tblStyle w:val="a3"/>
        <w:tblW w:w="0" w:type="auto"/>
        <w:tblLook w:val="04A0" w:firstRow="1" w:lastRow="0" w:firstColumn="1" w:lastColumn="0" w:noHBand="0" w:noVBand="1"/>
      </w:tblPr>
      <w:tblGrid>
        <w:gridCol w:w="9345"/>
      </w:tblGrid>
      <w:tr w:rsidR="00C12534" w14:paraId="521E3A8E" w14:textId="77777777" w:rsidTr="0066724E">
        <w:tc>
          <w:tcPr>
            <w:tcW w:w="9345" w:type="dxa"/>
          </w:tcPr>
          <w:p w14:paraId="6359E609" w14:textId="77777777" w:rsidR="00C12534" w:rsidRDefault="00C12534" w:rsidP="0066724E">
            <w:pPr>
              <w:rPr>
                <w:rFonts w:ascii="Times New Roman" w:hAnsi="Times New Roman" w:cs="Times New Roman"/>
                <w:sz w:val="28"/>
                <w:szCs w:val="28"/>
              </w:rPr>
            </w:pPr>
          </w:p>
          <w:p w14:paraId="3F0CE659" w14:textId="63CDC60B" w:rsidR="00C12534" w:rsidRPr="00C12534" w:rsidRDefault="00C12534" w:rsidP="00C12534">
            <w:pPr>
              <w:rPr>
                <w:rFonts w:ascii="Times New Roman" w:hAnsi="Times New Roman" w:cs="Times New Roman"/>
                <w:sz w:val="28"/>
                <w:szCs w:val="28"/>
              </w:rPr>
            </w:pPr>
            <w:r>
              <w:rPr>
                <w:rFonts w:ascii="Times New Roman" w:hAnsi="Times New Roman" w:cs="Times New Roman"/>
                <w:sz w:val="28"/>
                <w:szCs w:val="28"/>
              </w:rPr>
              <w:t xml:space="preserve">На </w:t>
            </w:r>
            <w:r w:rsidRPr="00C12534">
              <w:rPr>
                <w:rFonts w:ascii="Times New Roman" w:hAnsi="Times New Roman" w:cs="Times New Roman"/>
                <w:sz w:val="28"/>
                <w:szCs w:val="28"/>
              </w:rPr>
              <w:t xml:space="preserve">вытянутых руках </w:t>
            </w:r>
            <w:r w:rsidR="00BC12D6">
              <w:rPr>
                <w:rFonts w:ascii="Times New Roman" w:hAnsi="Times New Roman" w:cs="Times New Roman"/>
                <w:sz w:val="28"/>
                <w:szCs w:val="28"/>
              </w:rPr>
              <w:t xml:space="preserve">показывается </w:t>
            </w:r>
            <w:r w:rsidRPr="00C12534">
              <w:rPr>
                <w:rFonts w:ascii="Times New Roman" w:hAnsi="Times New Roman" w:cs="Times New Roman"/>
                <w:sz w:val="28"/>
                <w:szCs w:val="28"/>
              </w:rPr>
              <w:t xml:space="preserve">какое-то количество пальцев. </w:t>
            </w:r>
            <w:r w:rsidR="00BC12D6">
              <w:rPr>
                <w:rFonts w:ascii="Times New Roman" w:hAnsi="Times New Roman" w:cs="Times New Roman"/>
                <w:sz w:val="28"/>
                <w:szCs w:val="28"/>
              </w:rPr>
              <w:t>Участники должны,</w:t>
            </w:r>
            <w:r w:rsidRPr="00C12534">
              <w:rPr>
                <w:rFonts w:ascii="Times New Roman" w:hAnsi="Times New Roman" w:cs="Times New Roman"/>
                <w:sz w:val="28"/>
                <w:szCs w:val="28"/>
              </w:rPr>
              <w:t xml:space="preserve"> не договариваясь</w:t>
            </w:r>
            <w:r w:rsidR="00BC12D6">
              <w:rPr>
                <w:rFonts w:ascii="Times New Roman" w:hAnsi="Times New Roman" w:cs="Times New Roman"/>
                <w:sz w:val="28"/>
                <w:szCs w:val="28"/>
              </w:rPr>
              <w:t xml:space="preserve">, </w:t>
            </w:r>
            <w:r w:rsidRPr="00C12534">
              <w:rPr>
                <w:rFonts w:ascii="Times New Roman" w:hAnsi="Times New Roman" w:cs="Times New Roman"/>
                <w:sz w:val="28"/>
                <w:szCs w:val="28"/>
              </w:rPr>
              <w:t xml:space="preserve">встать со стульев, причём столько человек, сколько </w:t>
            </w:r>
            <w:r w:rsidR="00BC12D6">
              <w:rPr>
                <w:rFonts w:ascii="Times New Roman" w:hAnsi="Times New Roman" w:cs="Times New Roman"/>
                <w:sz w:val="28"/>
                <w:szCs w:val="28"/>
              </w:rPr>
              <w:t>показано пальцев</w:t>
            </w:r>
            <w:r w:rsidRPr="00C12534">
              <w:rPr>
                <w:rFonts w:ascii="Times New Roman" w:hAnsi="Times New Roman" w:cs="Times New Roman"/>
                <w:sz w:val="28"/>
                <w:szCs w:val="28"/>
              </w:rPr>
              <w:t xml:space="preserve">. </w:t>
            </w:r>
          </w:p>
          <w:p w14:paraId="4FC294D2" w14:textId="77777777" w:rsidR="00BC12D6" w:rsidRDefault="00BC12D6" w:rsidP="00C12534">
            <w:pPr>
              <w:rPr>
                <w:rFonts w:ascii="Times New Roman" w:hAnsi="Times New Roman" w:cs="Times New Roman"/>
                <w:sz w:val="28"/>
                <w:szCs w:val="28"/>
              </w:rPr>
            </w:pPr>
            <w:r>
              <w:rPr>
                <w:rFonts w:ascii="Times New Roman" w:hAnsi="Times New Roman" w:cs="Times New Roman"/>
                <w:sz w:val="28"/>
                <w:szCs w:val="28"/>
              </w:rPr>
              <w:t>Ведущие внимательно наблюдают, ч</w:t>
            </w:r>
            <w:r w:rsidR="00C12534" w:rsidRPr="00C12534">
              <w:rPr>
                <w:rFonts w:ascii="Times New Roman" w:hAnsi="Times New Roman" w:cs="Times New Roman"/>
                <w:sz w:val="28"/>
                <w:szCs w:val="28"/>
              </w:rPr>
              <w:t xml:space="preserve">аще всего встают более общительные, стремящиеся к лидерству </w:t>
            </w:r>
            <w:r>
              <w:rPr>
                <w:rFonts w:ascii="Times New Roman" w:hAnsi="Times New Roman" w:cs="Times New Roman"/>
                <w:sz w:val="28"/>
                <w:szCs w:val="28"/>
              </w:rPr>
              <w:t>участники</w:t>
            </w:r>
            <w:r w:rsidR="00C12534" w:rsidRPr="00C12534">
              <w:rPr>
                <w:rFonts w:ascii="Times New Roman" w:hAnsi="Times New Roman" w:cs="Times New Roman"/>
                <w:sz w:val="28"/>
                <w:szCs w:val="28"/>
              </w:rPr>
              <w:t xml:space="preserve">. Те, кто встают позже, под конец игры, менее решительные. Есть и такие, которые сначала встают, а затем садятся. Они составляют группу «счастливых». Безынициативной является та группа, которая не встаёт вообще. </w:t>
            </w:r>
          </w:p>
          <w:p w14:paraId="423F17B4" w14:textId="55711D8E" w:rsidR="00C12534" w:rsidRDefault="00C12534" w:rsidP="00C12534">
            <w:pPr>
              <w:rPr>
                <w:rFonts w:ascii="Times New Roman" w:hAnsi="Times New Roman" w:cs="Times New Roman"/>
                <w:sz w:val="28"/>
                <w:szCs w:val="28"/>
              </w:rPr>
            </w:pPr>
            <w:r w:rsidRPr="00C12534">
              <w:rPr>
                <w:rFonts w:ascii="Times New Roman" w:hAnsi="Times New Roman" w:cs="Times New Roman"/>
                <w:sz w:val="28"/>
                <w:szCs w:val="28"/>
              </w:rPr>
              <w:t xml:space="preserve">Рекомендуется повторить игру </w:t>
            </w:r>
            <w:r w:rsidR="00BC12D6" w:rsidRPr="00C12534">
              <w:rPr>
                <w:rFonts w:ascii="Times New Roman" w:hAnsi="Times New Roman" w:cs="Times New Roman"/>
                <w:sz w:val="28"/>
                <w:szCs w:val="28"/>
              </w:rPr>
              <w:t xml:space="preserve">4–5 </w:t>
            </w:r>
            <w:r w:rsidRPr="00C12534">
              <w:rPr>
                <w:rFonts w:ascii="Times New Roman" w:hAnsi="Times New Roman" w:cs="Times New Roman"/>
                <w:sz w:val="28"/>
                <w:szCs w:val="28"/>
              </w:rPr>
              <w:t>раз.</w:t>
            </w:r>
          </w:p>
          <w:p w14:paraId="6D64E125" w14:textId="76D41BE5" w:rsidR="00BC12D6" w:rsidRDefault="00BC12D6" w:rsidP="00C12534">
            <w:pPr>
              <w:rPr>
                <w:rFonts w:ascii="Times New Roman" w:hAnsi="Times New Roman" w:cs="Times New Roman"/>
                <w:sz w:val="28"/>
                <w:szCs w:val="28"/>
              </w:rPr>
            </w:pPr>
          </w:p>
        </w:tc>
      </w:tr>
    </w:tbl>
    <w:p w14:paraId="6CB94C00" w14:textId="77777777" w:rsidR="00C12534" w:rsidRDefault="00C12534" w:rsidP="00C12534">
      <w:pPr>
        <w:rPr>
          <w:rFonts w:ascii="Times New Roman" w:hAnsi="Times New Roman" w:cs="Times New Roman"/>
          <w:sz w:val="28"/>
          <w:szCs w:val="28"/>
        </w:rPr>
      </w:pPr>
    </w:p>
    <w:p w14:paraId="0ADAE99E" w14:textId="5FD264B1" w:rsidR="00BC12D6" w:rsidRDefault="00C12534" w:rsidP="00BC12D6">
      <w:pPr>
        <w:rPr>
          <w:rFonts w:ascii="Times New Roman" w:hAnsi="Times New Roman" w:cs="Times New Roman"/>
          <w:sz w:val="28"/>
          <w:szCs w:val="28"/>
        </w:rPr>
      </w:pPr>
      <w:r>
        <w:rPr>
          <w:rFonts w:ascii="Times New Roman" w:hAnsi="Times New Roman" w:cs="Times New Roman"/>
          <w:sz w:val="28"/>
          <w:szCs w:val="28"/>
        </w:rPr>
        <w:t xml:space="preserve">Ответственные: </w:t>
      </w:r>
      <w:r w:rsidR="00BC12D6">
        <w:rPr>
          <w:rFonts w:ascii="Times New Roman" w:hAnsi="Times New Roman" w:cs="Times New Roman"/>
          <w:sz w:val="28"/>
          <w:szCs w:val="28"/>
        </w:rPr>
        <w:t>Бишенова Ирина, Науменко Антон</w:t>
      </w:r>
    </w:p>
    <w:p w14:paraId="256DC946" w14:textId="7FCF3647" w:rsidR="00BC12D6" w:rsidRDefault="00BC12D6" w:rsidP="00BC12D6">
      <w:pPr>
        <w:rPr>
          <w:rFonts w:ascii="Times New Roman" w:hAnsi="Times New Roman" w:cs="Times New Roman"/>
          <w:sz w:val="28"/>
          <w:szCs w:val="28"/>
        </w:rPr>
      </w:pPr>
    </w:p>
    <w:p w14:paraId="11CA3990" w14:textId="3823BA9E" w:rsidR="00BC12D6" w:rsidRDefault="00BC12D6" w:rsidP="00BC12D6">
      <w:pPr>
        <w:rPr>
          <w:rFonts w:ascii="Times New Roman" w:hAnsi="Times New Roman" w:cs="Times New Roman"/>
          <w:sz w:val="28"/>
          <w:szCs w:val="28"/>
        </w:rPr>
      </w:pPr>
      <w:r>
        <w:rPr>
          <w:rFonts w:ascii="Times New Roman" w:hAnsi="Times New Roman" w:cs="Times New Roman"/>
          <w:sz w:val="28"/>
          <w:szCs w:val="28"/>
        </w:rPr>
        <w:t>2</w:t>
      </w:r>
      <w:r w:rsidRPr="00AE19C4">
        <w:rPr>
          <w:rFonts w:ascii="Times New Roman" w:hAnsi="Times New Roman" w:cs="Times New Roman"/>
          <w:sz w:val="28"/>
          <w:szCs w:val="28"/>
        </w:rPr>
        <w:t xml:space="preserve">. </w:t>
      </w:r>
      <w:r w:rsidRPr="00AE19C4">
        <w:rPr>
          <w:rFonts w:ascii="Times New Roman" w:hAnsi="Times New Roman" w:cs="Times New Roman"/>
          <w:sz w:val="28"/>
          <w:szCs w:val="28"/>
          <w:u w:val="single"/>
        </w:rPr>
        <w:t>Игра “</w:t>
      </w:r>
      <w:r>
        <w:rPr>
          <w:rFonts w:ascii="Times New Roman" w:hAnsi="Times New Roman" w:cs="Times New Roman"/>
          <w:sz w:val="28"/>
          <w:szCs w:val="28"/>
          <w:u w:val="single"/>
        </w:rPr>
        <w:t>Королевство</w:t>
      </w:r>
      <w:r w:rsidRPr="00AE19C4">
        <w:rPr>
          <w:rFonts w:ascii="Times New Roman" w:hAnsi="Times New Roman" w:cs="Times New Roman"/>
          <w:sz w:val="28"/>
          <w:szCs w:val="28"/>
          <w:u w:val="single"/>
        </w:rPr>
        <w:t>”</w:t>
      </w:r>
      <w:r w:rsidRPr="00AE19C4">
        <w:rPr>
          <w:rFonts w:ascii="Times New Roman" w:hAnsi="Times New Roman" w:cs="Times New Roman"/>
          <w:sz w:val="28"/>
          <w:szCs w:val="28"/>
        </w:rPr>
        <w:t xml:space="preserve"> – </w:t>
      </w:r>
      <w:r>
        <w:rPr>
          <w:rFonts w:ascii="Times New Roman" w:hAnsi="Times New Roman" w:cs="Times New Roman"/>
          <w:sz w:val="28"/>
          <w:szCs w:val="28"/>
        </w:rPr>
        <w:t xml:space="preserve">25 </w:t>
      </w:r>
      <w:r w:rsidRPr="00AE19C4">
        <w:rPr>
          <w:rFonts w:ascii="Times New Roman" w:hAnsi="Times New Roman" w:cs="Times New Roman"/>
          <w:sz w:val="28"/>
          <w:szCs w:val="28"/>
        </w:rPr>
        <w:t>минут</w:t>
      </w:r>
    </w:p>
    <w:tbl>
      <w:tblPr>
        <w:tblStyle w:val="a3"/>
        <w:tblW w:w="0" w:type="auto"/>
        <w:tblLook w:val="04A0" w:firstRow="1" w:lastRow="0" w:firstColumn="1" w:lastColumn="0" w:noHBand="0" w:noVBand="1"/>
      </w:tblPr>
      <w:tblGrid>
        <w:gridCol w:w="9345"/>
      </w:tblGrid>
      <w:tr w:rsidR="00BC12D6" w14:paraId="6F64A879" w14:textId="77777777" w:rsidTr="0066724E">
        <w:tc>
          <w:tcPr>
            <w:tcW w:w="9345" w:type="dxa"/>
          </w:tcPr>
          <w:p w14:paraId="160EFA05" w14:textId="77777777" w:rsidR="00BC12D6" w:rsidRDefault="00BC12D6" w:rsidP="0066724E">
            <w:pPr>
              <w:rPr>
                <w:rFonts w:ascii="Times New Roman" w:hAnsi="Times New Roman" w:cs="Times New Roman"/>
                <w:sz w:val="28"/>
                <w:szCs w:val="28"/>
              </w:rPr>
            </w:pPr>
          </w:p>
          <w:p w14:paraId="7FAD359C" w14:textId="66418491" w:rsidR="00BC12D6" w:rsidRPr="00BC12D6" w:rsidRDefault="00BC12D6" w:rsidP="00BC12D6">
            <w:pPr>
              <w:rPr>
                <w:rFonts w:ascii="Times New Roman" w:hAnsi="Times New Roman" w:cs="Times New Roman"/>
                <w:sz w:val="28"/>
                <w:szCs w:val="28"/>
              </w:rPr>
            </w:pPr>
            <w:r w:rsidRPr="00BC12D6">
              <w:rPr>
                <w:rFonts w:ascii="Times New Roman" w:hAnsi="Times New Roman" w:cs="Times New Roman"/>
                <w:sz w:val="28"/>
                <w:szCs w:val="28"/>
              </w:rPr>
              <w:t xml:space="preserve">Ведущий предлагает одному добровольцу из группы взять на себя роль короля или королевы (если в группе много людей можно выбрать двух лидеров, короля и королеву). Следующим шагом Король и Королева выбирают трех или четырех человек первого ранга из группы и назначают </w:t>
            </w:r>
            <w:r w:rsidRPr="00BC12D6">
              <w:rPr>
                <w:rFonts w:ascii="Times New Roman" w:hAnsi="Times New Roman" w:cs="Times New Roman"/>
                <w:sz w:val="28"/>
                <w:szCs w:val="28"/>
              </w:rPr>
              <w:lastRenderedPageBreak/>
              <w:t>их Министрами, Генералами, Слугами, Принцессами, Принцами и так далее. Каждый из этих выбранных людей в свою очередь выбирает одного или двух персонажей и дает им соответствующие роли. Количество выборов зависит от размера группы – если группа менее 20 человек, то оптимальным количеством выборов для Короля будет три (то есть Король может назначать трех человек). Соответственно, первые избранные могут назначить по два человека, которые в свою очередь могут выбрать по одному человеку. Важно, чтобы все участники получили роли. После этого следует расположить "королевство" в пространстве и попросить людей самих по очереди назвать принятые ими роли для того, чтобы все участники игры увидели первоначальную структуру своего государства.</w:t>
            </w:r>
          </w:p>
          <w:p w14:paraId="32EE94D6" w14:textId="7A87AF06" w:rsidR="00BC12D6" w:rsidRPr="00BC12D6" w:rsidRDefault="00BC12D6" w:rsidP="00BC12D6">
            <w:pPr>
              <w:rPr>
                <w:rFonts w:ascii="Times New Roman" w:hAnsi="Times New Roman" w:cs="Times New Roman"/>
                <w:sz w:val="28"/>
                <w:szCs w:val="28"/>
              </w:rPr>
            </w:pPr>
            <w:r w:rsidRPr="00BC12D6">
              <w:rPr>
                <w:rFonts w:ascii="Times New Roman" w:hAnsi="Times New Roman" w:cs="Times New Roman"/>
                <w:sz w:val="28"/>
                <w:szCs w:val="28"/>
              </w:rPr>
              <w:t xml:space="preserve"> </w:t>
            </w:r>
          </w:p>
          <w:p w14:paraId="05D0B6A1" w14:textId="77777777" w:rsidR="00BC12D6" w:rsidRPr="00BC12D6" w:rsidRDefault="00BC12D6" w:rsidP="00BC12D6">
            <w:pPr>
              <w:rPr>
                <w:rFonts w:ascii="Times New Roman" w:hAnsi="Times New Roman" w:cs="Times New Roman"/>
                <w:sz w:val="28"/>
                <w:szCs w:val="28"/>
              </w:rPr>
            </w:pPr>
            <w:r w:rsidRPr="00BC12D6">
              <w:rPr>
                <w:rFonts w:ascii="Times New Roman" w:hAnsi="Times New Roman" w:cs="Times New Roman"/>
                <w:b/>
                <w:bCs/>
                <w:sz w:val="28"/>
                <w:szCs w:val="28"/>
              </w:rPr>
              <w:t>Действие 1.</w:t>
            </w:r>
            <w:r w:rsidRPr="00BC12D6">
              <w:rPr>
                <w:rFonts w:ascii="Times New Roman" w:hAnsi="Times New Roman" w:cs="Times New Roman"/>
                <w:sz w:val="28"/>
                <w:szCs w:val="28"/>
              </w:rPr>
              <w:t xml:space="preserve"> Каждому участнику дается шанс изменить что-либо в "Королевстве" Участник игры может произвести любые изменения по своему усмотрению: изменить чью-то позицию в государстве, повысить или понизить кого-то в государственной иерархии, "посадить в тюрьму" одного любого человека. Это выглядит примерно следующим образом: " Я назначаю Первого Министра Слугой!" и человек включается в эту роль. Очень важно прояснить изменения, которые происходят после каждого такого шага. После того, как все игроки сделали свои "ходы", каждый участник снова называет свою новую роль, чтобы стало очевидно, как изменилась структура государства.</w:t>
            </w:r>
          </w:p>
          <w:p w14:paraId="71E4CC50" w14:textId="77777777" w:rsidR="00BC12D6" w:rsidRDefault="00BC12D6" w:rsidP="00BC12D6">
            <w:pPr>
              <w:rPr>
                <w:rFonts w:ascii="Times New Roman" w:hAnsi="Times New Roman" w:cs="Times New Roman"/>
                <w:sz w:val="28"/>
                <w:szCs w:val="28"/>
              </w:rPr>
            </w:pPr>
            <w:r w:rsidRPr="00BC12D6">
              <w:rPr>
                <w:rFonts w:ascii="Times New Roman" w:hAnsi="Times New Roman" w:cs="Times New Roman"/>
                <w:b/>
                <w:bCs/>
                <w:sz w:val="28"/>
                <w:szCs w:val="28"/>
              </w:rPr>
              <w:t>Действие 2.</w:t>
            </w:r>
            <w:r w:rsidRPr="00BC12D6">
              <w:rPr>
                <w:rFonts w:ascii="Times New Roman" w:hAnsi="Times New Roman" w:cs="Times New Roman"/>
                <w:sz w:val="28"/>
                <w:szCs w:val="28"/>
              </w:rPr>
              <w:t xml:space="preserve"> Каждому игроку дается еще один шанс изменить свою роль в "Королевстве", действуя по тем же правилам. После этого структура государства установлена окончательно. Обсуждение. В обсуждении тренер привлекает внимание участников к тому, что некоторые сохранили свою роль, другие понизили или повысили свою позицию или позицию своих партнеров. Затем тренер предлагает соотнести полученный опыт в игре с ситуациями реальной жизни и поднимает вопрос о возможностях социальных изменений</w:t>
            </w:r>
          </w:p>
          <w:p w14:paraId="4F2E4B2C" w14:textId="77777777" w:rsidR="00BC12D6" w:rsidRDefault="00BC12D6" w:rsidP="00BC12D6">
            <w:pPr>
              <w:rPr>
                <w:rFonts w:ascii="Times New Roman" w:hAnsi="Times New Roman" w:cs="Times New Roman"/>
                <w:sz w:val="28"/>
                <w:szCs w:val="28"/>
              </w:rPr>
            </w:pPr>
          </w:p>
          <w:p w14:paraId="2E531431" w14:textId="77777777" w:rsidR="00E25927" w:rsidRDefault="00E25927" w:rsidP="00BC12D6">
            <w:pPr>
              <w:rPr>
                <w:rFonts w:ascii="Times New Roman" w:hAnsi="Times New Roman" w:cs="Times New Roman"/>
                <w:sz w:val="28"/>
                <w:szCs w:val="28"/>
              </w:rPr>
            </w:pPr>
            <w:hyperlink r:id="rId4" w:history="1">
              <w:r w:rsidRPr="003B1522">
                <w:rPr>
                  <w:rStyle w:val="a4"/>
                  <w:rFonts w:ascii="Times New Roman" w:hAnsi="Times New Roman" w:cs="Times New Roman"/>
                  <w:sz w:val="28"/>
                  <w:szCs w:val="28"/>
                </w:rPr>
                <w:t>https://lektsia.com/14x94ac.html</w:t>
              </w:r>
            </w:hyperlink>
            <w:r>
              <w:rPr>
                <w:rFonts w:ascii="Times New Roman" w:hAnsi="Times New Roman" w:cs="Times New Roman"/>
                <w:sz w:val="28"/>
                <w:szCs w:val="28"/>
              </w:rPr>
              <w:t xml:space="preserve"> </w:t>
            </w:r>
          </w:p>
          <w:p w14:paraId="2346D4F6" w14:textId="07C1CD38" w:rsidR="00E25927" w:rsidRDefault="00E25927" w:rsidP="00BC12D6">
            <w:pPr>
              <w:rPr>
                <w:rFonts w:ascii="Times New Roman" w:hAnsi="Times New Roman" w:cs="Times New Roman"/>
                <w:sz w:val="28"/>
                <w:szCs w:val="28"/>
              </w:rPr>
            </w:pPr>
            <w:hyperlink r:id="rId5" w:history="1">
              <w:r w:rsidRPr="003B1522">
                <w:rPr>
                  <w:rStyle w:val="a4"/>
                  <w:rFonts w:ascii="Times New Roman" w:hAnsi="Times New Roman" w:cs="Times New Roman"/>
                  <w:sz w:val="28"/>
                  <w:szCs w:val="28"/>
                </w:rPr>
                <w:t>https://nsportal.ru/vuz/psikhologicheskie-nauki/library/2015/10/20/syuzhetno-rolevaya-igra-primer-uroka</w:t>
              </w:r>
            </w:hyperlink>
            <w:r>
              <w:rPr>
                <w:rFonts w:ascii="Times New Roman" w:hAnsi="Times New Roman" w:cs="Times New Roman"/>
                <w:sz w:val="28"/>
                <w:szCs w:val="28"/>
              </w:rPr>
              <w:t xml:space="preserve"> </w:t>
            </w:r>
          </w:p>
        </w:tc>
      </w:tr>
    </w:tbl>
    <w:p w14:paraId="03A01243" w14:textId="77777777" w:rsidR="00BC12D6" w:rsidRDefault="00BC12D6" w:rsidP="00BC12D6">
      <w:pPr>
        <w:rPr>
          <w:rFonts w:ascii="Times New Roman" w:hAnsi="Times New Roman" w:cs="Times New Roman"/>
          <w:sz w:val="28"/>
          <w:szCs w:val="28"/>
        </w:rPr>
      </w:pPr>
    </w:p>
    <w:p w14:paraId="2EE941D3" w14:textId="34AB8DE7" w:rsidR="00BC12D6" w:rsidRPr="00AE19C4" w:rsidRDefault="00BC12D6" w:rsidP="00BC12D6">
      <w:pPr>
        <w:rPr>
          <w:rFonts w:ascii="Times New Roman" w:hAnsi="Times New Roman" w:cs="Times New Roman"/>
          <w:sz w:val="28"/>
          <w:szCs w:val="28"/>
        </w:rPr>
      </w:pPr>
      <w:r>
        <w:rPr>
          <w:rFonts w:ascii="Times New Roman" w:hAnsi="Times New Roman" w:cs="Times New Roman"/>
          <w:sz w:val="28"/>
          <w:szCs w:val="28"/>
        </w:rPr>
        <w:t>Ответственные: Вся группа</w:t>
      </w:r>
    </w:p>
    <w:p w14:paraId="4B62364E" w14:textId="77777777" w:rsidR="00BC12D6" w:rsidRPr="00AE19C4" w:rsidRDefault="00BC12D6" w:rsidP="00BC12D6">
      <w:pPr>
        <w:rPr>
          <w:rFonts w:ascii="Times New Roman" w:hAnsi="Times New Roman" w:cs="Times New Roman"/>
          <w:sz w:val="28"/>
          <w:szCs w:val="28"/>
        </w:rPr>
      </w:pPr>
    </w:p>
    <w:p w14:paraId="643A74F1" w14:textId="0B4107AD" w:rsidR="00AE19C4" w:rsidRPr="00AE19C4" w:rsidRDefault="00AE19C4" w:rsidP="00AE19C4">
      <w:pPr>
        <w:rPr>
          <w:rFonts w:ascii="Times New Roman" w:hAnsi="Times New Roman" w:cs="Times New Roman"/>
          <w:sz w:val="28"/>
          <w:szCs w:val="28"/>
        </w:rPr>
      </w:pPr>
    </w:p>
    <w:sectPr w:rsidR="00AE19C4" w:rsidRPr="00AE1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7D"/>
    <w:rsid w:val="00445F8D"/>
    <w:rsid w:val="0095027D"/>
    <w:rsid w:val="00AE19C4"/>
    <w:rsid w:val="00BC12D6"/>
    <w:rsid w:val="00C12534"/>
    <w:rsid w:val="00D17787"/>
    <w:rsid w:val="00DF1699"/>
    <w:rsid w:val="00E25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D58C"/>
  <w15:chartTrackingRefBased/>
  <w15:docId w15:val="{73AEC2EC-354D-46A4-AEAF-FA135EA4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25927"/>
    <w:rPr>
      <w:color w:val="0563C1" w:themeColor="hyperlink"/>
      <w:u w:val="single"/>
    </w:rPr>
  </w:style>
  <w:style w:type="character" w:styleId="a5">
    <w:name w:val="Unresolved Mention"/>
    <w:basedOn w:val="a0"/>
    <w:uiPriority w:val="99"/>
    <w:semiHidden/>
    <w:unhideWhenUsed/>
    <w:rsid w:val="00E25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sportal.ru/vuz/psikhologicheskie-nauki/library/2015/10/20/syuzhetno-rolevaya-igra-primer-uroka" TargetMode="External"/><Relationship Id="rId4" Type="http://schemas.openxmlformats.org/officeDocument/2006/relationships/hyperlink" Target="https://lektsia.com/14x94ac.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569</Words>
  <Characters>3248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Чернухин Виктор Сергеевич</dc:creator>
  <cp:keywords/>
  <dc:description/>
  <cp:lastModifiedBy>Чернухин Виктор Сергеевич</cp:lastModifiedBy>
  <cp:revision>7</cp:revision>
  <dcterms:created xsi:type="dcterms:W3CDTF">2022-05-14T20:59:00Z</dcterms:created>
  <dcterms:modified xsi:type="dcterms:W3CDTF">2022-05-22T15:15:00Z</dcterms:modified>
</cp:coreProperties>
</file>