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Муниципальное бюджетное общеобразовательное учреждение</w:t>
      </w:r>
    </w:p>
    <w:p>
      <w:r>
        <w:t xml:space="preserve">               «Средняя общеобразовательная школа № ___»</w:t>
      </w:r>
    </w:p>
    <w:p/>
    <w:p/>
    <w:p/>
    <w:p/>
    <w:p/>
    <w:p/>
    <w:p>
      <w:r>
        <w:t xml:space="preserve">                       РЕФЕРАТ</w:t>
      </w:r>
    </w:p>
    <w:p>
      <w:r>
        <w:t xml:space="preserve">          на тему: «Свободное и проприетарное программное обеспечение»</w:t>
      </w:r>
    </w:p>
    <w:p/>
    <w:p/>
    <w:p/>
    <w:p/>
    <w:p/>
    <w:p/>
    <w:p>
      <w:r>
        <w:t xml:space="preserve">                                   Выполнил: Фамилия Имя,</w:t>
      </w:r>
    </w:p>
    <w:p>
      <w:r>
        <w:t xml:space="preserve">                                   ученик 10 ___ класса</w:t>
      </w:r>
    </w:p>
    <w:p>
      <w:r>
        <w:t xml:space="preserve">                                   Руководитель: Фамилия И. О.</w:t>
      </w:r>
    </w:p>
    <w:p/>
    <w:p/>
    <w:p/>
    <w:p/>
    <w:p/>
    <w:p>
      <w:r>
        <w:t xml:space="preserve">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Два подхода к распространению.............................3</w:t>
      </w:r>
    </w:p>
    <w:p>
      <w:r>
        <w:t>2. Что это значит на практике................................4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/>
    <w:p>
      <w:r>
        <w:t>ВВЕДЕНИЕ</w:t>
      </w:r>
    </w:p>
    <w:p>
      <w:r>
        <w:t>Программа — результат труда, и у неё есть правообладатель. Но условия, на которых этот труд передаётся пользователю, бывают очень разными: от запрета делать что-либо, кроме запуска, до разрешения изучать, изменять и передавать программу дальше.</w:t>
      </w:r>
    </w:p>
    <w:p>
      <w:r>
        <w:t>В работе рассмотрены два основных подхода к распространению программного обеспечения и показано, что «свободное» и «бесплатное» — не одно и то же.</w:t>
      </w:r>
    </w:p>
    <w:p>
      <w:r>
        <w:t>1. Два подхода к распространению</w:t>
      </w:r>
    </w:p>
    <w:p>
      <w:r>
        <w:t>Проприетарное программное обеспечение распространяется на условиях правообладателя. Пользователь получает право пользоваться программой, но не получает исходного текста и не вправе её изменять или передавать другим. Условия описаны в лицензионном соглашении, которое принимают при установке.</w:t>
      </w:r>
    </w:p>
    <w:p>
      <w:r>
        <w:t>Свободное программное обеспечение передаётся вместе с исходным текстом и с разрешением его изучать, изменять и распространять. Разрешение оформляется свободной лицензией; некоторые из них требуют, чтобы изменённая версия распространялась на тех же условиях.</w:t>
      </w:r>
    </w:p>
    <w:p>
      <w:r>
        <w:t>Свободная программа не обязана быть бесплатной: продавать её можно, но покупатель получит и права. И наоборот, бесплатная программа не обязана быть свободной: чаще всего исходного текста у неё нет, а лицензия ограничивает использование.</w:t>
      </w:r>
    </w:p>
    <w:p>
      <w:r>
        <w:t>2. Что это значит на практике</w:t>
      </w:r>
    </w:p>
    <w:p>
      <w:r>
        <w:t>Для школы и организации свободное программное обеспечение означает отсутствие платы за лицензии и возможность установить программу на любое число компьютеров. Взамен поддержкой приходится заниматься самим или платить за неё отдельно.</w:t>
      </w:r>
    </w:p>
    <w:p>
      <w:r>
        <w:t>Для пользователя разница чаще всего сводится к тому, что читать лицензию всё равно нужно: домашняя и учебная версии многих программ запрещают коммерческое использование, и одна и та же программа оказывается законной у школьника и незаконной у того, кто заработал с её помощью деньги.</w:t>
      </w:r>
    </w:p>
    <w:p>
      <w:r>
        <w:t>Отдельная область — свободные лицензии для текстов и изображений. Они устроены так же: разрешают использование при определённых условиях, чаще всего при обязательном указании автора.</w:t>
      </w:r>
    </w:p>
    <w:p>
      <w:r>
        <w:t>ЗАКЛЮЧЕНИЕ</w:t>
      </w:r>
    </w:p>
    <w:p>
      <w:r>
        <w:t>Различие между свободным и проприетарным программным обеспечением проходит не по цене, а по объёму передаваемых прав: свободная лицензия разрешает изучать, изменять и распространять программу, проприетарная — только пользоваться ею на заданных условиях. Определяет допустимое не название программы, а её лицензия.</w:t>
      </w:r>
    </w:p>
    <w:p>
      <w:r>
        <w:t>СПИСОК ИСТОЧНИКОВ</w:t>
      </w:r>
    </w:p>
    <w:p>
      <w:r>
        <w:t>Что такое свободное программное обеспечение // Хабр. URL: https://habr.com (дата обращения 06.09.2026)</w:t>
      </w:r>
    </w:p>
    <w:p>
      <w:r>
        <w:t>Информатика. 10 класс. Базовый уровень: учебник / под ред. К. Ю. Полякова. — Москва: БИНОМ, 2022.</w:t>
      </w:r>
    </w:p>
    <w:p>
      <w:r>
        <w:t>Реестр отечественного программного обеспечения. URL: https://reestr.digital.gov.ru (дата обращения 07.09.2026)</w:t>
      </w:r>
    </w:p>
    <w:p>
      <w:r>
        <w:t>Лицензии Creative Commons: краткий обзор. URL: https://creativecommons.org (дата обращения 06.09.2026)</w:t>
      </w:r>
    </w:p>
    <w:p>
      <w:r>
        <w:t>Гражданский кодекс Российской Федерации, часть четвёртая. Глава 70. Авторское право.</w:t>
      </w:r>
    </w:p>
    <w:p>
      <w:r>
        <w:t>ПРИЛОЖЕНИЕ</w:t>
      </w:r>
    </w:p>
    <w:p>
      <w:r>
        <w:t>Свободное и бесплатное — не одно и то же</w:t>
      </w:r>
    </w:p>
    <w:p>
      <w:r>
        <w:t>Свободная и бесплатная — исходный текст открыт, платы нет</w:t>
      </w:r>
    </w:p>
    <w:p>
      <w:r>
        <w:t>Свободная и платная — права передаются, но за копию платят</w:t>
      </w:r>
    </w:p>
    <w:p>
      <w:r>
        <w:t>Бесплатная, но не свободная — исходного текста нет, права ограничены</w:t>
      </w:r>
    </w:p>
    <w:p>
      <w:r>
        <w:t>Пробная версия — бесплатна только на срок</w:t>
      </w:r>
    </w:p>
    <w:p>
      <w:r>
        <w:t>Домашняя и учебная лицензия — запрещает зарабатывать программой</w:t>
      </w:r>
    </w:p>
    <w:p>
      <w:r>
        <w:t>Проприетарная — право пользоваться, и только</w:t>
      </w:r>
    </w:p>
    <w:p>
      <w:r>
        <w:t>Текст-заготовка подготовлен с помощью искусственного интеллекта и предназначен для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ahoma" w:hAnsi="Tahoma" w:cs="Tahom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