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keepNext w:val="0"/>
        <w:keepLines w:val="0"/>
        <w:pageBreakBefore w:val="0"/>
        <w:widowControl w:val="0"/>
        <w:spacing w:after="0" w:before="0" w:line="276" w:lineRule="auto"/>
        <w:ind w:firstLine="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Пользовательская документация</w:t>
      </w:r>
      <w:r>
        <w:rPr>
          <w:rFonts w:ascii="Comic Sans MS" w:hAnsi="Comic Sans MS"/>
          <w:sz w:val="24"/>
        </w:rPr>
        <w:t>:</w:t>
      </w:r>
    </w:p>
    <w:p w14:paraId="02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1. Назначение ПО.</w:t>
      </w:r>
    </w:p>
    <w:p w14:paraId="03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Программа HardLoad предназначена для копирования файлов в заданную директорию.</w:t>
      </w:r>
    </w:p>
    <w:p w14:paraId="04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2. Условия использования ПО.</w:t>
      </w:r>
    </w:p>
    <w:p w14:paraId="05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Программа предназначена для использования с ОС Windows.</w:t>
      </w:r>
    </w:p>
    <w:p w14:paraId="06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3. Подготовка к работе</w:t>
      </w:r>
    </w:p>
    <w:p w14:paraId="07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При подготовке к работе с программой нужно подготовить файлы, необходимые для копирования. При одновременном копировании в одну директорию файлы должны иметь разные имена. Перед работой с программой необходимо убедиться, что в конечной папке отсутствуют файлы с именами, совпадающими с копируемыми файлами.</w:t>
      </w:r>
    </w:p>
    <w:p w14:paraId="08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i w:val="0"/>
          <w:smallCaps w:val="0"/>
          <w:strike w:val="0"/>
          <w:color w:val="000000"/>
          <w:sz w:val="24"/>
          <w:u w:val="none"/>
        </w:rPr>
        <w:t>4. Работа с системой</w:t>
      </w:r>
    </w:p>
    <w:p w14:paraId="09000000">
      <w:pPr>
        <w:keepNext w:val="0"/>
        <w:keepLines w:val="0"/>
        <w:pageBreakBefore w:val="0"/>
        <w:widowControl w:val="0"/>
        <w:numPr>
          <w:numId w:val="1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для запуска программы кликнуть 2-м нажатием на значок программы «HardLoad.exe» или выделить его и нажать Enter:</w:t>
      </w:r>
    </w:p>
    <w:p w14:paraId="0A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нажать кнопку «Найти и добавить файлы в список»:</w:t>
      </w:r>
    </w:p>
    <w:p w14:paraId="0C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откроется окно проводника, где нужно выбрать файл для копирования:</w:t>
      </w:r>
    </w:p>
    <w:p w14:paraId="0E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выбираем нужный файл и нажимаем кнопку «Открыть», файл добавлен в список для копирования:</w:t>
      </w:r>
    </w:p>
    <w:p w14:paraId="10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при необходимости добавления еще файлов для копирования повторяем эту процедуру:</w:t>
      </w:r>
    </w:p>
    <w:p w14:paraId="12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файлы, которые необходимо скопировать, помечаем в поле "CheckBox"^</w:t>
      </w:r>
    </w:p>
    <w:p w14:paraId="14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далее необходимо выбрать папку, в которую будем копировать выбранные файлы, для этого внизу нажимаем на кнопку «Выбрать папку, куда писать файлы»:</w:t>
      </w:r>
    </w:p>
    <w:p w14:paraId="16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откроется окно проводника, где выбираем нужную папку и нажимаем "Оk":</w:t>
      </w:r>
    </w:p>
    <w:p w14:paraId="18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путь до папки отображается в нижней строке приложения:</w:t>
      </w:r>
    </w:p>
    <w:p w14:paraId="1A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на верхней панели программы нажимаем кнопку «Начать грузить»:</w:t>
      </w:r>
    </w:p>
    <w:p w14:paraId="1C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начинается копирование файлов. При необходимости его можно отменить, нажав кнопку «Пауза»</w:t>
      </w:r>
    </w:p>
    <w:p w14:paraId="1E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после завершения копирования отметка CheckBox снимается со скопированных файлов</w:t>
      </w:r>
    </w:p>
    <w:p w14:paraId="1F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после нажатия кнопки «Пауза» </w:t>
      </w:r>
      <w:r>
        <w:rPr>
          <w:rFonts w:ascii="Comic Sans MS" w:hAnsi="Comic Sans MS"/>
          <w:sz w:val="24"/>
        </w:rPr>
        <w:t>отметка CheckBox также снимается  файлов</w:t>
      </w:r>
    </w:p>
    <w:p w14:paraId="20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при необходимости удаления из списка для копирования нужно выделить нужные файлы путем одиночного клика по их наименованию. При необходимости выбора нескольких файлов удерживать клавишу CTRL:</w:t>
      </w:r>
    </w:p>
    <w:p w14:paraId="21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для удаления выбранных файлов нажать кнопку «Удалить выделенные файлы из списка»:</w:t>
      </w:r>
    </w:p>
    <w:p w14:paraId="23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появится запрос на подтверждения удаления файла:</w:t>
      </w:r>
    </w:p>
    <w:p w14:paraId="25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drawing>
          <wp:inline>
            <wp:extent cx="5943600" cy="3343274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943600" cy="3343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keepNext w:val="0"/>
        <w:keepLines w:val="0"/>
        <w:pageBreakBefore w:val="0"/>
        <w:widowControl w:val="0"/>
        <w:numPr>
          <w:numId w:val="2"/>
        </w:numPr>
        <w:spacing w:after="0" w:before="0" w:line="276" w:lineRule="auto"/>
        <w:ind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при подтверждении файл будет удален.</w:t>
      </w:r>
    </w:p>
    <w:p w14:paraId="27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5. Ограничения</w:t>
      </w:r>
    </w:p>
    <w:p w14:paraId="28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Программа позволяет добавлять в список копирования только по одному файлу.</w:t>
      </w:r>
    </w:p>
    <w:p w14:paraId="29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Файлы можно добавлять только путем открытия проводника через нажатие кнопки «Найти и добавить файл в список».</w:t>
      </w:r>
    </w:p>
    <w:p w14:paraId="2A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Перед копированием нужно убедиться, что в папке для копирования отсутствует одноименный файл, так как при запуске копирования он будет заменен копируемым файлом. Исходный файл будет удален.</w:t>
      </w:r>
    </w:p>
    <w:p w14:paraId="2B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Также необходимо убедиться, что в список для копирования не добавлены одноименные файлы, так как программа скопирует в конечную папку только один из них.</w:t>
      </w:r>
    </w:p>
    <w:p w14:paraId="2C000000">
      <w:pPr>
        <w:keepNext w:val="0"/>
        <w:keepLines w:val="0"/>
        <w:pageBreakBefore w:val="0"/>
        <w:widowControl w:val="0"/>
        <w:spacing w:after="0" w:before="0" w:line="276" w:lineRule="auto"/>
        <w:ind w:firstLine="720" w:left="0" w:right="0"/>
        <w:jc w:val="left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В текущей версии программы удаление файлов из списка работает корректно только для одного выбранного файла. Поэтому файлы лучше удалять из списка поочередно.</w:t>
      </w:r>
    </w:p>
    <w:p w14:paraId="2D000000">
      <w:pPr>
        <w:keepNext w:val="0"/>
        <w:keepLines w:val="0"/>
        <w:pageBreakBefore w:val="0"/>
        <w:widowControl w:val="0"/>
        <w:spacing w:after="0" w:before="0" w:line="276" w:lineRule="auto"/>
        <w:ind w:firstLine="0" w:left="0" w:right="0"/>
        <w:jc w:val="left"/>
        <w:rPr>
          <w:rFonts w:ascii="Comic Sans MS" w:hAnsi="Comic Sans MS"/>
          <w:b w:val="1"/>
          <w:sz w:val="24"/>
        </w:rPr>
      </w:pPr>
    </w:p>
    <w:sectPr>
      <w:pgSz w:h="15840" w:orient="portrait" w:w="12240"/>
      <w:pgMar w:bottom="1440" w:footer="360" w:header="360" w:left="1440" w:right="1440" w:top="1440"/>
      <w:pgNumType w:start="1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Arial" w:hAnsi="Arial"/>
        <w:color w:val="000000"/>
        <w:spacing w:val="0"/>
        <w:sz w:val="22"/>
      </w:rPr>
    </w:rPrDefault>
    <w:pPrDefault>
      <w:pPr>
        <w:spacing w:after="0" w:before="0" w:line="276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basedOn w:val="Style_1"/>
    <w:next w:val="Style_1"/>
    <w:link w:val="Style_6_ch"/>
    <w:uiPriority w:val="9"/>
    <w:qFormat/>
    <w:pPr>
      <w:keepNext w:val="1"/>
      <w:keepLines w:val="1"/>
      <w:pageBreakBefore w:val="0"/>
      <w:spacing w:after="80" w:before="280"/>
      <w:ind/>
      <w:outlineLvl w:val="2"/>
    </w:pPr>
    <w:rPr>
      <w:b w:val="1"/>
      <w:sz w:val="28"/>
    </w:rPr>
  </w:style>
  <w:style w:styleId="Style_6_ch" w:type="character">
    <w:name w:val="heading 3"/>
    <w:basedOn w:val="Style_1_ch"/>
    <w:link w:val="Style_6"/>
    <w:rPr>
      <w:b w:val="1"/>
      <w:sz w:val="28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basedOn w:val="Style_1"/>
    <w:next w:val="Style_1"/>
    <w:link w:val="Style_8_ch"/>
    <w:uiPriority w:val="9"/>
    <w:qFormat/>
    <w:pPr>
      <w:keepNext w:val="1"/>
      <w:keepLines w:val="1"/>
      <w:pageBreakBefore w:val="0"/>
      <w:spacing w:after="40" w:before="220"/>
      <w:ind/>
      <w:outlineLvl w:val="4"/>
    </w:pPr>
    <w:rPr>
      <w:b w:val="1"/>
      <w:sz w:val="22"/>
    </w:rPr>
  </w:style>
  <w:style w:styleId="Style_8_ch" w:type="character">
    <w:name w:val="heading 5"/>
    <w:basedOn w:val="Style_1_ch"/>
    <w:link w:val="Style_8"/>
    <w:rPr>
      <w:b w:val="1"/>
      <w:sz w:val="22"/>
    </w:rPr>
  </w:style>
  <w:style w:styleId="Style_9" w:type="paragraph">
    <w:name w:val="heading 1"/>
    <w:basedOn w:val="Style_1"/>
    <w:next w:val="Style_1"/>
    <w:link w:val="Style_9_ch"/>
    <w:uiPriority w:val="9"/>
    <w:qFormat/>
    <w:pPr>
      <w:keepNext w:val="1"/>
      <w:keepLines w:val="1"/>
      <w:pageBreakBefore w:val="0"/>
      <w:spacing w:after="120" w:before="480"/>
      <w:ind/>
      <w:outlineLvl w:val="0"/>
    </w:pPr>
    <w:rPr>
      <w:b w:val="1"/>
      <w:sz w:val="48"/>
    </w:rPr>
  </w:style>
  <w:style w:styleId="Style_9_ch" w:type="character">
    <w:name w:val="heading 1"/>
    <w:basedOn w:val="Style_1_ch"/>
    <w:link w:val="Style_9"/>
    <w:rPr>
      <w:b w:val="1"/>
      <w:sz w:val="48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basedOn w:val="Style_1"/>
    <w:next w:val="Style_1"/>
    <w:link w:val="Style_17_ch"/>
    <w:uiPriority w:val="11"/>
    <w:qFormat/>
    <w:pPr>
      <w:keepNext w:val="1"/>
      <w:keepLines w:val="1"/>
      <w:pageBreakBefore w:val="0"/>
      <w:spacing w:after="80" w:before="360"/>
      <w:ind/>
    </w:pPr>
    <w:rPr>
      <w:rFonts w:ascii="Georgia" w:hAnsi="Georgia"/>
      <w:i w:val="1"/>
      <w:color w:val="666666"/>
      <w:sz w:val="48"/>
    </w:rPr>
  </w:style>
  <w:style w:styleId="Style_17_ch" w:type="character">
    <w:name w:val="Subtitle"/>
    <w:basedOn w:val="Style_1_ch"/>
    <w:link w:val="Style_17"/>
    <w:rPr>
      <w:rFonts w:ascii="Georgia" w:hAnsi="Georgia"/>
      <w:i w:val="1"/>
      <w:color w:val="666666"/>
      <w:sz w:val="48"/>
    </w:rPr>
  </w:style>
  <w:style w:styleId="Style_18" w:type="paragraph">
    <w:name w:val="toc 10"/>
    <w:next w:val="Style_1"/>
    <w:link w:val="Style_18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18_ch" w:type="character">
    <w:name w:val="toc 10"/>
    <w:link w:val="Style_18"/>
    <w:rPr>
      <w:rFonts w:ascii="XO Thames" w:hAnsi="XO Thames"/>
      <w:sz w:val="28"/>
    </w:rPr>
  </w:style>
  <w:style w:styleId="Style_19" w:type="paragraph">
    <w:name w:val="Title"/>
    <w:basedOn w:val="Style_1"/>
    <w:next w:val="Style_1"/>
    <w:link w:val="Style_19_ch"/>
    <w:uiPriority w:val="10"/>
    <w:qFormat/>
    <w:pPr>
      <w:keepNext w:val="1"/>
      <w:keepLines w:val="1"/>
      <w:pageBreakBefore w:val="0"/>
      <w:spacing w:after="120" w:before="480"/>
      <w:ind/>
    </w:pPr>
    <w:rPr>
      <w:b w:val="1"/>
      <w:sz w:val="72"/>
    </w:rPr>
  </w:style>
  <w:style w:styleId="Style_19_ch" w:type="character">
    <w:name w:val="Title"/>
    <w:basedOn w:val="Style_1_ch"/>
    <w:link w:val="Style_19"/>
    <w:rPr>
      <w:b w:val="1"/>
      <w:sz w:val="72"/>
    </w:rPr>
  </w:style>
  <w:style w:styleId="Style_20" w:type="paragraph">
    <w:name w:val="heading 4"/>
    <w:basedOn w:val="Style_1"/>
    <w:next w:val="Style_1"/>
    <w:link w:val="Style_20_ch"/>
    <w:uiPriority w:val="9"/>
    <w:qFormat/>
    <w:pPr>
      <w:keepNext w:val="1"/>
      <w:keepLines w:val="1"/>
      <w:pageBreakBefore w:val="0"/>
      <w:spacing w:after="40" w:before="240"/>
      <w:ind/>
      <w:outlineLvl w:val="3"/>
    </w:pPr>
    <w:rPr>
      <w:b w:val="1"/>
      <w:sz w:val="24"/>
    </w:rPr>
  </w:style>
  <w:style w:styleId="Style_20_ch" w:type="character">
    <w:name w:val="heading 4"/>
    <w:basedOn w:val="Style_1_ch"/>
    <w:link w:val="Style_20"/>
    <w:rPr>
      <w:b w:val="1"/>
      <w:sz w:val="24"/>
    </w:rPr>
  </w:style>
  <w:style w:styleId="Style_21" w:type="paragraph">
    <w:name w:val="heading 2"/>
    <w:basedOn w:val="Style_1"/>
    <w:next w:val="Style_1"/>
    <w:link w:val="Style_21_ch"/>
    <w:uiPriority w:val="9"/>
    <w:qFormat/>
    <w:pPr>
      <w:keepNext w:val="1"/>
      <w:keepLines w:val="1"/>
      <w:pageBreakBefore w:val="0"/>
      <w:spacing w:after="80" w:before="360"/>
      <w:ind/>
      <w:outlineLvl w:val="1"/>
    </w:pPr>
    <w:rPr>
      <w:b w:val="1"/>
      <w:sz w:val="36"/>
    </w:rPr>
  </w:style>
  <w:style w:styleId="Style_21_ch" w:type="character">
    <w:name w:val="heading 2"/>
    <w:basedOn w:val="Style_1_ch"/>
    <w:link w:val="Style_21"/>
    <w:rPr>
      <w:b w:val="1"/>
      <w:sz w:val="36"/>
    </w:rPr>
  </w:style>
  <w:style w:styleId="Style_22" w:type="paragraph">
    <w:name w:val="heading 6"/>
    <w:basedOn w:val="Style_1"/>
    <w:next w:val="Style_1"/>
    <w:link w:val="Style_22_ch"/>
    <w:uiPriority w:val="9"/>
    <w:qFormat/>
    <w:pPr>
      <w:keepNext w:val="1"/>
      <w:keepLines w:val="1"/>
      <w:pageBreakBefore w:val="0"/>
      <w:spacing w:after="40" w:before="200"/>
      <w:ind/>
      <w:outlineLvl w:val="5"/>
    </w:pPr>
    <w:rPr>
      <w:b w:val="1"/>
      <w:sz w:val="20"/>
    </w:rPr>
  </w:style>
  <w:style w:styleId="Style_22_ch" w:type="character">
    <w:name w:val="heading 6"/>
    <w:basedOn w:val="Style_1_ch"/>
    <w:link w:val="Style_22"/>
    <w:rPr>
      <w:b w:val="1"/>
      <w:sz w:val="20"/>
    </w:rPr>
  </w:style>
  <w:style w:default="1" w:styleId="Style_23" w:type="table">
    <w:name w:val="Table Normal"/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9" Target="theme/theme1.xml" Type="http://schemas.openxmlformats.org/officeDocument/2006/relationships/theme"/>
  <Relationship Id="rId18" Target="webSettings.xml" Type="http://schemas.openxmlformats.org/officeDocument/2006/relationships/webSettings"/>
  <Relationship Id="rId17" Target="stylesWithEffects.xml" Type="http://schemas.microsoft.com/office/2007/relationships/stylesWithEffects"/>
  <Relationship Id="rId15" Target="settings.xml" Type="http://schemas.openxmlformats.org/officeDocument/2006/relationships/settings"/>
  <Relationship Id="rId11" Target="media/11.png" Type="http://schemas.openxmlformats.org/officeDocument/2006/relationships/image"/>
  <Relationship Id="rId16" Target="styles.xml" Type="http://schemas.openxmlformats.org/officeDocument/2006/relationships/style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fontTable.xml" Type="http://schemas.openxmlformats.org/officeDocument/2006/relationships/fontTabl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" Target="media/2.png" Type="http://schemas.openxmlformats.org/officeDocument/2006/relationships/image"/>
  <Relationship Id="rId20" Target="numbering.xml" Type="http://schemas.openxmlformats.org/officeDocument/2006/relationships/numbering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2023-03-01T12:32:53Z</dcterms:modified>
</cp:coreProperties>
</file>