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7F5C4E35" w:rsidR="00BB5C5D" w:rsidRPr="00BB5C5D" w:rsidRDefault="00BB5C5D" w:rsidP="00BB5C5D">
      <w:pPr>
        <w:jc w:val="both"/>
        <w:rPr>
          <w:lang w:val="bg-BG"/>
        </w:rPr>
      </w:pPr>
      <w:r w:rsidRPr="00BB5C5D">
        <w:rPr>
          <w:sz w:val="24"/>
          <w:szCs w:val="24"/>
        </w:rPr>
        <w:t xml:space="preserve">Problems for in-class lab for the </w:t>
      </w:r>
      <w:hyperlink r:id="rId8" w:history="1">
        <w:r w:rsidRPr="00BB5C5D">
          <w:rPr>
            <w:rStyle w:val="Hyperlink"/>
            <w:sz w:val="24"/>
            <w:szCs w:val="24"/>
          </w:rPr>
          <w:t>“</w:t>
        </w:r>
        <w:r w:rsidRPr="00BB5C5D">
          <w:rPr>
            <w:rStyle w:val="Hyperlink"/>
            <w:noProof/>
            <w:sz w:val="24"/>
            <w:szCs w:val="24"/>
          </w:rPr>
          <w:t>Programming Fundamentals</w:t>
        </w:r>
        <w:r w:rsidRPr="00BB5C5D">
          <w:rPr>
            <w:rStyle w:val="Hyperlink"/>
            <w:sz w:val="24"/>
            <w:szCs w:val="24"/>
          </w:rPr>
          <w:t xml:space="preserve">” course @ </w:t>
        </w:r>
        <w:r w:rsidRPr="00BB5C5D">
          <w:rPr>
            <w:rStyle w:val="Hyperlink"/>
            <w:noProof/>
            <w:sz w:val="24"/>
            <w:szCs w:val="24"/>
          </w:rPr>
          <w:t>SoftUni</w:t>
        </w:r>
      </w:hyperlink>
      <w:r w:rsidRPr="00BB5C5D">
        <w:rPr>
          <w:sz w:val="24"/>
          <w:szCs w:val="24"/>
        </w:rPr>
        <w:t>.</w:t>
      </w:r>
    </w:p>
    <w:p w14:paraId="37558FA1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  <w:lang w:val="bg-BG" w:eastAsia="bg-BG"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  <w:lang w:val="bg-BG" w:eastAsia="bg-BG"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  <w:lang w:val="bg-BG" w:eastAsia="bg-BG"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937CB6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Pr="00CD73AA">
          <w:rPr>
            <w:rStyle w:val="Hyperlink"/>
          </w:rPr>
          <w:t>https://trips-48955.firebaseio.com/trips/-MIJ0HydEYF0x6f</w:t>
        </w:r>
        <w:r w:rsidRPr="00CD73AA">
          <w:rPr>
            <w:rStyle w:val="Hyperlink"/>
          </w:rPr>
          <w:t>l</w:t>
        </w:r>
        <w:r w:rsidRPr="00CD73AA">
          <w:rPr>
            <w:rStyle w:val="Hyperlink"/>
          </w:rPr>
          <w:t>jO55.json</w:t>
        </w:r>
      </w:hyperlink>
      <w:r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bookmarkStart w:id="0" w:name="_GoBack"/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bookmarkEnd w:id="0"/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C42CC" w14:textId="77777777" w:rsidR="00B75B3E" w:rsidRDefault="00B75B3E" w:rsidP="008068A2">
      <w:pPr>
        <w:spacing w:after="0" w:line="240" w:lineRule="auto"/>
      </w:pPr>
      <w:r>
        <w:separator/>
      </w:r>
    </w:p>
  </w:endnote>
  <w:endnote w:type="continuationSeparator" w:id="0">
    <w:p w14:paraId="0CA2154D" w14:textId="77777777" w:rsidR="00B75B3E" w:rsidRDefault="00B75B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F4198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C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F4198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C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C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8C1B0" w14:textId="77777777" w:rsidR="00B75B3E" w:rsidRDefault="00B75B3E" w:rsidP="008068A2">
      <w:pPr>
        <w:spacing w:after="0" w:line="240" w:lineRule="auto"/>
      </w:pPr>
      <w:r>
        <w:separator/>
      </w:r>
    </w:p>
  </w:footnote>
  <w:footnote w:type="continuationSeparator" w:id="0">
    <w:p w14:paraId="05E4CB0A" w14:textId="77777777" w:rsidR="00B75B3E" w:rsidRDefault="00B75B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0/fundamentals-module/12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A9C1-5BCE-42C8-AE89-90ED7A49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10</cp:revision>
  <cp:lastPrinted>2015-10-26T22:35:00Z</cp:lastPrinted>
  <dcterms:created xsi:type="dcterms:W3CDTF">2019-11-12T12:29:00Z</dcterms:created>
  <dcterms:modified xsi:type="dcterms:W3CDTF">2020-09-28T09:27:00Z</dcterms:modified>
  <cp:category>computer programming; programming</cp:category>
</cp:coreProperties>
</file>