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2부 11화 — L'Ambrosiana (암브로시아나 도서관)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2부 </w:t>
      </w:r>
      <w:r>
        <w:rPr>
          <w:rFonts w:ascii="Calibri" w:hAnsi="Calibri" w:eastAsia="맑은 고딕"/>
          <w:b w:val="0"/>
          <w:i/>
          <w:sz w:val="21"/>
        </w:rPr>
        <w:t>Tanto gentile e tanto onesta</w:t>
      </w:r>
      <w:r>
        <w:rPr>
          <w:rFonts w:ascii="Calibri" w:hAnsi="Calibri" w:eastAsia="맑은 고딕"/>
          <w:b w:val="0"/>
          <w:sz w:val="21"/>
        </w:rPr>
        <w:t xml:space="preserve"> · 27화 / 64 (2부 11화)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암브로시아나 도서관(Biblioteca Ambrosiana) · 2월 셋째 주 월요일 오전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카타네오 박사(Dottor Cattaneo)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B1 (도서관·박물관 어휘, 정중한 요청 </w:t>
      </w:r>
      <w:r>
        <w:rPr>
          <w:rFonts w:ascii="Calibri" w:hAnsi="Calibri" w:eastAsia="맑은 고딕"/>
          <w:b w:val="0"/>
          <w:i/>
          <w:sz w:val="21"/>
        </w:rPr>
        <w:t>Potrei…? / Vorrei…</w:t>
      </w:r>
      <w:r>
        <w:rPr>
          <w:rFonts w:ascii="Calibri" w:hAnsi="Calibri" w:eastAsia="맑은 고딕"/>
          <w:b w:val="0"/>
          <w:sz w:val="21"/>
        </w:rPr>
        <w:t xml:space="preserve">, 대과거 </w:t>
      </w:r>
      <w:r>
        <w:rPr>
          <w:rFonts w:ascii="Calibri" w:hAnsi="Calibri" w:eastAsia="맑은 고딕"/>
          <w:b w:val="0"/>
          <w:i/>
          <w:sz w:val="21"/>
        </w:rPr>
        <w:t>trapassato prossimo</w:t>
      </w:r>
      <w:r>
        <w:rPr>
          <w:rFonts w:ascii="Calibri" w:hAnsi="Calibri" w:eastAsia="맑은 고딕"/>
          <w:b w:val="0"/>
          <w:sz w:val="21"/>
        </w:rPr>
        <w:t xml:space="preserve">, 허락과 금지 </w:t>
      </w:r>
      <w:r>
        <w:rPr>
          <w:rFonts w:ascii="Calibri" w:hAnsi="Calibri" w:eastAsia="맑은 고딕"/>
          <w:b w:val="0"/>
          <w:i/>
          <w:sz w:val="21"/>
        </w:rPr>
        <w:t>si può / non si può</w:t>
      </w:r>
      <w:r>
        <w:rPr>
          <w:rFonts w:ascii="Calibri" w:hAnsi="Calibri" w:eastAsia="맑은 고딕"/>
          <w:b w:val="0"/>
          <w:sz w:val="21"/>
        </w:rPr>
        <w:t>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클뤼니의 베르나르 《De contemptu mundi》 「</w:t>
      </w:r>
      <w:r>
        <w:rPr>
          <w:rFonts w:ascii="Calibri" w:hAnsi="Calibri" w:eastAsia="맑은 고딕"/>
          <w:b w:val="0"/>
          <w:i/>
          <w:sz w:val="21"/>
        </w:rPr>
        <w:t>Stat Roma pristina nomine, nomina nuda tenemus</w:t>
      </w:r>
      <w:r>
        <w:rPr>
          <w:rFonts w:ascii="Calibri" w:hAnsi="Calibri" w:eastAsia="맑은 고딕"/>
          <w:b w:val="0"/>
          <w:sz w:val="21"/>
        </w:rPr>
        <w:t>」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Eccola, la Biblioteca Ambrosiana. Piazza Pio Undicesimo, numero due. Ci siamo.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Ci siamo, ma io ho un problema: non ho mai visto un portone così serio. Sembra un tribunale.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una biblioteca, non un tribunale. Anche se qui si giudica la qualità dei lettori.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speriamo di passare l'esame. Hai preso il documento?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passaporto e la lettera di Valeria. Mi hanno detto di presentarmi in portineria e di chiedere del dottor Cattaneo.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PORTIERE: </w:t>
      </w:r>
      <w:r>
        <w:rPr>
          <w:rFonts w:ascii="Calibri" w:hAnsi="Calibri" w:eastAsia="맑은 고딕"/>
          <w:b w:val="0"/>
          <w:sz w:val="21"/>
        </w:rPr>
        <w:t>Buongiorno, signori. Avete un appuntamento?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con il dottor Cattaneo. Siamo mandati dalla signora Valeria Sormani.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PORTIERE: </w:t>
      </w:r>
      <w:r>
        <w:rPr>
          <w:rFonts w:ascii="Calibri" w:hAnsi="Calibri" w:eastAsia="맑은 고딕"/>
          <w:b w:val="0"/>
          <w:sz w:val="21"/>
        </w:rPr>
        <w:t>La signora Sormani! Certo. Il dottore vi aspetta nella sala di consultazione. Lasciate le borse nel guardaroba e firmate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Possiamo tenere la matita?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PORTIERE: </w:t>
      </w:r>
      <w:r>
        <w:rPr>
          <w:rFonts w:ascii="Calibri" w:hAnsi="Calibri" w:eastAsia="맑은 고딕"/>
          <w:b w:val="0"/>
          <w:sz w:val="21"/>
        </w:rPr>
        <w:t>La matita sì, la penna no. Per i manoscritti si scrive solo a matita.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hai sentito? Qui le matite sono obbligatorie.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Tu sei nel paradiso degli ingegneri.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Buongiorno, siete voi i ragazzi di Valeria? Mi chiamo Paolo Cattaneo, sono il bibliotecario. Piacere.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Piacere nostro. Anna Rinaldi, restauratrice. E questo è Matteo Colombo, ingegnere.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Un'accoppiata interessante. Valeria mi ha detto che cercate i passi del Manzoni. Sapete che la signora Sormani è stata la mia insegnante di lettere al liceo?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Davvero? Non lo sapevamo.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Mi ha fatto imparare il quinto canto dell'Inferno a memoria. Ancora oggi so recitarlo, e non so ancora se ringraziarla o rimproverarla.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Lei ci racconterà tutto di Manzoni, dottore?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Vi racconterò quello che so, e poi vi lascerò guardare. Venite, passiamo da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(camminando) Quanto è antica questa biblioteca?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È stata fondata nel milleseicentonove dal cardinale Federico Borromeo, ed è stata una delle prime biblioteche d'Europa aperte a tutti. Anche ai poveri, purché sapessero leggere.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Federico Borromeo! Lo ricordo nei Promessi sposi, quando incontra Don Abbondio.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Esatto. Manzoni lo ha descritto con grande ammirazione. E, sì, era un uomo reale: scriveva libri, comprava manoscritti, faceva viaggiare i suoi bibliotecari fino in Oriente.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Qui, nella sala, c'è anche un libro di Leonardo, giusto?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Il Codice Atlantico. Dodici volumi di fogli di Leonardo: macchine, ponti, studi sull'acqua. Oggi non lo tocchiamo: lo consultiamo in facsimile.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Dei ponti! Posso vederli?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Naturalmente. Ecco una pagina: un ponte mobile, da montare in poche ore per un esercito. Leonardo lo disegnò per aiutare i soldati a passare i fiumi.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incredibile. Calcolo la portata a occhio, ma sembra reggere.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(ridendo) Non puoi smettere di fare l'ingegnere neanche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ci riesco. È come per te col quadro di Caravaggio.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Parlando di quadri, signorina, la Pinacoteca ha un bel Caravaggio: la Canestra di frutta. È la prima natura morta dell'arte italiana.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 conosco bene. Ma la cosa che mi emoziona di più qui è il cartone della Scuola di Atene di Raffaello.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Il disegno preparatorio. È l'originale su carta, grande quanto la parete. Ci sono i fori degli spilli con cui Raffaello trasferì il disegno sull'affresco.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 fori! Si vedono ancora?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Se guarda da vicino, sì. Un restauratore li riconosce subito.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(avvicinandosi al vetro) Sì, li vedo. Piccolissimi, regolari. Raffaello ha lavorato con una pazienza incredibile.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Sembrano la punteggiatura di una lingua che nessuno parla più.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bella frase. Posso rubartela?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 la citi a matita, 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Ora venga, le mostro la sala dei manoscritti.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(a un tavolo) Ecco. Ho preparato per voi un codice del Quattrocento. È una miscellanea: dentro ci sono testi di vari autori, copiati da un monaco lombardo.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c'entra con Manzoni?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Un po'. Manzoni veniva qui a cercare le cronache della peste del milleseicentotrenta, per scrivere la parte finale del romanzo.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Quindi sedeva a uno di questi tavoli?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Probabilmente proprio a questo. Leggeva tre libri alla volta e scriveva con una calligrafia minuscola.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uomo che prende appunti nei margini, insomma.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Come tutti gli studiosi seri. Ma questo codice mi sembra bello per un altro motivo. Guardate questa nota nel margine.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Un'annotazione in latino. La calligrafia è piccolissima, di un'altra mano rispetto al testo.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Proprio così. Un lettore, forse un frate, ha copiato qui un verso medievale. Provi a leggerlo, signorina.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«Stat Roma pristina nomine, nomina nuda tenemus».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Brava. Capisce il latino?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po'. «Roma sta, per il nome che aveva», no, aspetta... «L'antica Roma rimane nel nome, e noi abbiamo solo i nomi nudi».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Perfetto. Il verso è di Bernardo di Cluny, un monaco del dodicesimo secolo. Lo scriveva nel poema "De contemptu mundi", il disprezzo del mondo.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Cioè, di Roma sono rimasti solo i nomi.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Sì. La grandezza è scomparsa; restano le parole. Molti secoli dopo, uno scrittore famoso l'ha cambiato in "Stat rosa pristina nomine", mettendo la rosa al posto di Roma.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Nome della rosa! Lo avevo letto da ragazzo, in vacanza. Non sapevo che la frase venisse da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Pochi lo sanno. È una frase che i lettori si sono passati per secoli, scrivendola ai margini dei libri.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(piano) Per secoli... Scrivendola nei margini.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tutto bene?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ma mi sto accorgendo di una cosa. A ottobre, quando ho visto i tuoi appunti sul libro di Manzoni, mi sono arrabbiata. Mi sembrava una mancanza di rispetto.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ricordo benissimo. Avevi la faccia di chi aveva visto un incendio.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Avevo torto. I libri sono fatti anche di margini. Per secoli i lettori hanno risposto ai libri scrivendoci sopra, e quelle note sono diventate parte del libro.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Signorina, è proprio così. Qui in biblioteca conserviamo alcuni libri solo per le note: a volte sono più interessanti del testo.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Quindi la mia matita, in fondo, non è un crimine.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crimine no. Una tradizione antica, 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Vi lascio un momento. Devo prendere un altro codice. Rimanete pure qui, e per favore non toccate nulla con le mani sporche di inchiostro.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c'è inchiostro, dottore: siamo gente di matita.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Allora siete in buone mani. Torno subito.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piace la frase, sai? «Nomina nuda tenemus». Abbiamo solo nomi nudi.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 me fa pensare a Lecco. Il Ponte Vecchio ha cambiato forma sei volte, ma il nome è sempre lo stesso.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questo è consolante o triste?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Dipende. I nomi restano, le cose cambiano. Per un ingegnere è un sollievo: una struttura nuova non cancella la storia del nome.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una restauratrice è diverso: un quadro con un nome senza il colore sotto è solo una cornice.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Quindi per te è triste.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po'. Ma vorrei che, almeno, i nomi fossero scelti bene. "Termosifone" è un nome che mi piace. Mi ha portato fortuna.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"ragazzo dello sgabello"?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un nome onesto. Descrive una persona che dà il posto a qualcun altro.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piacerebbe averne un altro, un giorno.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Quale?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so ancora. Dipende da chi me lo dà.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(piano) Aspetta. Magari ne troviamo uno insieme.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(tornando con un volume) Eccomi. Ho portato anche il Virgilio di Petrarca. È il codice che il poeta aveva con sé, pieno di appunti. Lo vediamo solo da lontano, perché è fragilissimo.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Virgilio di Petrarca! Quello con la miniatura di Simone Martini?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Sì. E nel margine c'è la nota più famosa: Petrarca vi scrisse il giorno in cui vide Laura per la prima volta, e il giorno in cui morì.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Nel margine di un libro? Non su un diario?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In un libro che amava e che portava sempre con sé. Per lui il margine era il posto più vero.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capisco perché ci sono tanti segni su queste pagine. Ognuno ha scritto la propria vita ai bordi.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Esatto. Se vi interessa, la prossima volta vi mostro le carte del Manzoni: i fogli con le correzioni, con le cancellature, con i dubbi.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Torneremo volentieri. Grazie, dottore, è stata una mattinata indimenticabile.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CATTANEO: </w:t>
      </w:r>
      <w:r>
        <w:rPr>
          <w:rFonts w:ascii="Calibri" w:hAnsi="Calibri" w:eastAsia="맑은 고딕"/>
          <w:b w:val="0"/>
          <w:sz w:val="21"/>
        </w:rPr>
        <w:t>Salutatemi la signora Sormani. E ditele che il quinto canto lo so ancora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(all'uscita, sulla piazza) Matteo, aspetta. Ho una cosa per te. Non guardare subito.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Cos'è? Un biglietto?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la risposta. Quella che avevo promesso per lunedì. Ho avuto un weekend intero per scriverla.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Anna... a matita?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Con la tua matita. Me l'hai prestata giovedì, ricordi? Non l'ho restituita apposta.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(apre il foglio) «Aspetta. Ma non troppo.» (sorride) È la risposta migliore che potessi ricevere.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una risposta provvisoria. Come tutte le cose scritte a matita.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Si può sempre cancellare?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Si può sempre riscrivere, meglio.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la prossima volta rispondo a matita anch'io.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클뤼니의 베르나르, 《De contemptu mundi》 (낭독: 50번)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«Stat Roma pristina nomine, nomina nuda tenemus».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클뤼니의 베르나르(Bernardus Cluniacensis, 12세기), 프랑스 클뤼니 수도원 소속 수도사. 이 구절은 세속의 허망함을 노래한 라틴어 풍자시 《De contemptu mundi(세속 경멸)》 (1140년대)에 실려 있으며, 20세기에 에코가 소설 《장미의 이름》 마지막 문장에서 Roma를 rosa로 바꾸어 인용한 것으로도 유명합니다.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옛 로마는 이름으로만 서 있고, 우리에게 남은 것은 벌거벗은 이름뿐이다.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시인은 한때 세계의 중심이던 로마가 폐허가 되었음을 한탄합니다. 위대한 제국과 도시도 시간이 지나면 건물은 사라지고 '이름(nomen)'만 남는다는 중세적 무상함(vanitas)의 표현입니다. 후대의 독자들은 이 구절을 필사본 여백에 옮겨 적기도 했는데, 그런 '독자의 메모'가 오늘날 연구 자료가 됩니다.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안나와 마테오는 발레리아의 숙제로 암브로시아나 도서관에서 카타네오 박사를 만납니다. 박사가 보여 준 15세기 필사본의 여백에서 이 구절을 발견하면서, 안나는 1부 4화에서 마테오의 여백 메모에 화를 냈던 자신이 틀렸음을 인정합니다. 도서관은 "펜 금지, 연필만 허용"이어서 마테오의 습관이 도리어 존중받고, 두 사람은 이름(termosifone, sgabello)의 의미를 놓고 대화합니다. 페트라르카의 베르길리우스 필사본에 달린 라우라의 메모는 3부 이후의 '책 여백의 메모' 복선으로 이어집니다. 마지막에 안나가 마테오의 연필로 쓴 답장 「Aspetta. Ma non troppo.」를 건넵니다.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 sala di consultazione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열람실.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consultare un manoscritto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필사본을 열람하다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Possiamo tenere la matita?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정중한 허락 요청. 도서관에서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si può / non si può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La matita sì, la penna no.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codice / la miscellanea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사본(코덱스) / 여러 저자의 글을 모은 합본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margine / l'annotazione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여백 / 주석.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scrivere nel margine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Nomina nuda tenemus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라틴어: 우리는 벌거벗은 이름만 가진다(nomen = 이름)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trapassato prossimo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과거보다 앞선 과거.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Avevo visto i tuoi appunti.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/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Aveva descritto.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Venga, le mostro…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Lei 명령형(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venga</w:t>
            </w:r>
            <w:r>
              <w:rPr>
                <w:rFonts w:ascii="Calibri" w:hAnsi="Calibri" w:eastAsia="맑은 고딕"/>
                <w:b w:val="0"/>
                <w:sz w:val="17"/>
              </w:rPr>
              <w:t>)과 현재형 안내. 도서관 직원과 대화할 때의 격식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cartone di Raffaello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(회화의) 밑그림. 구멍(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fori degli spilli</w:t>
            </w:r>
            <w:r>
              <w:rPr>
                <w:rFonts w:ascii="Calibri" w:hAnsi="Calibri" w:eastAsia="맑은 고딕"/>
                <w:b w:val="0"/>
                <w:sz w:val="17"/>
              </w:rPr>
              <w:t>)으로 벽화에 옮기던 방식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Aspetta. Ma non troppo.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안나의 연필 답장. 『연필=지울 수 있는 약속』이라는 3화의 은유를 이어받음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paradiso degli ingegneri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공학자들의 천국. 마테오의 직업 농담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28화 </w:t>
      </w:r>
      <w:r>
        <w:rPr>
          <w:rFonts w:ascii="Calibri" w:hAnsi="Calibri" w:eastAsia="맑은 고딕"/>
          <w:b w:val="0"/>
          <w:i/>
          <w:sz w:val="21"/>
        </w:rPr>
        <w:t>Il malinteso</w:t>
      </w:r>
      <w:r>
        <w:rPr>
          <w:rFonts w:ascii="Calibri" w:hAnsi="Calibri" w:eastAsia="맑은 고딕"/>
          <w:b w:val="0"/>
          <w:sz w:val="21"/>
        </w:rPr>
        <w:t xml:space="preserve"> — 안나의 휴대폰에 전 연인 리카르도의 문자가 도착합니다. 단테의 한 구절이 낭독되는 순간, 마테오는 화면을 보고 말없이 자리를 떠납니다.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