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제1화</w:t>
      </w:r>
    </w:p>
    <w:p>
      <w:pPr>
        <w:spacing w:after="40"/>
        <w:jc w:val="center"/>
      </w:pPr>
      <w:r>
        <w:rPr>
          <w:rFonts w:ascii="Calibri" w:hAnsi="Calibri" w:cs="Calibri" w:eastAsia="Malgun Gothic"/>
          <w:b/>
          <w:i w:val="0"/>
          <w:color w:val="1F3A5F"/>
          <w:sz w:val="52"/>
        </w:rPr>
        <w:t>Vin brulé in piazza</w:t>
      </w:r>
    </w:p>
    <w:p>
      <w:pPr>
        <w:spacing w:after="280"/>
        <w:jc w:val="center"/>
      </w:pPr>
      <w:r>
        <w:rPr>
          <w:rFonts w:ascii="Calibri" w:hAnsi="Calibri" w:cs="Calibri" w:eastAsia="Malgun Gothic"/>
          <w:b w:val="0"/>
          <w:i w:val="0"/>
          <w:color w:val="666666"/>
          <w:sz w:val="26"/>
        </w:rPr>
        <w:t>광장의 뱅 브륄레</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카스텔로 스포르체스코 '오 베이 오 베이' 시장과 두오모 광장 · 12월 7일 토요일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성 암브로조 축일의 시장에서 두 사람은 처음으로 '데이트인지 아닌지 모를' 저녁을 보낸다. 프란차코르타에서 돌아온 로렌초는 아버지의 반응을 전하고, 소믈리에답게 뱅 브륄레를 헐뜯으면서도 즐긴다. 마지막에 키아라의 어머니가 로렌초에 대해 묻는 전화를 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7 dicembre, ore diciassette. Davanti al Castello Sforzesco, centinaia di bancarelle illuminate. Chiara aspetta con una sciarpa rossa. Lorenzo arriva di corsa, con un sacchetto in mano.]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Scusa il ritardo! Il treno da Brescia aveva venti minuti di ritardo.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importa. Sei appena tornato dalla Franciacorta?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Stamattina. Ho dormito da mia madre e ho fatto colazione con mio padre.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tuo padre? E com'è andata? Ti ha urlato contro?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Meglio di quanto temessi. Ha ascoltato tutta la mia proposta in silenzio, senza interrompermi, e poi ha detto soltanto: «Ci devo pensare».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devo pensare? È un buon segno o un cattivo segno?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In bocca a mio padre, è quasi un sì. Lui di solito dice «no» subito, prima ancora di capire.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felice per te. Hai portato il progetto in mano, come avevi detto.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anche con i disegni delle parcelle. Mi hai ispirato.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Ho solo parlato di architettura.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Appunto. Mi hai fatto vedere che un progetto può essere anche un modo di parlare con le persone.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fa piacere che il mio mestiere serva anche in cantina.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cominciamo questo giro? Ho fame e freddo.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Andiamo. Cosa vendono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 tutto: castagne, dolci, vecchi libri, mobili, giocattoli. È la Fiera degli «Oh bej! Oh bej!».</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Oh bej? Cosa significa?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In dialetto milanese vuol dire «che belli!». I bambini lo gridavano quando ricevevano i regali di Sant'Ambrogio.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 quindi è una festa dedicata al patrono.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Oggi è la festa di Sant'Ambrogio, e a Milano, il 7 dicembre, tutto si ferma.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la Scala, che apre la stagione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Tutta Milano guarda la Prima della Scala in televisione, anche chi non ama l'opera.</w:t>
      </w:r>
    </w:p>
    <w:p>
      <w:pPr>
        <w:spacing w:after="100" w:before="120"/>
      </w:pPr>
      <w:r>
        <w:rPr>
          <w:rFonts w:ascii="Calibri" w:hAnsi="Calibri" w:cs="Calibri" w:eastAsia="Malgun Gothic"/>
          <w:b w:val="0"/>
          <w:i/>
          <w:color w:val="666666"/>
          <w:sz w:val="19"/>
        </w:rPr>
        <w:t>[Si fermano a un banco di caldarroste. Il venditore è un uomo anziano con un grembiule macchiato.]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Vorrei un cartoccio di caldarroste, per favore.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Subito, signorina. Sono calde come il paradiso.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per me. Ma senza paradiso, solo caldarroste.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(ride) Questo ragazzo mi piace. Ecco, quattro euro, cinquanta.</w:t>
      </w:r>
    </w:p>
    <w:p>
      <w:pPr>
        <w:spacing w:after="100" w:before="120"/>
      </w:pPr>
      <w:r>
        <w:rPr>
          <w:rFonts w:ascii="Calibri" w:hAnsi="Calibri" w:cs="Calibri" w:eastAsia="Malgun Gothic"/>
          <w:b w:val="0"/>
          <w:i/>
          <w:color w:val="666666"/>
          <w:sz w:val="19"/>
        </w:rPr>
        <w:t>[Camminano mangiando le castagne. Chiara si scotta le dita.]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Ahi! Scottano!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Soffia. Aspetta che si raffreddino un 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Sei sempre prudente, tu. Io mangio prima di pensare.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vero. Ricordo che con la Barbera hai pensato un bel 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il vino penso. Con le castagne, 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buon criterio. Ora un vin brulé?</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vin brulé? Tu, un sommelier, mi proponi un vino bollito con le spezie?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Dal punto di vista professionale è un crimine. Ma dal punto di vista umano, a dicembre, è una necessità.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hai una doppia morale.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una doppia vita: di giorno difendo il vino, di sera lo faccio bollire con la cannella.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Ecco di nuovo la cannella! Ti perseguita.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Dalla cena di Marta, la vedo ovunque.</w:t>
      </w:r>
    </w:p>
    <w:p>
      <w:pPr>
        <w:spacing w:after="100" w:before="120"/>
      </w:pPr>
      <w:r>
        <w:rPr>
          <w:rFonts w:ascii="Calibri" w:hAnsi="Calibri" w:cs="Calibri" w:eastAsia="Malgun Gothic"/>
          <w:b w:val="0"/>
          <w:i/>
          <w:color w:val="666666"/>
          <w:sz w:val="19"/>
        </w:rPr>
        <w:t>[Davanti a un chiosco di legno, comprano due bicchieri di vin brulé fumante.]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profumo! Chiodi di garofano, arancia, cannella...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Ironico: è il profumo più natalizio che esista, ma è anche la maschera perfetta per un vino mediocre.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in pratica, mi stai dicendo che questo vino non vale niente?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Dico che l'importante non è il vino. È con chi lo bevi.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 come ragioni,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freddo. Mi stimola.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tutta l'estate eri poco stimolato?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settembre, ero molto stimolato. Un po' meno prudente di adesso.</w:t>
      </w:r>
    </w:p>
    <w:p>
      <w:pPr>
        <w:spacing w:after="100" w:before="120"/>
      </w:pPr>
      <w:r>
        <w:rPr>
          <w:rFonts w:ascii="Calibri" w:hAnsi="Calibri" w:cs="Calibri" w:eastAsia="Malgun Gothic"/>
          <w:b w:val="0"/>
          <w:i/>
          <w:color w:val="666666"/>
          <w:sz w:val="19"/>
        </w:rPr>
        <w:t>[Si siedono su una panchina di pietra, con i bicchieri tra le mani. Davanti a loro, una giostra con i cavalli illuminati.]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quella giostra. L'ultima volta che sono salita su una, avevo sei anni.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non sei mai più salita, in tutti questi anni?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Mai. Ho sempre pensato che fosse una cosa da bambini.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sfido: dopo il vin brulé, saliamo insieme.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Sei serio? Due adulti su una giostra con i cavalli?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Serissimo. Non c'è un limite d'età, l'ho letto.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L'hai letto dove? Nel regolamento della giostra?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Sul cartello laggiù. Dice «per tutte le età».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Hai vinto. Saliamo.</w:t>
      </w:r>
    </w:p>
    <w:p>
      <w:pPr>
        <w:spacing w:after="100" w:before="120"/>
      </w:pPr>
      <w:r>
        <w:rPr>
          <w:rFonts w:ascii="Calibri" w:hAnsi="Calibri" w:cs="Calibri" w:eastAsia="Malgun Gothic"/>
          <w:b w:val="0"/>
          <w:i/>
          <w:color w:val="666666"/>
          <w:sz w:val="19"/>
        </w:rPr>
        <w:t>[Salgono su due cavalli bianchi vicini. La giostra parte lentamente, con una musica antica.]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una paura! Fa girare la testa.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Tieniti forte. Io sono qui accanto.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mi sono mai divertita così, da quando avevo sei anni.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Neanch'io. L'ultima volta che mi sono divertito così, ero in vigna con mio nonno.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Tuo nonno? Non me ne avevi mai parlato.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 chiamava Ernesto. Era lui a insegnarmi i nomi delle uve, quando ero piccolo. Per lui la vigna era un modo di vivere, non un mestiere.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piacerebbe sapere di più. Magari un giorno mi racconti.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giorno. Quando saremo scesi da questi cavalli.</w:t>
      </w:r>
    </w:p>
    <w:p>
      <w:pPr>
        <w:spacing w:after="100" w:before="120"/>
      </w:pPr>
      <w:r>
        <w:rPr>
          <w:rFonts w:ascii="Calibri" w:hAnsi="Calibri" w:cs="Calibri" w:eastAsia="Malgun Gothic"/>
          <w:b w:val="0"/>
          <w:i/>
          <w:color w:val="666666"/>
          <w:sz w:val="19"/>
        </w:rPr>
        <w:t>[La giostra si ferma. Scendono con le gambe un po' molli, ridendo.]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le gambe di gelatina!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Ma mi sembra di aver compiuto un'impresa.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Un'impresa epica: «Due adulti sulla giostra», titolo dei giornali.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Andiamo a Piazza Duomo? Dicono che l'albero di Natale sia già acceso.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Andiamo. A piedi?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piedi, dieci minuti.</w:t>
      </w:r>
    </w:p>
    <w:p>
      <w:pPr>
        <w:spacing w:after="100" w:before="120"/>
      </w:pPr>
      <w:r>
        <w:rPr>
          <w:rFonts w:ascii="Calibri" w:hAnsi="Calibri" w:cs="Calibri" w:eastAsia="Malgun Gothic"/>
          <w:b w:val="0"/>
          <w:i/>
          <w:color w:val="666666"/>
          <w:sz w:val="19"/>
        </w:rPr>
        <w:t>[Percorrono Via Dante illuminata dalle luminarie. L'albero gigante di Piazza Duomo splende davanti alla cattedrale.]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Ogni anno mi dico che è troppo kitsch, e ogni anno mi commuovo.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l'effetto Natale: ci fa sentire bambini anche quando abbiamo smesso di crederci.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pensi che ci commuoviamo davanti a cose che sappiamo essere artificiali?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non ci commuove la cosa in sé, ma la memoria che porta con sé: ogni luce ci restituisce una versione di noi stessi che credevamo perduta.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Sembra una citazione da un romanzo ottocentesco. Parli come un poeta, quando fa freddo.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Ci sono due gradi, Chiara. Il poeta è la causa, il freddo è il pretesto.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ringrazio il freddo, qualunque sia la causa.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lo ringrazio. Ogni tanto.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proposito: hai programmi per Natale?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Probabilmente vado in Franciacorta, il 25. Il 24 non so ancora.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faccio il cenone a Bergamo, da mia madre. Le ho promesso che porto del vino, ma non so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Posso consigliarti qualcosa, e anche consegnartelo a Bergamo, se vuoi.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Sarebbe fantastico. Ma non vorrei che ti disturbassi il giorno della Vigilia.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Nessun disturbo. Bergamo è a un'ora e io non ho altri impegni.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penso. Ti faccio sapere nei prossimi giorni.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Va bene. Intanto, finiamo il vin brulé?</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Ma io lo bevo senza giudicarlo.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Brava. Il segreto di un buon vin brulé: bevi, non pensare.</w:t>
      </w:r>
    </w:p>
    <w:p>
      <w:pPr>
        <w:spacing w:after="100" w:before="120"/>
      </w:pPr>
      <w:r>
        <w:rPr>
          <w:rFonts w:ascii="Calibri" w:hAnsi="Calibri" w:cs="Calibri" w:eastAsia="Malgun Gothic"/>
          <w:b w:val="0"/>
          <w:i/>
          <w:color w:val="666666"/>
          <w:sz w:val="19"/>
        </w:rPr>
        <w:t>[Il telefono di Chiara suona. Sullo schermo c'è scritto «Mamma».]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Scusa, devo rispondere. È mia madre.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Fai pure.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Pronto, mamma? Sì, sto bene. Sono in Piazza Duomo, c'è molta gente.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 non sono sola. Sono con un amico. Sì, un amico. Non è... mamma!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bassa voce) Tua madre è sempre così?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(copre il telefono) Sempre. Mamma, ti richiamo domani. No, non devi sapere come si chiama. Ciao!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 chiesto come mi chiamo?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 chiesto tutto: nome, cognome, professione, età, segno zodiacale.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tu cosa hai risposto?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Niente. Ma ormai lo sa che c'è qualcuno. Mia madre ha un radar infallibile.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radar come quello di mia zia, quindi.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Dovremmo farle conoscere. Si annullerebbero a vicenda.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Oppure formerebbero un'alleanza invincibile, e allora non avremmo scampo.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Terribile prospettiva.</w:t>
      </w:r>
    </w:p>
    <w:p>
      <w:r>
        <w:br w:type="page"/>
      </w:r>
    </w:p>
    <w:p>
      <w:pPr>
        <w:pStyle w:val="Heading1"/>
      </w:pPr>
      <w:r>
        <w:t>Ⅱ. 한글 해석</w:t>
      </w:r>
    </w:p>
    <w:p>
      <w:pPr>
        <w:spacing w:after="100" w:before="120"/>
      </w:pPr>
      <w:r>
        <w:rPr>
          <w:rFonts w:ascii="Calibri" w:hAnsi="Calibri" w:cs="Calibri" w:eastAsia="Malgun Gothic"/>
          <w:b w:val="0"/>
          <w:i/>
          <w:color w:val="666666"/>
          <w:sz w:val="19"/>
        </w:rPr>
        <w:t>[12월 7일 토요일 오후 5시. 스포르체스코 성 앞에 불을 밝힌 수백 개의 노점. 키아라가 빨간 목도리를 하고 기다린다. 로렌초가 쇼핑백을 들고 뛰어온다.]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늦어서 미안! 브레시아에서 오는 기차가 20분 연착했어.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괜찮아. 프란차코르타에서 막 돌아온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오늘 아침에. 어머니 집에서 자고 아버지와 아침을 먹었어.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아버지와? 어땠어? 소리 지르셨어?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걱정했던 것보다 나았어. 내 제안을 끝까지 조용히 들으셨고, 그러고 나서 '생각해 봐야겠다'고만 하셨어.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생각해 봐야겠다? 좋은 신호야, 나쁜 신호야?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 입에서는 거의 승낙이야. 평소에는 이해하기도 전에 바로 '안 돼'라고 하셨거든.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잘됐다. 말한 대로 계획서를 손에 들고 갔구나.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구획 도면까지 그려서. 네가 영감을 줬어.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건축 얘기만 했을 뿐인데.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그러니까. 계획서가 사람들과 대화하는 방식이 될 수도 있다는 걸 보여 줬잖아.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직업이 저장고에서도 쓸모가 있다니 기뻐.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한 바퀴 돌아볼까? 배고프고 추워.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가자. 여기선 뭘 팔아?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온갖 걸. 밤, 과자, 헌책, 가구, 장난감. '오 베이! 오 베이!' 시장이야.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 베이? 무슨 뜻이야?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밀라노 방언으로 '예쁘다!'라는 뜻이야. 아이들이 성 암브로조 선물을 받을 때 외쳤지.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 수호성인에게 바치는 축제구나.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오늘이 성 암브로조 축일이고, 밀라노에서는 12월 7일에 모든 게 멈춰.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오늘 밤 시즌 개막하는 스칼라도.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오페라를 좋아하지 않는 사람도 밀라노 전체가 TV로 스칼라 개막을 봐.</w:t>
      </w:r>
    </w:p>
    <w:p>
      <w:pPr>
        <w:spacing w:after="100" w:before="120"/>
      </w:pPr>
      <w:r>
        <w:rPr>
          <w:rFonts w:ascii="Calibri" w:hAnsi="Calibri" w:cs="Calibri" w:eastAsia="Malgun Gothic"/>
          <w:b w:val="0"/>
          <w:i/>
          <w:color w:val="666666"/>
          <w:sz w:val="19"/>
        </w:rPr>
        <w:t>[밤 굽는 노점 앞에 선다. 판매자는 얼룩진 앞치마를 입은 노인이다.]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군밤 한 봉지 주세요.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바로요, 아가씨. 천국처럼 뜨겁습니다.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저도요. 천국 말고 군밤만요.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(웃으며) 이 청년 마음에 드네. 자, 4유로 50센트요.</w:t>
      </w:r>
    </w:p>
    <w:p>
      <w:pPr>
        <w:spacing w:after="100" w:before="120"/>
      </w:pPr>
      <w:r>
        <w:rPr>
          <w:rFonts w:ascii="Calibri" w:hAnsi="Calibri" w:cs="Calibri" w:eastAsia="Malgun Gothic"/>
          <w:b w:val="0"/>
          <w:i/>
          <w:color w:val="666666"/>
          <w:sz w:val="19"/>
        </w:rPr>
        <w:t>[밤을 먹으며 걷는다. 키아라가 손가락을 데인다.]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아야! 뜨거워!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불어. 조금 식을 때까지 기다려.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항상 신중하네. 난 생각하기 전에 먹어.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사실이 아니야. 바르베라 때는 한참 생각했던 걸 기억해.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와인은 생각하면서 마시고, 군밤은 안 그래.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기준이야. 이제 뱅 브륄레 한 잔 할까?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뱅 브륄레? 소믈리에인 네가 향신료를 넣고 끓인 와인을 제안하는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직업적으로 보면 범죄야. 하지만 인간적으로는 12월에 필수지.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이중 도덕이네.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이중생활을 하지. 낮에는 와인을 지키고, 저녁에는 계피와 함께 끓여.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또 계피네! 널 쫓아다녀.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마르타의 저녁 이후로 어디서나 보여.</w:t>
      </w:r>
    </w:p>
    <w:p>
      <w:pPr>
        <w:spacing w:after="100" w:before="120"/>
      </w:pPr>
      <w:r>
        <w:rPr>
          <w:rFonts w:ascii="Calibri" w:hAnsi="Calibri" w:cs="Calibri" w:eastAsia="Malgun Gothic"/>
          <w:b w:val="0"/>
          <w:i/>
          <w:color w:val="666666"/>
          <w:sz w:val="19"/>
        </w:rPr>
        <w:t>[나무 가판대에서 김이 나는 뱅 브륄레 두 잔을 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향 좋다! 정향, 오렌지, 계피...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아이러니하게도 가장 성탄절다운 향이지만 평범한 와인을 감추는 완벽한 가면이기도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지금 이 와인이 아무 가치도 없다고 말하는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와인이 중요한 게 아니라는 거야. 누구와 마시는지가 중요해.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오늘 저녁 네가 생각하는 방식이 마음에 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추위 때문이야. 자극이 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여름 내내 자극이 부족했어?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9월엔 아주 자극받았지. 지금보다 덜 신중했고.</w:t>
      </w:r>
    </w:p>
    <w:p>
      <w:pPr>
        <w:spacing w:after="100" w:before="120"/>
      </w:pPr>
      <w:r>
        <w:rPr>
          <w:rFonts w:ascii="Calibri" w:hAnsi="Calibri" w:cs="Calibri" w:eastAsia="Malgun Gothic"/>
          <w:b w:val="0"/>
          <w:i/>
          <w:color w:val="666666"/>
          <w:sz w:val="19"/>
        </w:rPr>
        <w:t>[돌 벤치에 앉아 두 손으로 잔을 감싼다. 눈앞에서 불 켜진 말들이 있는 회전목마가 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 회전목마 좀 봐. 마지막으로 탄 게 여섯 살 때였어.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 뒤로 이 모든 세월 동안 한 번도 안 탔어?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 번도. 늘 아이들이나 하는 거라고 생각했어.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도전할게. 뱅 브륄레를 마시고 같이 타자.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진심이야? 어른 둘이 말 회전목마를?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진지해. 나이 제한은 없어, 읽어 봤거든.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어디서 읽었어? 회전목마 규정에서?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저기 팻말에서. '모든 연령'이라고 쓰여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네가 이겼어. 타자.</w:t>
      </w:r>
    </w:p>
    <w:p>
      <w:pPr>
        <w:spacing w:after="100" w:before="120"/>
      </w:pPr>
      <w:r>
        <w:rPr>
          <w:rFonts w:ascii="Calibri" w:hAnsi="Calibri" w:cs="Calibri" w:eastAsia="Malgun Gothic"/>
          <w:b w:val="0"/>
          <w:i/>
          <w:color w:val="666666"/>
          <w:sz w:val="19"/>
        </w:rPr>
        <w:t>[나란한 흰 말 두 마리에 올라탄다. 회전목마가 옛 음악과 함께 천천히 돌기 시작한다.]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너무 무서워! 머리가 빙빙 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꽉 잡아. 난 옆에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여섯 살 이후로 이렇게 즐거웠던 적이 없어.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이렇게 즐거웠던 마지막은 할아버지와 포도밭에 있을 때였어.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할아버지? 한 번도 얘기 안 했잖아.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이름이 에르네스토였어. 어릴 때 포도 품종 이름을 가르쳐 준 분이지. 할아버지에게 포도밭은 직업이 아니라 삶의 방식이었어.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더 알고 싶어. 언젠가 얘기해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언젠가. 이 말에서 내리고 나서.</w:t>
      </w:r>
    </w:p>
    <w:p>
      <w:pPr>
        <w:spacing w:after="100" w:before="120"/>
      </w:pPr>
      <w:r>
        <w:rPr>
          <w:rFonts w:ascii="Calibri" w:hAnsi="Calibri" w:cs="Calibri" w:eastAsia="Malgun Gothic"/>
          <w:b w:val="0"/>
          <w:i/>
          <w:color w:val="666666"/>
          <w:sz w:val="19"/>
        </w:rPr>
        <w:t>[회전목마가 멈춘다. 둘은 다리가 후들거리는 채 웃으며 내린다.]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다리가 젤리가 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하지만 대단한 일을 해낸 기분이야.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서사시적 위업이지. '회전목마 탄 어른 둘', 신문 제목이야.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두오모 광장에 갈까? 크리스마스 트리가 벌써 켜졌대.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가자. 걸어서?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걸어서 10분.</w:t>
      </w:r>
    </w:p>
    <w:p>
      <w:pPr>
        <w:spacing w:after="100" w:before="120"/>
      </w:pPr>
      <w:r>
        <w:rPr>
          <w:rFonts w:ascii="Calibri" w:hAnsi="Calibri" w:cs="Calibri" w:eastAsia="Malgun Gothic"/>
          <w:b w:val="0"/>
          <w:i/>
          <w:color w:val="666666"/>
          <w:sz w:val="19"/>
        </w:rPr>
        <w:t>[조명으로 장식된 단테 거리를 걷는다. 두오모 광장의 거대한 트리가 대성당 앞에서 빛난다.]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매년 너무 촌스럽다고 말하면서 매년 감동받아.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성탄절 효과야. 믿지 않게 된 뒤에도 어린아이가 된 기분이 들게 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왜 인위적이라는 걸 아는 것 앞에서 우리는 감동받을까?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그것 자체가 아니라 그것이 품은 기억 때문이야. 모든 불빛이 우리가 잃어버렸다고 믿은 자신의 한 모습을 돌려주거든.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19세기 소설 인용 같아. 추우면 시인처럼 말하네.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2도야, 키아라. 시인이 원인이고 추위는 구실이야.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원인이 뭐든 추위에게 감사할게.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감사해. 가끔은.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그러고 보니, 크리스마스 계획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아마 25일엔 프란차코르타에 갈 거야. 24일은 아직 몰라.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24일 밤 만찬을 베르가모 어머니 댁에서 해. 와인을 가져간다고 약속했는데 뭘 가져갈지 몰라.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추천해 줄 수 있고, 원하면 베르가모까지 배달해 줄 수도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굉장하겠다. 하지만 크리스마스 이브에 널 번거롭게 하고 싶진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번거롭지 않아. 베르가모는 한 시간 거리고 난 다른 약속도 없어.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생각해 볼게. 며칠 안에 알려 줄게.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 그동안 뱅 브륄레를 마저 마실까?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하지만 난 평가하지 않고 마실래.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잘했어. 좋은 뱅 브륄레의 비결은 마시되 생각하지 말라는 거야.</w:t>
      </w:r>
    </w:p>
    <w:p>
      <w:pPr>
        <w:spacing w:after="100" w:before="120"/>
      </w:pPr>
      <w:r>
        <w:rPr>
          <w:rFonts w:ascii="Calibri" w:hAnsi="Calibri" w:cs="Calibri" w:eastAsia="Malgun Gothic"/>
          <w:b w:val="0"/>
          <w:i/>
          <w:color w:val="666666"/>
          <w:sz w:val="19"/>
        </w:rPr>
        <w:t>[키아라의 휴대폰이 울린다. 화면에 '엄마'라고 쓰여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미안, 받아야 해. 어머니야.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여보세요, 엄마? 응, 잘 지내. 두오모 광장이야, 사람이 많아.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아니, 혼자 아니야. 친구랑 있어. 응, 친구. 그런 게 아니라... 엄마!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어머니가 늘 이러셔?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(휴대폰을 가리며) 항상. 엄마, 내일 다시 전화할게. 아니, 이름은 알 필요 없어. 안녕!</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 이름이 뭐냐고 물으셨어?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전부 물으셨어. 이름, 성, 직업, 나이, 별자리까지.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뭐라고 대답했어?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아무것도. 하지만 이제 누군가 있다는 건 아셔. 어머니는 틀림없는 레이더를 가지고 계시거든.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이모의 레이더 같네.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두 분을 만나게 해야겠어. 서로 상쇄될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아니면 무적의 동맹을 맺어서 우린 도망칠 수 없게 되겠지.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끔찍한 전망이다.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bancarella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노점, 좌판</w:t>
            </w:r>
          </w:p>
        </w:tc>
        <w:tc>
          <w:tcPr>
            <w:tcW w:type="dxa" w:w="3742"/>
          </w:tcPr>
          <w:p>
            <w:pPr>
              <w:spacing w:after="20"/>
            </w:pPr>
            <w:r/>
            <w:r>
              <w:rPr>
                <w:rFonts w:ascii="Calibri" w:hAnsi="Calibri" w:cs="Calibri" w:eastAsia="Malgun Gothic"/>
                <w:sz w:val="19"/>
              </w:rPr>
              <w:t>centinaia di bancarelle illuminate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patrono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수호성인</w:t>
            </w:r>
          </w:p>
        </w:tc>
        <w:tc>
          <w:tcPr>
            <w:tcW w:type="dxa" w:w="3742"/>
          </w:tcPr>
          <w:p>
            <w:pPr>
              <w:spacing w:after="20"/>
            </w:pPr>
            <w:r/>
            <w:r>
              <w:rPr>
                <w:rFonts w:ascii="Calibri" w:hAnsi="Calibri" w:cs="Calibri" w:eastAsia="Malgun Gothic"/>
                <w:sz w:val="19"/>
              </w:rPr>
              <w:t>una festa dedicata al patrono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caldarroste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군밤</w:t>
            </w:r>
          </w:p>
        </w:tc>
        <w:tc>
          <w:tcPr>
            <w:tcW w:type="dxa" w:w="3742"/>
          </w:tcPr>
          <w:p>
            <w:pPr>
              <w:spacing w:after="20"/>
            </w:pPr>
            <w:r/>
            <w:r>
              <w:rPr>
                <w:rFonts w:ascii="Calibri" w:hAnsi="Calibri" w:cs="Calibri" w:eastAsia="Malgun Gothic"/>
                <w:sz w:val="19"/>
              </w:rPr>
              <w:t>un cartoccio di caldarroste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cartoccio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종이봉지(원뿔형)</w:t>
            </w:r>
          </w:p>
        </w:tc>
        <w:tc>
          <w:tcPr>
            <w:tcW w:type="dxa" w:w="3742"/>
          </w:tcPr>
          <w:p>
            <w:pPr>
              <w:spacing w:after="20"/>
            </w:pPr>
            <w:r/>
            <w:r>
              <w:rPr>
                <w:rFonts w:ascii="Calibri" w:hAnsi="Calibri" w:cs="Calibri" w:eastAsia="Malgun Gothic"/>
                <w:sz w:val="19"/>
              </w:rPr>
              <w:t>un cartoccio di caldarroste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scottarsi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데다</w:t>
            </w:r>
          </w:p>
        </w:tc>
        <w:tc>
          <w:tcPr>
            <w:tcW w:type="dxa" w:w="3742"/>
          </w:tcPr>
          <w:p>
            <w:pPr>
              <w:spacing w:after="20"/>
            </w:pPr>
            <w:r/>
            <w:r>
              <w:rPr>
                <w:rFonts w:ascii="Calibri" w:hAnsi="Calibri" w:cs="Calibri" w:eastAsia="Malgun Gothic"/>
                <w:sz w:val="19"/>
              </w:rPr>
              <w:t>Chiara si scotta le dita.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chiodo di garofano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정향</w:t>
            </w:r>
          </w:p>
        </w:tc>
        <w:tc>
          <w:tcPr>
            <w:tcW w:type="dxa" w:w="3742"/>
          </w:tcPr>
          <w:p>
            <w:pPr>
              <w:spacing w:after="20"/>
            </w:pPr>
            <w:r/>
            <w:r>
              <w:rPr>
                <w:rFonts w:ascii="Calibri" w:hAnsi="Calibri" w:cs="Calibri" w:eastAsia="Malgun Gothic"/>
                <w:sz w:val="19"/>
              </w:rPr>
              <w:t>Chiodi di garofano, arancia, cannella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giostra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회전목마</w:t>
            </w:r>
          </w:p>
        </w:tc>
        <w:tc>
          <w:tcPr>
            <w:tcW w:type="dxa" w:w="3742"/>
          </w:tcPr>
          <w:p>
            <w:pPr>
              <w:spacing w:after="20"/>
            </w:pPr>
            <w:r/>
            <w:r>
              <w:rPr>
                <w:rFonts w:ascii="Calibri" w:hAnsi="Calibri" w:cs="Calibri" w:eastAsia="Malgun Gothic"/>
                <w:sz w:val="19"/>
              </w:rPr>
              <w:t>una giostra con i cavalli illuminati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luminarie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(축제) 조명 장식</w:t>
            </w:r>
          </w:p>
        </w:tc>
        <w:tc>
          <w:tcPr>
            <w:tcW w:type="dxa" w:w="3742"/>
          </w:tcPr>
          <w:p>
            <w:pPr>
              <w:spacing w:after="20"/>
            </w:pPr>
            <w:r/>
            <w:r>
              <w:rPr>
                <w:rFonts w:ascii="Calibri" w:hAnsi="Calibri" w:cs="Calibri" w:eastAsia="Malgun Gothic"/>
                <w:sz w:val="19"/>
              </w:rPr>
              <w:t>illuminata dalle luminarie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kitsch</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키치한, 촌스러운</w:t>
            </w:r>
          </w:p>
        </w:tc>
        <w:tc>
          <w:tcPr>
            <w:tcW w:type="dxa" w:w="3742"/>
          </w:tcPr>
          <w:p>
            <w:pPr>
              <w:spacing w:after="20"/>
            </w:pPr>
            <w:r/>
            <w:r>
              <w:rPr>
                <w:rFonts w:ascii="Calibri" w:hAnsi="Calibri" w:cs="Calibri" w:eastAsia="Malgun Gothic"/>
                <w:sz w:val="19"/>
              </w:rPr>
              <w:t>troppo kitsch</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impresa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위업, 사업</w:t>
            </w:r>
          </w:p>
        </w:tc>
        <w:tc>
          <w:tcPr>
            <w:tcW w:type="dxa" w:w="3742"/>
          </w:tcPr>
          <w:p>
            <w:pPr>
              <w:spacing w:after="20"/>
            </w:pPr>
            <w:r/>
            <w:r>
              <w:rPr>
                <w:rFonts w:ascii="Calibri" w:hAnsi="Calibri" w:cs="Calibri" w:eastAsia="Malgun Gothic"/>
                <w:sz w:val="19"/>
              </w:rPr>
              <w:t>un'impresa epica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radar</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레이더</w:t>
            </w:r>
          </w:p>
        </w:tc>
        <w:tc>
          <w:tcPr>
            <w:tcW w:type="dxa" w:w="3742"/>
          </w:tcPr>
          <w:p>
            <w:pPr>
              <w:spacing w:after="20"/>
            </w:pPr>
            <w:r/>
            <w:r>
              <w:rPr>
                <w:rFonts w:ascii="Calibri" w:hAnsi="Calibri" w:cs="Calibri" w:eastAsia="Malgun Gothic"/>
                <w:sz w:val="19"/>
              </w:rPr>
              <w:t>un radar infallibile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infallibile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틀림없는</w:t>
            </w:r>
          </w:p>
        </w:tc>
        <w:tc>
          <w:tcPr>
            <w:tcW w:type="dxa" w:w="3742"/>
          </w:tcPr>
          <w:p>
            <w:pPr>
              <w:spacing w:after="20"/>
            </w:pPr>
            <w:r/>
            <w:r>
              <w:rPr>
                <w:rFonts w:ascii="Calibri" w:hAnsi="Calibri" w:cs="Calibri" w:eastAsia="Malgun Gothic"/>
                <w:sz w:val="19"/>
              </w:rPr>
              <w:t>un radar infallibile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alleanza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동맹</w:t>
            </w:r>
          </w:p>
        </w:tc>
        <w:tc>
          <w:tcPr>
            <w:tcW w:type="dxa" w:w="3742"/>
          </w:tcPr>
          <w:p>
            <w:pPr>
              <w:spacing w:after="20"/>
            </w:pPr>
            <w:r/>
            <w:r>
              <w:rPr>
                <w:rFonts w:ascii="Calibri" w:hAnsi="Calibri" w:cs="Calibri" w:eastAsia="Malgun Gothic"/>
                <w:sz w:val="19"/>
              </w:rPr>
              <w:t>un'alleanza invincibile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invincibile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무적의</w:t>
            </w:r>
          </w:p>
        </w:tc>
        <w:tc>
          <w:tcPr>
            <w:tcW w:type="dxa" w:w="3742"/>
          </w:tcPr>
          <w:p>
            <w:pPr>
              <w:spacing w:after="20"/>
            </w:pPr>
            <w:r/>
            <w:r>
              <w:rPr>
                <w:rFonts w:ascii="Calibri" w:hAnsi="Calibri" w:cs="Calibri" w:eastAsia="Malgun Gothic"/>
                <w:sz w:val="19"/>
              </w:rPr>
              <w:t>un'alleanza invincibile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vigilia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(명절) 전야</w:t>
            </w:r>
          </w:p>
        </w:tc>
        <w:tc>
          <w:tcPr>
            <w:tcW w:type="dxa" w:w="3742"/>
          </w:tcPr>
          <w:p>
            <w:pPr>
              <w:spacing w:after="20"/>
            </w:pPr>
            <w:r/>
            <w:r>
              <w:rPr>
                <w:rFonts w:ascii="Calibri" w:hAnsi="Calibri" w:cs="Calibri" w:eastAsia="Malgun Gothic"/>
                <w:sz w:val="19"/>
              </w:rPr>
              <w:t>il giorno della Vigilia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scampo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도피, 구원</w:t>
            </w:r>
          </w:p>
        </w:tc>
        <w:tc>
          <w:tcPr>
            <w:tcW w:type="dxa" w:w="3742"/>
          </w:tcPr>
          <w:p>
            <w:pPr>
              <w:spacing w:after="20"/>
            </w:pPr>
            <w:r/>
            <w:r>
              <w:rPr>
                <w:rFonts w:ascii="Calibri" w:hAnsi="Calibri" w:cs="Calibri" w:eastAsia="Malgun Gothic"/>
                <w:sz w:val="19"/>
              </w:rPr>
              <w:t>non avremmo scampo</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접속법 반과거와 'meglio di quanto' [B2]</w:t>
      </w:r>
    </w:p>
    <w:p>
      <w:pPr>
        <w:spacing w:after="60"/>
        <w:ind w:left="170"/>
      </w:pPr>
      <w:r>
        <w:rPr>
          <w:rFonts w:ascii="Calibri" w:hAnsi="Calibri" w:cs="Calibri" w:eastAsia="Malgun Gothic"/>
          <w:i w:val="0"/>
          <w:sz w:val="21"/>
        </w:rPr>
        <w:t>• Meglio di quanto temessi. (비교 + di quanto + 접속법 반과거: 과거에 걱정했던 것보다)</w:t>
      </w:r>
    </w:p>
    <w:p>
      <w:pPr>
        <w:spacing w:after="60"/>
        <w:ind w:left="170"/>
      </w:pPr>
      <w:r>
        <w:rPr>
          <w:rFonts w:ascii="Calibri" w:hAnsi="Calibri" w:cs="Calibri" w:eastAsia="Malgun Gothic"/>
          <w:i w:val="0"/>
          <w:sz w:val="21"/>
        </w:rPr>
        <w:t>• Non vorrei che ti disturbassi. (volere che 부정 조건법 + 접속법 반과거: ~하지 않았으면 좋겠다)</w:t>
      </w:r>
    </w:p>
    <w:p>
      <w:pPr>
        <w:spacing w:after="60"/>
        <w:ind w:left="170"/>
      </w:pPr>
      <w:r>
        <w:rPr>
          <w:rFonts w:ascii="Calibri" w:hAnsi="Calibri" w:cs="Calibri" w:eastAsia="Malgun Gothic"/>
          <w:i w:val="0"/>
          <w:sz w:val="21"/>
        </w:rPr>
        <w:t>• Dicono che l'albero sia già acceso. (dicono che + 접속법 현재)</w:t>
      </w:r>
    </w:p>
    <w:p>
      <w:pPr>
        <w:spacing w:after="60"/>
        <w:ind w:left="170"/>
      </w:pPr>
      <w:r>
        <w:rPr>
          <w:rFonts w:ascii="Calibri" w:hAnsi="Calibri" w:cs="Calibri" w:eastAsia="Malgun Gothic"/>
          <w:i w:val="0"/>
          <w:sz w:val="21"/>
        </w:rPr>
        <w:t>• 형태: temere → temessi, disturbarsi → disturbassi, avere → avessi.</w:t>
      </w:r>
    </w:p>
    <w:p>
      <w:pPr>
        <w:pStyle w:val="Heading3"/>
      </w:pPr>
      <w:r>
        <w:t>② 근과거와 시간 표현: 'da quando', 'l'ultima volta che' [B1]</w:t>
      </w:r>
    </w:p>
    <w:p>
      <w:pPr>
        <w:spacing w:after="60"/>
        <w:ind w:left="170"/>
      </w:pPr>
      <w:r>
        <w:rPr>
          <w:rFonts w:ascii="Calibri" w:hAnsi="Calibri" w:cs="Calibri" w:eastAsia="Malgun Gothic"/>
          <w:i w:val="0"/>
          <w:sz w:val="21"/>
        </w:rPr>
        <w:t>• Non mi sono mai divertita così, da quando avevo sei anni. (da quando + 반과거: ~했을 때부터)</w:t>
      </w:r>
    </w:p>
    <w:p>
      <w:pPr>
        <w:spacing w:after="60"/>
        <w:ind w:left="170"/>
      </w:pPr>
      <w:r>
        <w:rPr>
          <w:rFonts w:ascii="Calibri" w:hAnsi="Calibri" w:cs="Calibri" w:eastAsia="Malgun Gothic"/>
          <w:i w:val="0"/>
          <w:sz w:val="21"/>
        </w:rPr>
        <w:t>• L'ultima volta che sono salita su una giostra, avevo sei anni. (che + 근과거 / 반과거)</w:t>
      </w:r>
    </w:p>
    <w:p>
      <w:pPr>
        <w:spacing w:after="60"/>
        <w:ind w:left="170"/>
      </w:pPr>
      <w:r>
        <w:rPr>
          <w:rFonts w:ascii="Calibri" w:hAnsi="Calibri" w:cs="Calibri" w:eastAsia="Malgun Gothic"/>
          <w:i w:val="0"/>
          <w:sz w:val="21"/>
        </w:rPr>
        <w:t>• mai più: Non sei mai più salita?</w:t>
      </w:r>
    </w:p>
    <w:p>
      <w:pPr>
        <w:spacing w:after="60"/>
        <w:ind w:left="170"/>
      </w:pPr>
      <w:r>
        <w:rPr>
          <w:rFonts w:ascii="Calibri" w:hAnsi="Calibri" w:cs="Calibri" w:eastAsia="Malgun Gothic"/>
          <w:i w:val="0"/>
          <w:sz w:val="21"/>
        </w:rPr>
        <w:t>• già, ancora, appena: Sei appena tornato? Non ancora.</w:t>
      </w:r>
    </w:p>
    <w:p>
      <w:pPr>
        <w:pStyle w:val="Heading3"/>
      </w:pPr>
      <w:r>
        <w:t>③ 조건법 현재: 결과·의도와 단순 가정 [B1~B2]</w:t>
      </w:r>
    </w:p>
    <w:p>
      <w:pPr>
        <w:spacing w:after="60"/>
        <w:ind w:left="170"/>
      </w:pPr>
      <w:r>
        <w:rPr>
          <w:rFonts w:ascii="Calibri" w:hAnsi="Calibri" w:cs="Calibri" w:eastAsia="Malgun Gothic"/>
          <w:i w:val="0"/>
          <w:sz w:val="21"/>
        </w:rPr>
        <w:t>• Sarebbe fantastico. (조건법 + 감탄)</w:t>
      </w:r>
    </w:p>
    <w:p>
      <w:pPr>
        <w:spacing w:after="60"/>
        <w:ind w:left="170"/>
      </w:pPr>
      <w:r>
        <w:rPr>
          <w:rFonts w:ascii="Calibri" w:hAnsi="Calibri" w:cs="Calibri" w:eastAsia="Malgun Gothic"/>
          <w:i w:val="0"/>
          <w:sz w:val="21"/>
        </w:rPr>
        <w:t>• Si annullerebbero a vicenda. Formerebbero un'alleanza. (가상 시나리오)</w:t>
      </w:r>
    </w:p>
    <w:p>
      <w:pPr>
        <w:spacing w:after="60"/>
        <w:ind w:left="170"/>
      </w:pPr>
      <w:r>
        <w:rPr>
          <w:rFonts w:ascii="Calibri" w:hAnsi="Calibri" w:cs="Calibri" w:eastAsia="Malgun Gothic"/>
          <w:i w:val="0"/>
          <w:sz w:val="21"/>
        </w:rPr>
        <w:t>• Posso consigliarti qualcosa? / Mi piacerebbe sapere di più. (정중한 소망)</w:t>
      </w:r>
    </w:p>
    <w:p>
      <w:pPr>
        <w:spacing w:after="60"/>
        <w:ind w:left="170"/>
      </w:pPr>
      <w:r>
        <w:rPr>
          <w:rFonts w:ascii="Calibri" w:hAnsi="Calibri" w:cs="Calibri" w:eastAsia="Malgun Gothic"/>
          <w:i w:val="0"/>
          <w:sz w:val="21"/>
        </w:rPr>
        <w:t>• 불규칙: essere → sarei, avere → avrei, dovere → dovrei, volere → vorrei.</w:t>
      </w:r>
    </w:p>
    <w:p>
      <w:pPr>
        <w:pStyle w:val="Heading3"/>
      </w:pPr>
      <w:r>
        <w:t>④ 대명사 결합과 분사: consegnartelo, parlato, 명령 [B1]</w:t>
      </w:r>
    </w:p>
    <w:p>
      <w:pPr>
        <w:spacing w:after="60"/>
        <w:ind w:left="170"/>
      </w:pPr>
      <w:r>
        <w:rPr>
          <w:rFonts w:ascii="Calibri" w:hAnsi="Calibri" w:cs="Calibri" w:eastAsia="Malgun Gothic"/>
          <w:i w:val="0"/>
          <w:sz w:val="21"/>
        </w:rPr>
        <w:t>• consegnartelo = consegnare + ti + lo (동사원형 + 대명사 결합 마지막 e 탈락)</w:t>
      </w:r>
    </w:p>
    <w:p>
      <w:pPr>
        <w:spacing w:after="60"/>
        <w:ind w:left="170"/>
      </w:pPr>
      <w:r>
        <w:rPr>
          <w:rFonts w:ascii="Calibri" w:hAnsi="Calibri" w:cs="Calibri" w:eastAsia="Malgun Gothic"/>
          <w:i w:val="0"/>
          <w:sz w:val="21"/>
        </w:rPr>
        <w:t>• Non me ne avevi mai parlato. (me + ne + 대과거)</w:t>
      </w:r>
    </w:p>
    <w:p>
      <w:pPr>
        <w:spacing w:after="60"/>
        <w:ind w:left="170"/>
      </w:pPr>
      <w:r>
        <w:rPr>
          <w:rFonts w:ascii="Calibri" w:hAnsi="Calibri" w:cs="Calibri" w:eastAsia="Malgun Gothic"/>
          <w:i w:val="0"/>
          <w:sz w:val="21"/>
        </w:rPr>
        <w:t>• 대명사 + 명령: Fai pure. Soffia. Aspetta.</w:t>
      </w:r>
    </w:p>
    <w:p>
      <w:pPr>
        <w:spacing w:after="60"/>
        <w:ind w:left="170"/>
      </w:pPr>
      <w:r>
        <w:rPr>
          <w:rFonts w:ascii="Calibri" w:hAnsi="Calibri" w:cs="Calibri" w:eastAsia="Malgun Gothic"/>
          <w:i w:val="0"/>
          <w:sz w:val="21"/>
        </w:rPr>
        <w:t>• 중복: Se me lo dici, te lo faccio sapere. (me lo, te lo)</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Scusa il ritardo.</w:t>
            </w:r>
          </w:p>
        </w:tc>
        <w:tc>
          <w:tcPr>
            <w:tcW w:type="dxa" w:w="2154"/>
          </w:tcPr>
          <w:p>
            <w:pPr>
              <w:spacing w:after="20"/>
            </w:pPr>
            <w:r/>
            <w:r>
              <w:rPr>
                <w:rFonts w:ascii="Calibri" w:hAnsi="Calibri" w:cs="Calibri" w:eastAsia="Malgun Gothic"/>
                <w:sz w:val="19"/>
              </w:rPr>
              <w:t>늦어서 미안.</w:t>
            </w:r>
          </w:p>
        </w:tc>
        <w:tc>
          <w:tcPr>
            <w:tcW w:type="dxa" w:w="4649"/>
          </w:tcPr>
          <w:p>
            <w:pPr>
              <w:spacing w:after="20"/>
            </w:pPr>
            <w:r/>
            <w:r>
              <w:rPr>
                <w:rFonts w:ascii="Calibri" w:hAnsi="Calibri" w:cs="Calibri" w:eastAsia="Malgun Gothic"/>
                <w:sz w:val="19"/>
              </w:rPr>
              <w:t>지각 사과의 정석. 구어: Scusa se ho fatto tardi.</w:t>
            </w:r>
          </w:p>
        </w:tc>
      </w:tr>
      <w:tr>
        <w:tc>
          <w:tcPr>
            <w:tcW w:type="dxa" w:w="2608"/>
          </w:tcPr>
          <w:p>
            <w:pPr>
              <w:spacing w:after="20"/>
            </w:pPr>
            <w:r/>
            <w:r>
              <w:rPr>
                <w:rFonts w:ascii="Calibri" w:hAnsi="Calibri" w:cs="Calibri" w:eastAsia="Malgun Gothic"/>
                <w:sz w:val="19"/>
              </w:rPr>
              <w:t>Ci devo pensare.</w:t>
            </w:r>
          </w:p>
        </w:tc>
        <w:tc>
          <w:tcPr>
            <w:tcW w:type="dxa" w:w="2154"/>
          </w:tcPr>
          <w:p>
            <w:pPr>
              <w:spacing w:after="20"/>
            </w:pPr>
            <w:r/>
            <w:r>
              <w:rPr>
                <w:rFonts w:ascii="Calibri" w:hAnsi="Calibri" w:cs="Calibri" w:eastAsia="Malgun Gothic"/>
                <w:sz w:val="19"/>
              </w:rPr>
              <w:t>생각해 봐야겠어.</w:t>
            </w:r>
          </w:p>
        </w:tc>
        <w:tc>
          <w:tcPr>
            <w:tcW w:type="dxa" w:w="4649"/>
          </w:tcPr>
          <w:p>
            <w:pPr>
              <w:spacing w:after="20"/>
            </w:pPr>
            <w:r/>
            <w:r>
              <w:rPr>
                <w:rFonts w:ascii="Calibri" w:hAnsi="Calibri" w:cs="Calibri" w:eastAsia="Malgun Gothic"/>
                <w:sz w:val="19"/>
              </w:rPr>
              <w:t>완곡한 보류. 아버지 입에서는 '거의 승낙'이라는 농담.</w:t>
            </w:r>
          </w:p>
        </w:tc>
      </w:tr>
      <w:tr>
        <w:tc>
          <w:tcPr>
            <w:tcW w:type="dxa" w:w="2608"/>
          </w:tcPr>
          <w:p>
            <w:pPr>
              <w:spacing w:after="20"/>
            </w:pPr>
            <w:r/>
            <w:r>
              <w:rPr>
                <w:rFonts w:ascii="Calibri" w:hAnsi="Calibri" w:cs="Calibri" w:eastAsia="Malgun Gothic"/>
                <w:sz w:val="19"/>
              </w:rPr>
              <w:t>In bocca a mio padre</w:t>
            </w:r>
          </w:p>
        </w:tc>
        <w:tc>
          <w:tcPr>
            <w:tcW w:type="dxa" w:w="2154"/>
          </w:tcPr>
          <w:p>
            <w:pPr>
              <w:spacing w:after="20"/>
            </w:pPr>
            <w:r/>
            <w:r>
              <w:rPr>
                <w:rFonts w:ascii="Calibri" w:hAnsi="Calibri" w:cs="Calibri" w:eastAsia="Malgun Gothic"/>
                <w:sz w:val="19"/>
              </w:rPr>
              <w:t>우리 아버지 입에서는</w:t>
            </w:r>
          </w:p>
        </w:tc>
        <w:tc>
          <w:tcPr>
            <w:tcW w:type="dxa" w:w="4649"/>
          </w:tcPr>
          <w:p>
            <w:pPr>
              <w:spacing w:after="20"/>
            </w:pPr>
            <w:r/>
            <w:r>
              <w:rPr>
                <w:rFonts w:ascii="Calibri" w:hAnsi="Calibri" w:cs="Calibri" w:eastAsia="Malgun Gothic"/>
                <w:sz w:val="19"/>
              </w:rPr>
              <w:t>in bocca a + 사람 = ~가 말하면.</w:t>
            </w:r>
          </w:p>
        </w:tc>
      </w:tr>
      <w:tr>
        <w:tc>
          <w:tcPr>
            <w:tcW w:type="dxa" w:w="2608"/>
          </w:tcPr>
          <w:p>
            <w:pPr>
              <w:spacing w:after="20"/>
            </w:pPr>
            <w:r/>
            <w:r>
              <w:rPr>
                <w:rFonts w:ascii="Calibri" w:hAnsi="Calibri" w:cs="Calibri" w:eastAsia="Malgun Gothic"/>
                <w:sz w:val="19"/>
              </w:rPr>
              <w:t>con un progetto in mano</w:t>
            </w:r>
          </w:p>
        </w:tc>
        <w:tc>
          <w:tcPr>
            <w:tcW w:type="dxa" w:w="2154"/>
          </w:tcPr>
          <w:p>
            <w:pPr>
              <w:spacing w:after="20"/>
            </w:pPr>
            <w:r/>
            <w:r>
              <w:rPr>
                <w:rFonts w:ascii="Calibri" w:hAnsi="Calibri" w:cs="Calibri" w:eastAsia="Malgun Gothic"/>
                <w:sz w:val="19"/>
              </w:rPr>
              <w:t>계획서를 손에 들고</w:t>
            </w:r>
          </w:p>
        </w:tc>
        <w:tc>
          <w:tcPr>
            <w:tcW w:type="dxa" w:w="4649"/>
          </w:tcPr>
          <w:p>
            <w:pPr>
              <w:spacing w:after="20"/>
            </w:pPr>
            <w:r/>
            <w:r>
              <w:rPr>
                <w:rFonts w:ascii="Calibri" w:hAnsi="Calibri" w:cs="Calibri" w:eastAsia="Malgun Gothic"/>
                <w:sz w:val="19"/>
              </w:rPr>
              <w:t>6화·12화의 반복 모티프.</w:t>
            </w:r>
          </w:p>
        </w:tc>
      </w:tr>
      <w:tr>
        <w:tc>
          <w:tcPr>
            <w:tcW w:type="dxa" w:w="2608"/>
          </w:tcPr>
          <w:p>
            <w:pPr>
              <w:spacing w:after="20"/>
            </w:pPr>
            <w:r/>
            <w:r>
              <w:rPr>
                <w:rFonts w:ascii="Calibri" w:hAnsi="Calibri" w:cs="Calibri" w:eastAsia="Malgun Gothic"/>
                <w:sz w:val="19"/>
              </w:rPr>
              <w:t>Ti sfido.</w:t>
            </w:r>
          </w:p>
        </w:tc>
        <w:tc>
          <w:tcPr>
            <w:tcW w:type="dxa" w:w="2154"/>
          </w:tcPr>
          <w:p>
            <w:pPr>
              <w:spacing w:after="20"/>
            </w:pPr>
            <w:r/>
            <w:r>
              <w:rPr>
                <w:rFonts w:ascii="Calibri" w:hAnsi="Calibri" w:cs="Calibri" w:eastAsia="Malgun Gothic"/>
                <w:sz w:val="19"/>
              </w:rPr>
              <w:t>도전할게.</w:t>
            </w:r>
          </w:p>
        </w:tc>
        <w:tc>
          <w:tcPr>
            <w:tcW w:type="dxa" w:w="4649"/>
          </w:tcPr>
          <w:p>
            <w:pPr>
              <w:spacing w:after="20"/>
            </w:pPr>
            <w:r/>
            <w:r>
              <w:rPr>
                <w:rFonts w:ascii="Calibri" w:hAnsi="Calibri" w:cs="Calibri" w:eastAsia="Malgun Gothic"/>
                <w:sz w:val="19"/>
              </w:rPr>
              <w:t>친구 사이 내기·장난에 쓰는 말.</w:t>
            </w:r>
          </w:p>
        </w:tc>
      </w:tr>
      <w:tr>
        <w:tc>
          <w:tcPr>
            <w:tcW w:type="dxa" w:w="2608"/>
          </w:tcPr>
          <w:p>
            <w:pPr>
              <w:spacing w:after="20"/>
            </w:pPr>
            <w:r/>
            <w:r>
              <w:rPr>
                <w:rFonts w:ascii="Calibri" w:hAnsi="Calibri" w:cs="Calibri" w:eastAsia="Malgun Gothic"/>
                <w:sz w:val="19"/>
              </w:rPr>
              <w:t>gambe di gelatina</w:t>
            </w:r>
          </w:p>
        </w:tc>
        <w:tc>
          <w:tcPr>
            <w:tcW w:type="dxa" w:w="2154"/>
          </w:tcPr>
          <w:p>
            <w:pPr>
              <w:spacing w:after="20"/>
            </w:pPr>
            <w:r/>
            <w:r>
              <w:rPr>
                <w:rFonts w:ascii="Calibri" w:hAnsi="Calibri" w:cs="Calibri" w:eastAsia="Malgun Gothic"/>
                <w:sz w:val="19"/>
              </w:rPr>
              <w:t>젤리 같은 다리</w:t>
            </w:r>
          </w:p>
        </w:tc>
        <w:tc>
          <w:tcPr>
            <w:tcW w:type="dxa" w:w="4649"/>
          </w:tcPr>
          <w:p>
            <w:pPr>
              <w:spacing w:after="20"/>
            </w:pPr>
            <w:r/>
            <w:r>
              <w:rPr>
                <w:rFonts w:ascii="Calibri" w:hAnsi="Calibri" w:cs="Calibri" w:eastAsia="Malgun Gothic"/>
                <w:sz w:val="19"/>
              </w:rPr>
              <w:t>다리가 풀렸을 때. 구어 비유.</w:t>
            </w:r>
          </w:p>
        </w:tc>
      </w:tr>
      <w:tr>
        <w:tc>
          <w:tcPr>
            <w:tcW w:type="dxa" w:w="2608"/>
          </w:tcPr>
          <w:p>
            <w:pPr>
              <w:spacing w:after="20"/>
            </w:pPr>
            <w:r/>
            <w:r>
              <w:rPr>
                <w:rFonts w:ascii="Calibri" w:hAnsi="Calibri" w:cs="Calibri" w:eastAsia="Malgun Gothic"/>
                <w:sz w:val="19"/>
              </w:rPr>
              <w:t>Mamma!</w:t>
            </w:r>
          </w:p>
        </w:tc>
        <w:tc>
          <w:tcPr>
            <w:tcW w:type="dxa" w:w="2154"/>
          </w:tcPr>
          <w:p>
            <w:pPr>
              <w:spacing w:after="20"/>
            </w:pPr>
            <w:r/>
            <w:r>
              <w:rPr>
                <w:rFonts w:ascii="Calibri" w:hAnsi="Calibri" w:cs="Calibri" w:eastAsia="Malgun Gothic"/>
                <w:sz w:val="19"/>
              </w:rPr>
              <w:t>엄마!</w:t>
            </w:r>
          </w:p>
        </w:tc>
        <w:tc>
          <w:tcPr>
            <w:tcW w:type="dxa" w:w="4649"/>
          </w:tcPr>
          <w:p>
            <w:pPr>
              <w:spacing w:after="20"/>
            </w:pPr>
            <w:r/>
            <w:r>
              <w:rPr>
                <w:rFonts w:ascii="Calibri" w:hAnsi="Calibri" w:cs="Calibri" w:eastAsia="Malgun Gothic"/>
                <w:sz w:val="19"/>
              </w:rPr>
              <w:t>짜증·민망함을 담아 어머니를 부를 때.</w:t>
            </w:r>
          </w:p>
        </w:tc>
      </w:tr>
      <w:tr>
        <w:tc>
          <w:tcPr>
            <w:tcW w:type="dxa" w:w="2608"/>
          </w:tcPr>
          <w:p>
            <w:pPr>
              <w:spacing w:after="20"/>
            </w:pPr>
            <w:r/>
            <w:r>
              <w:rPr>
                <w:rFonts w:ascii="Calibri" w:hAnsi="Calibri" w:cs="Calibri" w:eastAsia="Malgun Gothic"/>
                <w:sz w:val="19"/>
              </w:rPr>
              <w:t>radar infallibile</w:t>
            </w:r>
          </w:p>
        </w:tc>
        <w:tc>
          <w:tcPr>
            <w:tcW w:type="dxa" w:w="2154"/>
          </w:tcPr>
          <w:p>
            <w:pPr>
              <w:spacing w:after="20"/>
            </w:pPr>
            <w:r/>
            <w:r>
              <w:rPr>
                <w:rFonts w:ascii="Calibri" w:hAnsi="Calibri" w:cs="Calibri" w:eastAsia="Malgun Gothic"/>
                <w:sz w:val="19"/>
              </w:rPr>
              <w:t>틀림없는 레이더</w:t>
            </w:r>
          </w:p>
        </w:tc>
        <w:tc>
          <w:tcPr>
            <w:tcW w:type="dxa" w:w="4649"/>
          </w:tcPr>
          <w:p>
            <w:pPr>
              <w:spacing w:after="20"/>
            </w:pPr>
            <w:r/>
            <w:r>
              <w:rPr>
                <w:rFonts w:ascii="Calibri" w:hAnsi="Calibri" w:cs="Calibri" w:eastAsia="Malgun Gothic"/>
                <w:sz w:val="19"/>
              </w:rPr>
              <w:t>농담조로 직감이 좋은 사람을 일컬음.</w:t>
            </w:r>
          </w:p>
        </w:tc>
      </w:tr>
      <w:tr>
        <w:tc>
          <w:tcPr>
            <w:tcW w:type="dxa" w:w="2608"/>
          </w:tcPr>
          <w:p>
            <w:pPr>
              <w:spacing w:after="20"/>
            </w:pPr>
            <w:r/>
            <w:r>
              <w:rPr>
                <w:rFonts w:ascii="Calibri" w:hAnsi="Calibri" w:cs="Calibri" w:eastAsia="Malgun Gothic"/>
                <w:sz w:val="19"/>
              </w:rPr>
              <w:t>a vicenda</w:t>
            </w:r>
          </w:p>
        </w:tc>
        <w:tc>
          <w:tcPr>
            <w:tcW w:type="dxa" w:w="2154"/>
          </w:tcPr>
          <w:p>
            <w:pPr>
              <w:spacing w:after="20"/>
            </w:pPr>
            <w:r/>
            <w:r>
              <w:rPr>
                <w:rFonts w:ascii="Calibri" w:hAnsi="Calibri" w:cs="Calibri" w:eastAsia="Malgun Gothic"/>
                <w:sz w:val="19"/>
              </w:rPr>
              <w:t>서로, 상호간에</w:t>
            </w:r>
          </w:p>
        </w:tc>
        <w:tc>
          <w:tcPr>
            <w:tcW w:type="dxa" w:w="4649"/>
          </w:tcPr>
          <w:p>
            <w:pPr>
              <w:spacing w:after="20"/>
            </w:pPr>
            <w:r/>
            <w:r>
              <w:rPr>
                <w:rFonts w:ascii="Calibri" w:hAnsi="Calibri" w:cs="Calibri" w:eastAsia="Malgun Gothic"/>
                <w:sz w:val="19"/>
              </w:rPr>
              <w:t>si annullerebbero a vicenda = 서로를 상쇄하다.</w:t>
            </w:r>
          </w:p>
        </w:tc>
      </w:tr>
      <w:tr>
        <w:tc>
          <w:tcPr>
            <w:tcW w:type="dxa" w:w="2608"/>
          </w:tcPr>
          <w:p>
            <w:pPr>
              <w:spacing w:after="20"/>
            </w:pPr>
            <w:r/>
            <w:r>
              <w:rPr>
                <w:rFonts w:ascii="Calibri" w:hAnsi="Calibri" w:cs="Calibri" w:eastAsia="Malgun Gothic"/>
                <w:sz w:val="19"/>
              </w:rPr>
              <w:t>non avere scampo</w:t>
            </w:r>
          </w:p>
        </w:tc>
        <w:tc>
          <w:tcPr>
            <w:tcW w:type="dxa" w:w="2154"/>
          </w:tcPr>
          <w:p>
            <w:pPr>
              <w:spacing w:after="20"/>
            </w:pPr>
            <w:r/>
            <w:r>
              <w:rPr>
                <w:rFonts w:ascii="Calibri" w:hAnsi="Calibri" w:cs="Calibri" w:eastAsia="Malgun Gothic"/>
                <w:sz w:val="19"/>
              </w:rPr>
              <w:t>도망칠 곳이 없다</w:t>
            </w:r>
          </w:p>
        </w:tc>
        <w:tc>
          <w:tcPr>
            <w:tcW w:type="dxa" w:w="4649"/>
          </w:tcPr>
          <w:p>
            <w:pPr>
              <w:spacing w:after="20"/>
            </w:pPr>
            <w:r/>
            <w:r>
              <w:rPr>
                <w:rFonts w:ascii="Calibri" w:hAnsi="Calibri" w:cs="Calibri" w:eastAsia="Malgun Gothic"/>
                <w:sz w:val="19"/>
              </w:rPr>
              <w:t>scampo는 도피·탈출. 문어적이지만 구어에서도 농담으로 쓰임.</w:t>
            </w:r>
          </w:p>
        </w:tc>
      </w:tr>
      <w:tr>
        <w:tc>
          <w:tcPr>
            <w:tcW w:type="dxa" w:w="2608"/>
          </w:tcPr>
          <w:p>
            <w:pPr>
              <w:spacing w:after="20"/>
            </w:pPr>
            <w:r/>
            <w:r>
              <w:rPr>
                <w:rFonts w:ascii="Calibri" w:hAnsi="Calibri" w:cs="Calibri" w:eastAsia="Malgun Gothic"/>
                <w:sz w:val="19"/>
              </w:rPr>
              <w:t>fare sapere</w:t>
            </w:r>
          </w:p>
        </w:tc>
        <w:tc>
          <w:tcPr>
            <w:tcW w:type="dxa" w:w="2154"/>
          </w:tcPr>
          <w:p>
            <w:pPr>
              <w:spacing w:after="20"/>
            </w:pPr>
            <w:r/>
            <w:r>
              <w:rPr>
                <w:rFonts w:ascii="Calibri" w:hAnsi="Calibri" w:cs="Calibri" w:eastAsia="Malgun Gothic"/>
                <w:sz w:val="19"/>
              </w:rPr>
              <w:t>알려 주다</w:t>
            </w:r>
          </w:p>
        </w:tc>
        <w:tc>
          <w:tcPr>
            <w:tcW w:type="dxa" w:w="4649"/>
          </w:tcPr>
          <w:p>
            <w:pPr>
              <w:spacing w:after="20"/>
            </w:pPr>
            <w:r/>
            <w:r>
              <w:rPr>
                <w:rFonts w:ascii="Calibri" w:hAnsi="Calibri" w:cs="Calibri" w:eastAsia="Malgun Gothic"/>
                <w:sz w:val="19"/>
              </w:rPr>
              <w:t>Ti faccio sapere = 알려 줄게.</w:t>
            </w:r>
          </w:p>
        </w:tc>
      </w:tr>
    </w:tbl>
    <w:p>
      <w:pPr>
        <w:spacing w:after="40"/>
      </w:pPr>
    </w:p>
    <w:p>
      <w:pPr>
        <w:pStyle w:val="Heading2"/>
      </w:pPr>
      <w:r>
        <w:t>4. 와인·밀라노 문화 노트</w:t>
      </w:r>
    </w:p>
    <w:p>
      <w:r>
        <w:rPr>
          <w:rFonts w:ascii="Calibri" w:hAnsi="Calibri" w:cs="Calibri" w:eastAsia="Malgun Gothic"/>
          <w:i w:val="0"/>
          <w:sz w:val="21"/>
        </w:rPr>
        <w:t>12월 7일은 밀라노의 수호성인 성 암브로조(Sant'Ambrogio) 축일로 도시 전체가 쉬고, 스칼라 극장은 이날 저녁 새 시즌을 개막하는 '프리마 델라 스칼라(Prima della Scala)'를 엽니다. 이날 열리는 '오 베이! 오 베이!(Oh bej! Oh bej!)' 시장은 1510년경부터 이어져 온 전통으로, 카스텔로 스포르체스코 주변에 군밤, 과자, 골동품 노점이 늘어섭니다. '뱅 브륄레(vin brulé)'는 레드 와인에 계피·정향·오렌지를 넣고 끓인 겨울 음료로, 북부 이탈리아 크리스마스 마켓의 필수품입니다. 이탈리아에서 크리스마스 이브 만찬(il cenone)은 가족이 모여 생선·파스타 등을 길게 먹는 중요한 행사입니다.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25</w:t>
            </w:r>
          </w:p>
        </w:tc>
        <w:tc>
          <w:tcPr>
            <w:tcW w:type="dxa" w:w="2268"/>
          </w:tcPr>
          <w:p>
            <w:pPr>
              <w:spacing w:after="20"/>
            </w:pPr>
            <w:r/>
            <w:r>
              <w:rPr>
                <w:rFonts w:ascii="Calibri" w:hAnsi="Calibri" w:cs="Calibri" w:eastAsia="Malgun Gothic"/>
                <w:sz w:val="19"/>
              </w:rPr>
              <w:t>25%</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55</w:t>
            </w:r>
          </w:p>
        </w:tc>
        <w:tc>
          <w:tcPr>
            <w:tcW w:type="dxa" w:w="2268"/>
          </w:tcPr>
          <w:p>
            <w:pPr>
              <w:spacing w:after="20"/>
            </w:pPr>
            <w:r/>
            <w:r>
              <w:rPr>
                <w:rFonts w:ascii="Calibri" w:hAnsi="Calibri" w:cs="Calibri" w:eastAsia="Malgun Gothic"/>
                <w:sz w:val="19"/>
              </w:rPr>
              <w:t>55%</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18</w:t>
            </w:r>
          </w:p>
        </w:tc>
        <w:tc>
          <w:tcPr>
            <w:tcW w:type="dxa" w:w="2268"/>
          </w:tcPr>
          <w:p>
            <w:pPr>
              <w:spacing w:after="20"/>
            </w:pPr>
            <w:r/>
            <w:r>
              <w:rPr>
                <w:rFonts w:ascii="Calibri" w:hAnsi="Calibri" w:cs="Calibri" w:eastAsia="Malgun Gothic"/>
                <w:sz w:val="19"/>
              </w:rPr>
              <w:t>18%</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2화 «Il cenone di Natale»: 크리스마스 이브, 키아라 가족의 만찬에 와인을 배달하러 간 로렌초가 어머니의 고집에 못 이겨 식탁에 앉게 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1화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