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맑은 고딕"/>
          <w:b/>
          <w:color w:val="1F2A44"/>
          <w:sz w:val="40"/>
        </w:rPr>
        <w:t>4부 8화 — La lettura in ospedale (병실에서의 낭독)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부/화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 xml:space="preserve">4부 </w:t>
      </w:r>
      <w:r>
        <w:rPr>
          <w:rFonts w:ascii="Calibri" w:hAnsi="Calibri" w:eastAsia="맑은 고딕"/>
          <w:b w:val="0"/>
          <w:i/>
          <w:sz w:val="21"/>
        </w:rPr>
        <w:t>L'amor che move il sole</w:t>
      </w:r>
      <w:r>
        <w:rPr>
          <w:rFonts w:ascii="Calibri" w:hAnsi="Calibri" w:eastAsia="맑은 고딕"/>
          <w:b w:val="0"/>
          <w:sz w:val="21"/>
        </w:rPr>
        <w:t xml:space="preserve"> · 56화 / 64 (4부 8화)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장소·시간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밀라노, 파테베네프라텔리 병원 3층 일반 병실 · 8월 말 오후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등장인물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Anna, Matteo, Karim, 발레리아(Valeria)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레벨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 xml:space="preserve">B2→C1 (회복기 대화 어휘, 감사·찬미 표현, 중세 이탈리아어 읽기 </w:t>
      </w:r>
      <w:r>
        <w:rPr>
          <w:rFonts w:ascii="Calibri" w:hAnsi="Calibri" w:eastAsia="맑은 고딕"/>
          <w:b w:val="0"/>
          <w:i/>
          <w:sz w:val="21"/>
        </w:rPr>
        <w:t>laudato si'</w:t>
      </w:r>
      <w:r>
        <w:rPr>
          <w:rFonts w:ascii="Calibri" w:hAnsi="Calibri" w:eastAsia="맑은 고딕"/>
          <w:b w:val="0"/>
          <w:sz w:val="21"/>
        </w:rPr>
        <w:t>, 비유와 의인화)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인용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아시시의 프란치스코 〈</w:t>
      </w:r>
      <w:r>
        <w:rPr>
          <w:rFonts w:ascii="Calibri" w:hAnsi="Calibri" w:eastAsia="맑은 고딕"/>
          <w:b w:val="0"/>
          <w:i/>
          <w:sz w:val="21"/>
        </w:rPr>
        <w:t>Cantico delle creature</w:t>
      </w:r>
      <w:r>
        <w:rPr>
          <w:rFonts w:ascii="Calibri" w:hAnsi="Calibri" w:eastAsia="맑은 고딕"/>
          <w:b w:val="0"/>
          <w:sz w:val="21"/>
        </w:rPr>
        <w:t>〉 「</w:t>
      </w:r>
      <w:r>
        <w:rPr>
          <w:rFonts w:ascii="Calibri" w:hAnsi="Calibri" w:eastAsia="맑은 고딕"/>
          <w:b w:val="0"/>
          <w:i/>
          <w:sz w:val="21"/>
        </w:rPr>
        <w:t>Altissimu, onnipotente bon Signore</w:t>
      </w:r>
      <w:r>
        <w:rPr>
          <w:rFonts w:ascii="Calibri" w:hAnsi="Calibri" w:eastAsia="맑은 고딕"/>
          <w:b w:val="0"/>
          <w:sz w:val="21"/>
        </w:rPr>
        <w:t>」 (◎)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01.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(seduta sul letto, con una vestaglia a fiori) Eccoli, i miei tre moschettieri. Entrate, entrate. Karim, metti i fiori nel vaso: l'acqua è già pronta.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02.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Eccoli. Rose gialle, come lei preferisce. Le ho trovate in via Brera, dal fioraio che dice sempre «signor professore».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03.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Il fioraio è un galantuomo. Anna, vieni più vicino. Sei più magra. E tu, Matteo, hai gli occhiali storti.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Sono storti dalla notte di Ferragosto. Li ho raddrizzati tre volte e si ritorcono.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05.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Come i caratteri degli ingegneri. Ma sedetevi. Non ho molto da offrire, tranne un tè tiepido e le mie nuove viscere.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Le viscere? Valeria, sono... una valvola.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07.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Una valvola di origine bovina, per l'esattezza. Il medico mi ha detto: «Signora, lei è un po' mucca». Gli ho risposto che da giovane ero molto di più.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08.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(ride) Signora Valeria, non cambierà mai.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09.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Spero di no. Ora, parliamo di cose serie. Mi hai portato qualcosa da leggere, Anna?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Sì. Ne ho portate tre, perché non sapevo cosa scegliere. Una di Petrarca, una di Foscolo e una... di un santo.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11.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Una scelta coraggiosa. Vediamo le tre candidate. Petrarca: quale?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«Zefiro torna». Il sonetto della primavera.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13.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Bellissimo, ma finisce male. Passa.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Foscolo: «Alla sera». «Forse perché della fatal quïete...».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15.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«Fatal quïete». Sì, è molto bello, ma in questo momento mi sembra troppo vicino. Sono viva, cara, non voglio una poesia sulla quiete.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E la terza?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La terza è la più antica. Ha ottocento anni. È un cantico di San Francesco.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18.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Il Cantico delle creature! Ma è perfetta. È la poesia più allegra della letteratura italiana.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19.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Allegra? Pensavo fosse religiosa.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20.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Lo è. Ma lo è nel modo più gioioso. San Francesco la scrisse quasi cieco, malato, nell'orto di San Damiano, in un momento di sofferenza. E invece di lamentarsi, ringraziò il sole.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Il sole, il vento, l'acqua, il fuoco, la terra.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22.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Esatto. Ringraziò anche la morte, nell'ultima strofa, che è stata aggiunta quando stava per morire.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«Sora nostra morte corporale». È una cosa molto strana.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24.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È una cosa meravigliosa. La morte non è un nemico: è una sorella. Una parola che oggi ci fa paura, ma che nel Duecento era un modo di accettarla.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25.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Ma, signora, è in che lingua è scritto? Non mi pare latino.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26.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È in volgare umbro. È uno dei primi testi della letteratura italiana, forse il primo. Ha più di ottocento anni.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27.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Più vecchio di tutti i platani del Sempione!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28.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E anche del Duomo, se è per questo. Ora, Anna, leggi. Piano, e con le pause.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Va bene. Mi schiarisco la voce. «Altissimu, onnipotente bon Signore, / tue so' le laude, la gloria e l'honore et onne benedictione».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30.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«Tue so' le laude». Tue sono le lodi. In umbro antico «so'» significa «sono».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«Ad te solo, Altissimo, se konfàno, / et nullu homo ène dignu te mentovare».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32.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«Nessun uomo è degno di nominarti». Un'espressione di umiltà. Continua.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«Laudato sie, mi' Signore, cum tucte le tue creature, / spetialmente messor lo frate Sole, / lo qual è iorno, et allumini noi per lui».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Messor lo frate Sole. Un sole che è signore e fratello insieme.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35.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È la cosa più rivoluzionaria del Cantico. Non c'è gerarchia fra le creature. Il sole è un fratello, la luna è una sorella, la terra è una madre.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36.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Una famiglia cosmica.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37.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Una famiglia in cui nessuno è padrone. Mi ricorda il nostro circolo.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Una famiglia in cui Fosco avrebbe lo stesso diritto di Bruno a parlare.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39.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Anzi, di più: Fosco non interrompe mai.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40.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E non sbaglia mai il congiuntivo.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41.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Un fratello perfetto, in effetti.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«Et ellu è bellu e radiante cum grande splendore: / de te, Altissimo, porta significatione».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43.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«E lui è bello e raggiante con grande splendore: di te, Altissimo, porta il significato». Il sole è un messaggio.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È come un sigillo di Dio. Un segno.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45.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Un'idea molto medievale. Per Francesco ogni cosa è un segno. Ogni cosa dice qualcosa.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Mi piace. È un po' il mio metodo di ingegnere: ogni struttura racconta il suo carico.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47.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E ogni quadro, Anna, racconta il suo restauro.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Sì. Il segno di un pennello, la crepa di una tavola. Anche Francesco li avrebbe letti.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49.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Li leggerebbe come lettere. E ci scriverebbe sopra una lode.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«Laudato si', mi' Signore, per sora luna e le stelle: / in celu l'ài formate clarite et pretiose et belle».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51.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«Clarite et pretiose et belle». Chiare, preziose e belle. Sembrano gli aggettivi di Petrarca, ma sono più semplici.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52.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Più semplici perché più antichi. Prima della retorica, c'è la meraviglia.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Posso continuare, Valeria? O ti stanco?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54.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Continua. Mi fa bene sentire una voce che dice cose così. Non sono stanca, sono pacificata.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«Laudato si', mi' Signore, per frate Vento / et per aere et nubilo et sereno et onne tempo».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«Per aere et nubilo et sereno». Il vento, l'aria, le nuvole e il sereno. Francesco ringrazia anche il cattivo tempo.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57.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Esattamente. Ringrazia il tempo che c'è, qualunque sia. È una lezione di vita. Non solo di fede.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58.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Nel Corano c'è un versetto simile: «Tutto ciò che è nei cieli e sulla terra glorifica Dio». È una cosa che mia madre ripeteva sempre.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59.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Karim, quanto è bello quello che hai detto. Francesco non lo sapeva, ma parlava anche per 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60.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Mi sento onorato.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61.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Matteo, leggi tu un pezzo. Hai una voce da maestro.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Io? Non so se ce la faccio. Va bene. «Laudato si', mi' Signore, per sor'Aqua, / la quale è multo utile et humile et pretiosa et casta».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63.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«Humile et pretiosa et casta». Che parole, per l'acqua. Umile, preziosa e pura.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Un'acqua umile. Mi piace. Dice che l'acqua serve senza far rumore.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65.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Un'acqua che serve. Un po' come un ingegnere.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Mi hai fatto un complimento?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67.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Un mezzo complimento. L'altra metà la dico domani.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Valeria... vuoi che salti la strofa sulla morte? Possiamo leggerla un'altra volta.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69.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No, cara. Voglio sentirla. Non ho paura. Ho avuto paura prima, nella sala operatoria, quando mi hanno messo la maschera. Adesso 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Allora la leggo. «Laudato si', mi' Signore, per sora nostra morte corporale, / da la quale nullu homo vivente pò skappare».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71.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«Da cui nessun uomo vivente può scappare». È la frase più sincera del Cantico. Non dice che non c'è, dice che non si può scappare.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Ma chiama la morte «sorella».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73.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Perché una sorella, anche se non vuoi, la ami lo stesso. E perché, dicono, la sorella ci accompagna. Non ci uccide: ci prende per mano.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74.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Che immagine dolce.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75.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Da giovane mi sembrava una stupidaggine. Adesso la trovo la più saggia. Mi hanno insegnato i dottori che tutto si ripara, tranne il tempo.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Il tempo si ripara solo con le lettere.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77.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Con le lettere e con le letture. Brava, Anna. Ora, ragazzi, vi devo dire una cosa importante. Karim, prendi la busta dalla borsa.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78.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(apre la borsa) Eccola. È sigillata, come ha detto lei.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79.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Non la apro adesso. Ma vi dico cosa contiene, in due parole. Una proposta. Una proposta che riguarda Davide e la libreria.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Davide? Gli è successo qualcosa?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81.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Sta bene. Ma ha deciso di lasciare la libreria. Vuole trasferirsi a Bologna, dalla figlia, che ha avuto una bambina a luglio.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Davide nonno! Non lo sapevo.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83.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Non lo sa nessuno. Mi ha detto: «Valeria, non so cosa fare di Libreria Ferri». E io gli ho risposto che ho già un'idea.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Valeria... non starà pensando a noi?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85.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Sto pensando a voi due. Non vi chiedo di comprare. Vi chiedo di ascoltare Davide. Solo questo.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Noi? Una libreria? Ma noi siamo una restauratrice e un ingegnere.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87.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E io ero una professoressa di lettere. Eppure, ho fondato un circolo. Pensateci. Non dico altro.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88.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La busta contiene l'offerta di Davide?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89.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Contiene la sua offerta, la mia lettera di garanzia e un'altra cosa che leggerete soltanto quando deciderete.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Valeria, io non so...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91.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Lo so. Non rispondere adesso. Ora, un'ultima richiesta: leggimi l'ultima strofa del Cantico, quella finale.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«Laudate et benedicete mi' Signore et rengratiate / e serviateli cum grande humilitate».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93.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«Lodate e benedite il mio Signore, e ringraziatelo, e servitelo con grande umiltà». Ecco. Questa è la mia ultima lezione, per oggi.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94.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La signora si sta addormentando.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Sì. Ha gli occhi chiusi. Respira bene.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Usciamo piano. Lasciamo la busta sul comodino?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97.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La tengo io, per sicurezza. E domani la porto a casa vostra.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Anna... Una libreria.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Una libreria. È la cosa più folle che abbia sentito dopo Rotterdam.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100.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Folle, ma già bellissima. Mi è venuto un brivido.</w:t>
      </w:r>
    </w:p>
    <w:p>
      <w:pPr>
        <w:pStyle w:val="Heading2"/>
      </w:pPr>
      <w:r>
        <w:rPr>
          <w:rFonts w:ascii="Calibri" w:hAnsi="Calibri" w:eastAsia="맑은 고딕"/>
          <w:b/>
          <w:color w:val="1F2A44"/>
          <w:sz w:val="30"/>
        </w:rPr>
        <w:t>한글 해설</w:t>
      </w:r>
    </w:p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인용: 아시시의 프란치스코, 〈Cantico delle creature〉 (낭독: 29번)</w:t>
      </w:r>
    </w:p>
    <w:p>
      <w:r>
        <w:rPr>
          <w:rFonts w:ascii="Calibri" w:hAnsi="Calibri" w:eastAsia="맑은 고딕"/>
          <w:b/>
          <w:sz w:val="21"/>
        </w:rPr>
        <w:t>원문</w:t>
      </w:r>
    </w:p>
    <w:p>
      <w:pPr>
        <w:ind w:left="567"/>
      </w:pPr>
      <w:r>
        <w:rPr>
          <w:rFonts w:ascii="Calibri" w:hAnsi="Calibri" w:eastAsia="맑은 고딕"/>
          <w:b w:val="0"/>
          <w:i/>
          <w:sz w:val="21"/>
        </w:rPr>
        <w:t>«Altissimu, onnipotente bon Signore, / tue so' le laude, la gloria e l'honore et onne benedictione».</w:t>
      </w:r>
    </w:p>
    <w:p>
      <w:r>
        <w:rPr>
          <w:rFonts w:ascii="Calibri" w:hAnsi="Calibri" w:eastAsia="맑은 고딕"/>
          <w:b/>
          <w:sz w:val="21"/>
        </w:rPr>
        <w:t>출처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아시시의 프란치스코(Francesco d'Assisi, 1181/82–1226), 〈피조물의 찬가〉(1224–25경). 움브리아 방언으로 쓰인 이탈리아어 문학 최초의 시 가운데 하나로, 병들고 시력을 잃어 가던 시기 산 다미아노에서 지은 것으로 전해집니다.</w:t>
      </w:r>
    </w:p>
    <w:p>
      <w:r>
        <w:rPr>
          <w:rFonts w:ascii="Calibri" w:hAnsi="Calibri" w:eastAsia="맑은 고딕"/>
          <w:b/>
          <w:sz w:val="21"/>
        </w:rPr>
        <w:t>번역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지극히 높으시고 전능하시며 선하신 주님, / 찬미와 영광과 영예와 모든 축복이 당신의 것입니다.</w:t>
      </w:r>
    </w:p>
    <w:p>
      <w:r>
        <w:rPr>
          <w:rFonts w:ascii="Calibri" w:hAnsi="Calibri" w:eastAsia="맑은 고딕"/>
          <w:b/>
          <w:sz w:val="21"/>
        </w:rPr>
        <w:t>작품 속 맥락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시는 해(형제 태양), 달과 별(자매), 바람, 물, 불, 땅 같은 피조물을 하나씩 찬미하며, 이 모든 것을 '형제·자매'로 부릅니다. 마지막에 '우리의 자매 육체의 죽음'을 찬미하는 연이 덧붙여졌고, 이는 죽음을 적이 아닌 동반자로 받아들이는 중세적 지혜를 보여 줍니다. 'so'는 sono, 'mi'는 mio, 'cum'은 con을 뜻하는 중세어입니다.</w:t>
      </w:r>
    </w:p>
    <w:p>
      <w:r>
        <w:rPr>
          <w:rFonts w:ascii="Calibri" w:hAnsi="Calibri" w:eastAsia="맑은 고딕"/>
          <w:b/>
          <w:sz w:val="21"/>
        </w:rPr>
        <w:t>대화 속 맥락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발레리아가 수술 후 처음으로 맞이한 면회에서, 안나는 슬프지 않은 글을 읽어 달라는 부탁에 이 찬가를 고릅니다. 발레리아는 "죽음은 적이 아니라 자매"라는 대목을 듣고도 두려워하지 않는다고 말하고, 카림은 쿠란의 비슷한 구절로 응답합니다. 낭독이 끝난 뒤 발레리아는 봉인된 편지의 내용이 '데이비데가 볼로냐로 가기 때문에 서점을 맡아 줄 사람을 찾는다'는 제안임을 알리며, 안나와 마테오에게 "서점을 사 달라는 것이 아니라 데이비데의 이야기를 들어 달라"고 말합니다.</w:t>
      </w:r>
    </w:p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어휘·문법 노트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표현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설명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la valvola di origine bovina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소(牛) 유래 판막. 생체 판막의 종류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i tre moschettieri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삼총사. 친한 세 명을 부르는 애칭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volgare umbro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움브리아 방언의 고(古)이탈리아어. 최초의 이탈리아어 시 중 하나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frate Sole / sora Luna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형제 태양 / 자매 달. 프란치스코의 의인화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so' / cum / mi'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중세어: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sono / con / mio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sora nostra morte corporale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우리의 자매, 육체의 죽음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una lettera di garanzia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보증서. 4부 후반 서점 인수의 열쇠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la maschera (anestesia)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마취 마스크.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quando mi hanno messo la maschera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pacificata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평온해진.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Non sono stanca, sono pacificata.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Laudato si'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찬미받으소서(옛 형태). 현대어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sia lodato</w:t>
            </w:r>
          </w:p>
        </w:tc>
      </w:tr>
    </w:tbl>
    <w:p/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다음 화 예고</w:t>
      </w:r>
    </w:p>
    <w:p>
      <w:r>
        <w:rPr>
          <w:rFonts w:ascii="Calibri" w:hAnsi="Calibri" w:eastAsia="맑은 고딕"/>
          <w:b w:val="0"/>
          <w:sz w:val="21"/>
        </w:rPr>
        <w:t xml:space="preserve">57화 </w:t>
      </w:r>
      <w:r>
        <w:rPr>
          <w:rFonts w:ascii="Calibri" w:hAnsi="Calibri" w:eastAsia="맑은 고딕"/>
          <w:b w:val="0"/>
          <w:i/>
          <w:sz w:val="21"/>
        </w:rPr>
        <w:t>Il Famedio</w:t>
      </w:r>
      <w:r>
        <w:rPr>
          <w:rFonts w:ascii="Calibri" w:hAnsi="Calibri" w:eastAsia="맑은 고딕"/>
          <w:b w:val="0"/>
          <w:sz w:val="21"/>
        </w:rPr>
        <w:t xml:space="preserve"> — 퇴원한 발레리아의 부탁으로 안나와 마테오가 모누멘탈레 묘지를 찾습니다. 만초니와 남편 조르조가 잠든 곳에서, 포스콜로의 〈무덤〉이 삶과 죽음, 그리고 서점의 미래를 이어 줍니다.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