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1부 5화 — Renzo e Lucia (렌초와 루치아)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1부 </w:t>
      </w:r>
      <w:r>
        <w:rPr>
          <w:rFonts w:ascii="Calibri" w:hAnsi="Calibri" w:eastAsia="맑은 고딕"/>
          <w:b w:val="0"/>
          <w:i/>
          <w:sz w:val="21"/>
        </w:rPr>
        <w:t>Selva oscura</w:t>
      </w:r>
      <w:r>
        <w:rPr>
          <w:rFonts w:ascii="Calibri" w:hAnsi="Calibri" w:eastAsia="맑은 고딕"/>
          <w:b w:val="0"/>
          <w:sz w:val="21"/>
        </w:rPr>
        <w:t xml:space="preserve"> · 5화 / 64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>: 밀라노, 브레라 Libreria Ferri · 10월 넷째 목요일 저녁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>: Anna, Matteo, Valeria, Bruno, Chiara, Karim, Davide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>: A2→B1 (의견 표현, 비교급, 근과거·반과거, 약간의 조건법)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>: 만초니 《I promessi sposi》 1장 「Questo matrimonio non s'ha da fare, né domani, né mai」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Buonasera a tutti. Stasera parliamo dei primi due capitoli: l'incontro con i bravi, Don Abbondio, e poi Renzo e Lucia.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Finalmente arriviamo ai protagonisti! Dopo tre settimane di lago e di prete spaventato.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Chiara, la pazienza è una virtù manzoniana.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Allora Manzoni mi ha già insegnato tutto, perché io non ce l'ho.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Prima di cominciare, una domanda di lingua. Nel testo c'è scritto «non s'ha da fare». Che forma 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Bella domanda, Karim. È una forma antica: «si ha da fare» vuol dire «si deve fare». Oggi diremmo: «Non si deve fare».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Quindi «s'ha da fare» è come «deve essere fatto».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Esatto. Un obbligo, un ordine. E nel romanzo è un ordine terribile.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Vi preparo un tè? O, per i più stanchi, un caffè.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tè, grazie. Oggi ho pulito per sette ore un angelo del Seicento: ho gli occhi stanchi.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per me un tè. Sono arrivato di corsa dal cantiere.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Bene. Ricordiamo cosa succede. Don Abbondio cammina tranquillo, legge il breviario, e a un certo punto vede due uomini che lo aspettano alla svolta di una strada.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 bravi di don Rodrigo, un signorotto del posto.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«Bravi» vuol dire guardie armate. Uomini senza pietà, al servizio di un nobile prepotente.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che cosa vogliono da Don Abbondio?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Che non celebri il matrimonio di Renzo e Lucia, previsto per il giorno dopo. Perché don Rodrigo vuole Lucia per sé.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Un tipo molto simpatico, insomma.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Vorrei che qualcuno leggesse il momento della minaccia. Karim, ti va?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Con piacere. Ma leggo piano, perché il testo è difficile.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Va benissimo.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Allora, uno dei due bravi ricorda a Don Abbondio che l'indomani deve sposare Renzo Tramaglino e Lucia Mondella.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 poi arriva l'ordine: «Questo matrimonio non s'ha da fare, né domani, né mai».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Brr. Mi fa venire i brividi anche adesso.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«Né domani, né mai». Che frase! Sembra una condanna.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fredda. Non urlano, non minacciano con la pistola. Dicono soltanto: «Non s'ha da fare».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Il potere, infatti, spesso parla così: senza alzare la voce.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 il povero Don Abbondio, che cosa fa? Trema come una foglia.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questo è il punto: lui non è un cattivo uomo, è solo debole. Per questo tutti lo capiscono, anche se lo giudicano.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 lo capisco più di Renzo, devo dire.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Davvero?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Renzo, nel capitolo due, è furioso. Vuole andare subito da don Rodrigo, magari con un bastone. Ma da solo contro un signore con venti uomini armati?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Però ha ragione! Gli hanno rubato il matrimonio, la vita, il futuro. Io, al suo posto, non starei fermo.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lei è un ingegnere. Pensa che ogni problema abbia una soluzione immediata.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lei invece pensa che tutto vada pulito piano, strato dopo strato, anche se intanto il quadro brucia.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 io lavoro in fretta, il quadro si rovina per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se io aspetto, il ponte cade.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Ragazzi! Mi pare che stiate parlando dei vostri mestieri, non di Renzo.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No, no, andate avanti. Questo è meglio di una serie.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Scusate. Mi sono lasciata trasportare.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scusatevi: è questo il gioco. Chi preferisce Renzo e chi Lucia? Alzate la 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Io Lucia, ovviamente. Non è passiva come dicono: è prudente. Quando Renzo vuole correre, lei lo ferma.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Lucia è una ragazza semplice, ma ha una forza che Renzo non ha. Io sto con lei.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Io, per la verità, preferisco Fra Cristoforo, che arriva dopo.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Bruno, il frate non è ancora arrivato nel racconto!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 io sono già innamorato. Un personaggio con un passato così...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Io Renzo. È ingenuo, certo, ma ha un cuore grande. E poi è un giovane che lavora con le mani. Mi ricorda i ragazzi che conoscevo ad Alessandria.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sapevo. Siamo in due a difendere Renzo.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Due contro cinque. Mi sembra che il risultato sia chiaro.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io non gioco per vincere.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perché gioca?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vedere che faccia fa lei quando si arrabbia.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scusi?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Cioè... volevo dire... che discutere con lei è interessante. Non intendevo... Scusi.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Salvato in extremis, Matteo. Un po' goffo, ma salvato.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Ragazzi, un po' di serietà, per favore. Dobbiamo ancora parlare di un posto importante: Lecco.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Ah, sì. A Lecco ci sono luoghi legati al romanzo. Pescarenico, per esempio, dove Manzoni mette il convento di Fra Cristoforo.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Esiste davvero?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Oggi è un quartiere vicino al fiume, con le barche dei pescatori. Quando ero bambino, ci andavo con la bicicletta e immaginavo di vedere il frate camminare sul ponte.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piacerebbe vederlo. Non sono mai stata a Lecco, sa? A Bergamo siamo sempre stati più vicini alle montagne che ai laghi.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un giorno la porto. Cioè... se vuole. Non per dire.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"Non per dire". Prendo nota.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Scusa. Silenzio. Sono una tomba.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Chiara, tu non sei una tomba. Sei un altoparlante.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Torniamo a Lucia. Cosa pensiamo di lei? Anna, lei ha detto di preferire Lucia a Renzo?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esattamente. Ho detto che capisco la prudenza, non che sono d'accordo con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che cosa pensa della frase «né domani, né mai»?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Penso che sia la frase più violenta del capitolo. Perché dice «mai». Non dice «non ora», dice «mai». Il futuro cancellato.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per questo Renzo ha ragione di arrabbiarsi.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Forse. Ma rabbia e prudenza non sono nemici. Una tiene calda l'altra.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bella frase. Posso scriverla a margine?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la matita?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Con la matita. E piccola.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Permesso. Però mi lasci vedere dove la scrive.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Ecco. Accanto alla minaccia dei bravi. Così tra «mai» e «prudenza» c'è una freccia.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piace. Ed è precisa: una freccia, non un nodo.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Matteo, adesso devo dire una cosa terribile.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farlo.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Questo matrimonio non s'ha da fare. Né domani, né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Chiara!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Maleducata.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Chiara, non siamo...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c'è nessun matrimonio. Stiamo discutendo di Renzo.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Certo, certo. Solo una citazione. Una citazione molto adatta.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La citazione non è adatta, Chiara. È solo ironica. E adesso basta con le battute.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Come desidera, professoressa. Ma una nota a margine me la prendo anch'io.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Cosa scrivi?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«Il circolo è meglio di Netflix». Con la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Posso offrirti una gomma? Per la prossima nota.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Bene, ragazzi. Direi che per stasera abbiamo detto abbastanza su Renzo, Lucia e don Rodrigo.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Per la prossima volta leggiamo il capitolo tre?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Il tre e il quattro. Sono i capitoli dell'avvocato Azzeccagarbugli e di Fra Cristoforo.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Evviva! Il mio frate!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Io chiudo la cassa. Buonanotte a tutti!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Buonanotte. Grazie, signora Valeria. È stata una serata... intensa.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Mi fa piacere. Ci vediamo giovedì.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un attimo. Posso chiederle una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Giovedì prossimo, dopo il circolo, ha voglia di prendere un caffè? Solo noi due. Per finire la discussione su Renzo.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finiremo mai quella discussione, lo sa. Ma va bene: un caffè, giovedì. Con la condizione che, stavolta, pago io.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알레산드로 만초니, 《I promessi sposi》 1장 (낭독: 22번)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«Questo matrimonio non s'ha da fare, né domani, né mai».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>: 알레산드로 만초니(Alessandro Manzoni), 《약혼자들》 제1장. 돈 로드리고의 부하 두 명(브라비)이 사제 돈 아본디오를 길에서 가로막고 협박하는 장면입니다.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이 결혼은 해서는 안 된다. 내일도, 영원히도.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>: 렌초와 루치아의 결혼식이 열릴 예정인 날의 전날, 돈 로드리고의 부하들이 사제를 위협합니다. 목소리를 높이지 않고 "mai(영원히)"라는 한 단어로 두 사람의 미래를 지워 버리는 이 문장은, 권력의 폭력이 얼마나 조용하고 일상적일 수 있는지를 보여 주는 이탈리아 문학의 대표적 대사입니다. 이 한 줄이 소설 전체의 모험(도망, 전염병, 전쟁, 재회)을 촉발합니다.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>: 카림이 낭독한 이 문장 뒤에 안나는 "목소리를 높이지 않아서 더 무섭다"고 분석하고, "né domani, né mai"의 '영원히'를 "지워진 미래"라고 해석합니다. 이후 키아라는 안나와 마테오가 렌초를 두고 티격태격하자 이 문장을 장난으로 인용합니다("이 결혼은 안 돼. 내일도, 영원히도"). 같은 문장이 무서운 협박에서 가벼운 농담으로 바뀌는 순간입니다. 두 사람이 서로를 향한 감정을 아직 정리하지 못했다는 신호이기도 합니다.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non s'ha da fare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고어: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si ha da fare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si deve fare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(비인칭 의무). 현대 이탈리아어는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non si deve fare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maritar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고어: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maritare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+ 어말 탈락 (결혼시키다)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abbiam sentito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i/>
                <w:sz w:val="17"/>
              </w:rPr>
              <w:t>abbiamo sentito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— 어말 모음 탈락(고전 문체)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mi sono lasciata trasportare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재귀 수동형: 휩쓸리다 (여성형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-ata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in extremis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아슬아슬하게 (라틴어 표현)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Sono una tomba.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비밀 지킬게요(직역: 나는 무덤이다)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Non per dire.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빈말이 아니에요 (대화체)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Dica.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말씀하세요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dire</w:t>
            </w:r>
            <w:r>
              <w:rPr>
                <w:rFonts w:ascii="Calibri" w:hAnsi="Calibri" w:eastAsia="맑은 고딕"/>
                <w:b w:val="0"/>
                <w:sz w:val="17"/>
              </w:rPr>
              <w:t>의 Lei 명령형)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6화 </w:t>
      </w:r>
      <w:r>
        <w:rPr>
          <w:rFonts w:ascii="Calibri" w:hAnsi="Calibri" w:eastAsia="맑은 고딕"/>
          <w:b w:val="0"/>
          <w:i/>
          <w:sz w:val="21"/>
        </w:rPr>
        <w:t>Il caffè dopo</w:t>
      </w:r>
      <w:r>
        <w:rPr>
          <w:rFonts w:ascii="Calibri" w:hAnsi="Calibri" w:eastAsia="맑은 고딕"/>
          <w:b w:val="0"/>
          <w:sz w:val="21"/>
        </w:rPr>
        <w:t xml:space="preserve"> — 모임이 끝난 뒤 두 사람만의 첫 커피. 서로 존댓말(Lei)을 쓰던 두 사람이 "말을 놓아도 될까요?"라는 질문으로 tu를 시작하고, 몬탈레의 시 한 편이 대화를 연결합니다.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