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3부 12화 — Una scelta (하나의 선택)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3부 </w:t>
      </w:r>
      <w:r>
        <w:rPr>
          <w:rFonts w:ascii="Calibri" w:hAnsi="Calibri" w:eastAsia="맑은 고딕"/>
          <w:b w:val="0"/>
          <w:i/>
          <w:sz w:val="21"/>
        </w:rPr>
        <w:t>Pace non trovo</w:t>
      </w:r>
      <w:r>
        <w:rPr>
          <w:rFonts w:ascii="Calibri" w:hAnsi="Calibri" w:eastAsia="맑은 고딕"/>
          <w:b w:val="0"/>
          <w:sz w:val="21"/>
        </w:rPr>
        <w:t xml:space="preserve"> · 44화 / 64 (3부 12화)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공공 정원(Giardini Pubblici) 거북이 연못 옆 석류나무 아래 · 금요일 저녁 6시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B2 (장단점 토론 어휘 </w:t>
      </w:r>
      <w:r>
        <w:rPr>
          <w:rFonts w:ascii="Calibri" w:hAnsi="Calibri" w:eastAsia="맑은 고딕"/>
          <w:b w:val="0"/>
          <w:i/>
          <w:sz w:val="21"/>
        </w:rPr>
        <w:t>vantaggi / svantaggi</w:t>
      </w:r>
      <w:r>
        <w:rPr>
          <w:rFonts w:ascii="Calibri" w:hAnsi="Calibri" w:eastAsia="맑은 고딕"/>
          <w:b w:val="0"/>
          <w:sz w:val="21"/>
        </w:rPr>
        <w:t xml:space="preserve">, 가정과 조건 </w:t>
      </w:r>
      <w:r>
        <w:rPr>
          <w:rFonts w:ascii="Calibri" w:hAnsi="Calibri" w:eastAsia="맑은 고딕"/>
          <w:b w:val="0"/>
          <w:i/>
          <w:sz w:val="21"/>
        </w:rPr>
        <w:t>a condizione che</w:t>
      </w:r>
      <w:r>
        <w:rPr>
          <w:rFonts w:ascii="Calibri" w:hAnsi="Calibri" w:eastAsia="맑은 고딕"/>
          <w:b w:val="0"/>
          <w:sz w:val="21"/>
        </w:rPr>
        <w:t xml:space="preserve">, 시 해설 </w:t>
      </w:r>
      <w:r>
        <w:rPr>
          <w:rFonts w:ascii="Calibri" w:hAnsi="Calibri" w:eastAsia="맑은 고딕"/>
          <w:b w:val="0"/>
          <w:i/>
          <w:sz w:val="21"/>
        </w:rPr>
        <w:t>ritornello / similitudine</w:t>
      </w:r>
      <w:r>
        <w:rPr>
          <w:rFonts w:ascii="Calibri" w:hAnsi="Calibri" w:eastAsia="맑은 고딕"/>
          <w:b w:val="0"/>
          <w:sz w:val="21"/>
        </w:rPr>
        <w:t>, 미래 계획 표현)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조수에 카르두치 〈</w:t>
      </w:r>
      <w:r>
        <w:rPr>
          <w:rFonts w:ascii="Calibri" w:hAnsi="Calibri" w:eastAsia="맑은 고딕"/>
          <w:b w:val="0"/>
          <w:i/>
          <w:sz w:val="21"/>
        </w:rPr>
        <w:t>Pianto antico</w:t>
      </w:r>
      <w:r>
        <w:rPr>
          <w:rFonts w:ascii="Calibri" w:hAnsi="Calibri" w:eastAsia="맑은 고딕"/>
          <w:b w:val="0"/>
          <w:sz w:val="21"/>
        </w:rPr>
        <w:t>〉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Eccoti. Sei puntuale come sempre. Ho comprato due caffè: uno corto per te, uno lungo per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Sei un amore. Cioè... sei gentile. Mi sono confusa.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importa. Sediamoci sulla panchina davanti alle tartarughe. Sono sempre qui, a quest'ora, a farsi il bagno nel sole.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Hanno una vita semplice. Vorrei essere una tartaruga, a volte.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so. Camminano lentamente, ma portano la casa sulle spalle.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non hanno cartelline da nascondere. (pausa) Ho portato il tuo quaderno. Come promesso.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Tienilo. Ti ho detto che è un pegno.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Ma voglio che tu lo veda. Ho scritto altre due righe nel margine.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Posso leggerle dopo?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Dopo. Prima, Matteo, vorrei parlare con calma. Come in una riunione di condominio.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riunione ufficiale. Ordine del giorno?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Punto uno: le due proposte. Punto due: noi.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piace l'ordine del giorno. Allora comincio io, con un fatto nuovo. Ieri mattina ho ricevuto una mail dalla dottoressa Van Dijk.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risposta al tuo rifiuto?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Dice che dispiace, ma che la proposta resta valida fino al trenta giugno. Mi chiede di non decidere in fretta.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Davvero? Anch'io ho un fatto nuovo. Ho parlato ieri con la professoressa Moretti.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cosa ti ha detto?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non ha chiuso il dossier. Anzi, ha trovato una soluzione intermedia: un periodo di prova di sei settimane a Roma, dal diciotto maggio.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Sei settimane a Roma.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Per vedere come funziona il laboratorio, per conoscere il gruppo di lavoro, e per capire se è il posto per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sembra un'ottima proposta. Una prova senza impegno.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è. Ma non ho ancora detto 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volevo parlartene. Ho imparato la lezione.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Bene. Allora ti dico anche la mia versione. La dottoressa Van Dijk mi invita a Rotterdam per una settimana, a giugno, per vedere il cantiere e conoscere la squadra. Spese pagate.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 è fantastico! Perché non me l'hai detto prima?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Te lo dico ora. Era l'ordine del giorno.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(ride) Hai ragione. Allora siamo pari. Due prove, due città, due liste.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Hai fatto un elenco?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Vantaggi e svantaggi. Ma è troppo lungo.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Anch'io ho una tabella. Voci, pesi, coefficienti. Sembra un calcolo strutturale, ma contiene più emozioni di quanto pensi.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Nella mia c'è una riga che non so classificare: «Matteo».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Nella mia c'è una riga uguale: «Anna». Ho provato a darle un coefficiente, ma non si può.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lasciamo queste righe in grassetto. Senza voto.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Senza voto. Però sottolineate.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Facciamo una cosa? Non leggiamo le liste. Camminiamo fino al melograno.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melograno? Qui?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C'è un vecchio melograno vicino al planetario. Fiorisce a maggio. Ci vengo ogni anno a vederlo.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lo sapevo. Dai, andiamo.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Guarda: i fiori sono già rossi. Un rosso quasi arancione, come la cenere calda.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«Vermigli fior». Mi viene in mente una poesia di scuola.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Anche a me. Carducci, «Pianto antico». Lo conosci?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po'. Parla di un padre che piange la morte del figlio, giusto?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Carducci scrisse questa poesia dopo la morte del suo bambino, che si chiamava Dante, a tre anni. Dice: «L'albero a cui tendevi / la pargoletta mano, / il verde melograno / da' bei vermigli fior».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«Pargoletta» vuol dire piccola, giusto?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«La piccola mano che si tendeva verso l'albero». Il melograno dei bei fiori vermigli.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poi?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Poi dice: «Nel muto orto solingo / rinverdì tutto or ora / e giugno lo ristora / di luce e di calor». L'albero rifiorisce, nel giardino silenzioso.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il bambino non c'è più.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Le stagioni tornano; lui 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viene un brivido. È una poesia terribile.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la più triste che conosca. Ma ha una cosa che mi ha sempre colpito: non dice «sono triste». Descrive un albero.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il dolore si dice meglio con le cose che con i sentimenti. L'albero fiorisce e il padre sa che lui non lo vedrà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perché mi porti qui, proprio ora?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voglio dirti una cosa difficile. Ho paura che, se restiamo insieme in questo modo, finiremo per assomigliare a questa poesia.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In che senso?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melograno rifiorisce, ma noi staremo a guardare cosa abbiamo perso. Ogni giorno, in casa, ci guarderemo con il sospetto di aver rinunciato a qualcosa per l'altro.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Come diceva Valeria: il debito.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Non voglio che tu mi guardi e pensi: «Rotterdam». Non voglio che io ti guardi e pensi: «Roma».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Capisco. E quindi?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Quindi propongo una cosa. Non una soluzione, un esperimento. Per sei settimane viviamo separati.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(dopo una pausa) Separati.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lasciati. Separati. Io vado a Roma per la prova, tu torni a Porta Romana. Se vuoi, vai a Rotterdam a giugno.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cosa facciamo, intanto?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 scriviamo. Non telefoni, non messaggi. Lettere. Vere, con la penna, su carta.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Lettere?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tua nonna con tuo nonno, quando lui stava in Svizzera. Tu mi hai raccontato la storia.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Anna, mi stai chiedendo di vivere come nel milleottocento.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sto chiedendo di dire le cose in modo lento. Senza correre, senza rispondere subito. Con il tempo di cambiare idea tra la prima riga e l'ultima.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«Il tempo di cambiare idea tra la prima riga e l'ultima». È una frase bellissima.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è una frase. È una proposta.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bene. Ma ho alcune condizioni.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Una: ci vediamo i fine settimana, se possibile. Due: non decidiamo niente di definitivo prima del trenta giugno senza una vera riunione di condominio. Tre: non mi lasci senza dirmelo.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Accetto. La seconda condizione la voglio scritta, a penna.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 penna, e firmata. Come una vera Costituzione.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tre: ognuno è libero di dire «mi manchi» tutte le volte che vuole.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Condizione accolta. Anzi, la inserisco come articolo primo.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(ride, con gli occhi lucidi) Sei un uomo impossibile.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un uomo che scrive lettere. Non è poco.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ho paura che sia la scelta sbagliata.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Anch'io. Ma preferisco una scelta sbagliata fatta insieme a una scelta giusta fatta da soli.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Questa la scrivo nel quaderno.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Con la tua matita. Sei diventata brava.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Ho avuto un buon maestro.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Posso abbracciarti?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E posso anche non lasciarti subito.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lasciarmi fino al tramonto.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Fino al tramonto, allora. Poi andiamo al ristorante dei casoncelli, dove ti insegno a ordinare con il Lei.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farmi ricordare il Lei.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Era per ridere. (pausa) Il melograno non è triste, in fondo. È solo una pianta che fiorisce.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 per noi, domani, fiorirà anche senza di noi.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tornerà a fiorire quando saremo di nuovo qui. Insieme.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Insieme. Provvisoriamente per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Provvisoriamente per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Ora leggo le due righe che hai scritto nel margine.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adesso. Quando sarai a Porta Romana, da solo.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sarà il mio primo compito.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primo di molti. Andiamo, il sole sta calando.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조수에 카르두치, 〈Pianto antico〉 (낭독: 44번)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«L'albero a cui tendevi / la pargoletta mano, / il verde melograno / da' bei vermigli fior».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조수에 카르두치(Giosuè Carducci, 1835–1907), 《Rime nuove》(1887)에 실린 〈Pianto antico〉(1871). 카르두치가 세 살 난 아들 단테(Dante)를 잃은 뒤 쓴 애도시로, 이탈리아 학교에서 널리 암송됩니다.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네가 작은 손을 뻗던 그 나무, / 아름다운 붉은 꽃이 피는 푸른 석류나무.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시인은 아들이 손을 뻗어 만지던 석류나무를 묘사합니다. 나무는 해마다 다시 푸르러지고 6월의 빛과 열기로 되살아나지만, 아이는 영원히 돌아오지 않습니다. 시는 "너는 이 꽃피는 정원의 나무와 달리 다시 돌아오지 못한다"는 부재의 슬픔을 노래하며, 감정을 직접 말하지 않고 사물의 이미지로 슬픔을 전하는 점이 특징입니다. 'pargoletta'는 '어린, 작은'이라는 뜻의 시어입니다.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안나와 마테오는 두 제안이 모두 열려 있다는 사실을 서로에게 공개하고, 안나가 좋아하는 공원의 석류나무 앞에서 이 시를 이야기합니다. 안나는 "계절은 돌아와도 사라진 것은 돌아오지 않는다"는 시의 이미지를 빌려, 지금처럼 서로를 "내가 포기한 것"으로 바라보게 될까 봐 두렵다고 말합니다. 그래서 6주 동안 서로 떨어져 지내며 편지만 주고받자는 실험을 제안합니다. 마테오는 세 조건(주말 만남, 6월 말 전에는 결정 금지, 헤어질 때는 반드시 말하기)을 제시하고, 안나는 '보고 싶다고 말할 자유'를 덧붙입니다.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prova senza impegno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부담 없는 시험 기간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condizione / accogliere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조건 / (조건을) 받아들이다.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Condizione accolta.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vantaggi / svantaggi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장점 / 단점.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fare un elenco di vantaggi e svantaggi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l'ordine del giorno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회의 안건.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Punto uno, punto due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pargoletta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작고 귀여운(시어). 현대어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piccola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melograno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석류나무. 시 속에서 되돌아오는 자연과 영원한 상실의 상징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vermiglio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선홍색(시어).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vermigli fior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= 붉은 꽃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vivere separati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따로 살다.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separati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≠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lasciati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(헤어진 것과는 다름)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spese pagate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경비 지급.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viaggio a spese della ditta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provvisoriamente per sempre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'임시로, 영원히'. 13화에서 만든 두 사람의 암호 같은 표현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45화 </w:t>
      </w:r>
      <w:r>
        <w:rPr>
          <w:rFonts w:ascii="Calibri" w:hAnsi="Calibri" w:eastAsia="맑은 고딕"/>
          <w:b w:val="0"/>
          <w:i/>
          <w:sz w:val="21"/>
        </w:rPr>
        <w:t>Il sabato del villaggio</w:t>
      </w:r>
      <w:r>
        <w:rPr>
          <w:rFonts w:ascii="Calibri" w:hAnsi="Calibri" w:eastAsia="맑은 고딕"/>
          <w:b w:val="0"/>
          <w:sz w:val="21"/>
        </w:rPr>
        <w:t xml:space="preserve"> — 로마와 레코. 주말이면 서로를 만나기로 한 약속이 어긋나고, 전화 한 통이 안나를 로마의 테라스에, 마테오를 호숫가에 데려갑니다. 레오파르디의 토요일 시가 기다림의 의미를 묻습니다.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