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제3부 La Primavera delle Prove · 제1화</w:t>
      </w:r>
    </w:p>
    <w:p>
      <w:pPr>
        <w:spacing w:after="40"/>
        <w:jc w:val="center"/>
      </w:pPr>
      <w:r>
        <w:rPr>
          <w:rFonts w:ascii="Calibri" w:hAnsi="Calibri" w:cs="Calibri" w:eastAsia="Malgun Gothic"/>
          <w:b/>
          <w:i w:val="0"/>
          <w:color w:val="1F3A5F"/>
          <w:sz w:val="52"/>
        </w:rPr>
        <w:t>Salone del Mobile</w:t>
      </w:r>
    </w:p>
    <w:p>
      <w:pPr>
        <w:spacing w:after="280"/>
        <w:jc w:val="center"/>
      </w:pPr>
      <w:r>
        <w:rPr>
          <w:rFonts w:ascii="Calibri" w:hAnsi="Calibri" w:cs="Calibri" w:eastAsia="Malgun Gothic"/>
          <w:b w:val="0"/>
          <w:i w:val="0"/>
          <w:color w:val="666666"/>
          <w:sz w:val="26"/>
        </w:rPr>
        <w:t>밀라노 가구 박람회</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디자인 지구 · 오르토 보타니코 중정 · 4월 둘째 주 화요일~목요일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Marta Rinaldi(마르타) / Riva(리바 건축가) / Lorenzo Brambilla(로렌초) / Federico Sartori(페데리코)</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4월 디자인 위크, 키아라는 브레라 식물원 중정에 설치할 '물의 그림자' 프로젝트의 총책임을 맡는다. 야심 많은 동료 마르타의 은근한 견제, 상사 리바의 압박, 개막 파티의 와인을 책임진 로렌초의 응원이 교차하고, 개막 직전 뜻밖의 손님 페데리코가 도착한다.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[Martedì mattina, metà aprile. Nel cortile dell'Orto Botanico di Brera, un esercito di operai monta pannelli di vetro e impianti di luce. Chiara, con il casco giallo e un tablet sotto il braccio, dà ordini. Accanto a lei, Marta con un caffè in mano.]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secondo pannello va spostato di mezzo metro verso il pozzo. Altrimenti la luce non cade sull'acqua.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Va bene, architetto. Subito.</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Hai già spostato quel pannello quattro volte, Chiara. Sei sicura che il problema non sia la progettazione?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problema è la luce solare, che alle undici cambia angolazione. Ho calcolato tutto, ma la realtà è più testarda dei calcoli.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Capisco. Anch'io, al tuo posto, sarei nervosa. Il progetto è tuo, e se va male, è colpa tua.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sono nervosa. Sono concentrata.</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Certo. Concentrata. Come quando sei stata scelta da Riva al posto mio, e hai detto: «Non me l'aspettavo».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Era vero. Non me l'aspettavo.</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Ti credo. Ma la sorpresa, in questo ambiente, è un lusso: chi non anticipa le mosse altrui, finisce per subirle.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Marta, se hai un problema con me, dimmelo apertamente.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Non ho nessun problema. Ti ammiro, davvero. Solo, mi chiedo se tu abbia davvero voglia di fare questa carriera, o se qualcos'altro ti distragga.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Qualcos'altro tipo?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Tipo un sommelier. Elena Valsecchi non ha buona memoria per i segreti.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(sospira) Mia sorella è un tribunale ambulante.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Non ti sto giudicando. Dico solo che l'amore è un progetto a lungo termine, e il Salone è una gara di velocità.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me l'amore e il lavoro non sono in competizione. Si alimentano a vicenda, se uno li sa gestire.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Spero che tu abbia ragione.</w:t>
      </w:r>
    </w:p>
    <w:p>
      <w:pPr>
        <w:spacing w:after="100" w:before="120"/>
      </w:pPr>
      <w:r>
        <w:rPr>
          <w:rFonts w:ascii="Calibri" w:hAnsi="Calibri" w:cs="Calibri" w:eastAsia="Malgun Gothic"/>
          <w:b w:val="0"/>
          <w:i/>
          <w:color w:val="666666"/>
          <w:sz w:val="19"/>
        </w:rPr>
        <w:t>[Entra Riva, un uomo alto, con occhiali dalla montatura sottile e un cappotto grigio chiaro. Cammina con passo deciso.]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Buongiorno a tutte e due. Come procede l'installazione?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Bene, architetto. Abbiamo un ritardo di due ore sul secondo pannello, ma lo recuperiamo domani mattina.</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Due ore in questa fase sono accettabili. Quello che non è accettabile è l'incertezza. Domani sera ci sono i giornalisti di tre testate.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Sarà tutto pronto.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Mi fido. E ricordate: questa installazione porta il nome dello studio, ma il progetto è di Chiara. Marta, tu supporti l'esecuzione. Chiaro?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Chiaro, architetto.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Bene. Vi lascio lavorare.</w:t>
      </w:r>
    </w:p>
    <w:p>
      <w:pPr>
        <w:spacing w:after="100" w:before="120"/>
      </w:pPr>
      <w:r>
        <w:rPr>
          <w:rFonts w:ascii="Calibri" w:hAnsi="Calibri" w:cs="Calibri" w:eastAsia="Malgun Gothic"/>
          <w:b w:val="0"/>
          <w:i/>
          <w:color w:val="666666"/>
          <w:sz w:val="19"/>
        </w:rPr>
        <w:t>[Riva si allontana. Marta resta immobile per un istante, poi sorride in modo artificiale.]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Come vedi, la gerarchia è chiara. Io eseguo. Tu comandi. È la natura delle cose.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Marta, non l'ho chiesto io. Se mi dai una mano, facciamo bene tutti.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Certo. La mia mano ce l'hai. Ma ricorda: una mano può anche togliersi.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minaccia?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È un'osservazione. Come direbbe tua sorella.</w:t>
      </w:r>
    </w:p>
    <w:p>
      <w:pPr>
        <w:spacing w:after="100" w:before="120"/>
      </w:pPr>
      <w:r>
        <w:rPr>
          <w:rFonts w:ascii="Calibri" w:hAnsi="Calibri" w:cs="Calibri" w:eastAsia="Malgun Gothic"/>
          <w:b w:val="0"/>
          <w:i/>
          <w:color w:val="666666"/>
          <w:sz w:val="19"/>
        </w:rPr>
        <w:t>[Mercoledì sera, ore diciassette. Davanti al cortile, un camion scarica casse di vino. Lorenzo, in camicia con le maniche arrotolate, dirige gli operai con una lista in mano.]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Le casse con l'etichetta rossa vanno al bancone di sinistra. Quelle con l'etichetta blu a destra. Gli spumanti in frigo, subito.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Ricevuto, capo.</w:t>
      </w:r>
    </w:p>
    <w:p>
      <w:pPr>
        <w:spacing w:after="100" w:before="120"/>
      </w:pPr>
      <w:r>
        <w:rPr>
          <w:rFonts w:ascii="Calibri" w:hAnsi="Calibri" w:cs="Calibri" w:eastAsia="Malgun Gothic"/>
          <w:b w:val="0"/>
          <w:i/>
          <w:color w:val="666666"/>
          <w:sz w:val="19"/>
        </w:rPr>
        <w:t>[Chiara arriva di corsa, con il casco ancora in mano.]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Sei arrivato!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promesso. Trecento bottiglie, tre tipi di vino, un'unica persona nervosa: 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sono più nervosa di te. Ma la tua presenza mi calma.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Dammi un minuto: finisco il carico e poi ti seguo ovunque.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aspetto. Voglio farti vedere l'installazione.</w:t>
      </w:r>
    </w:p>
    <w:p>
      <w:pPr>
        <w:spacing w:after="100" w:before="120"/>
      </w:pPr>
      <w:r>
        <w:rPr>
          <w:rFonts w:ascii="Calibri" w:hAnsi="Calibri" w:cs="Calibri" w:eastAsia="Malgun Gothic"/>
          <w:b w:val="0"/>
          <w:i/>
          <w:color w:val="666666"/>
          <w:sz w:val="19"/>
        </w:rPr>
        <w:t>[Cinque minuti dopo. Chiara conduce Lorenzo nel cortile. Al centro, un lungo specchio d'acqua attraversato da fasci di luce che disegnano onde sulle pareti di mattone.]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è meraviglioso. Come hai fatto a trasformare un cortile in un sogno?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un po' di vetro, molta acqua e un'ossessione per la luce. Ho pensato a come cambia il colore del vino in un calice, e ho cercato di tradurlo in architettura.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Hai tradotto un'esperienza sensoriale in uno spazio abitabile. È la cosa più vicina all'alchimia che abbia mai visto.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Esageri sempre.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Dico quello che penso.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Adesso, il titolo: «Ombre d'acqua». Ti piace?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Ombre d'acqua. Sì. È discreto e poetico, come 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(arrossisce) Stai cercando di farmi commuovere prima dei giornalisti.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sembra una buona strategia.</w:t>
      </w:r>
    </w:p>
    <w:p>
      <w:pPr>
        <w:spacing w:after="100" w:before="120"/>
      </w:pPr>
      <w:r>
        <w:rPr>
          <w:rFonts w:ascii="Calibri" w:hAnsi="Calibri" w:cs="Calibri" w:eastAsia="Malgun Gothic"/>
          <w:b w:val="0"/>
          <w:i/>
          <w:color w:val="666666"/>
          <w:sz w:val="19"/>
        </w:rPr>
        <w:t>[Marta li raggiunge, con un sorriso studiato.]</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Buonasera. Tu devi essere il famoso sommelier.</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Lorenzo Brambilla. Piacere.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Marta Rinaldi. Collega di Chiara. E cuoca, a tempo perso.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risotto con i fiori di zucca e la cannella! Ho sentito parlare moltissimo del suo estro culinario.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(ride, suo malgrado) Chiara ti ha raccontato anche quello?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grande rispetto. Ha detto che era coraggioso.</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Coraggioso. Un modo diplomatico per dire «immangiabile».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sono d'accordo. Il Gavi, invece, è stato un'ottima scelta per la cena, 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Verissimo. Ho sempre chiesto a Chiara dove l'avesse comprato.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io ti ho detto: in un'enoteca a Brera. Senza fare nomi.</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Un segreto professionale. Rispetto la riservatezza.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[Il tono di Marta si ammorbidisce. Guarda l'acqua che riflette la luce.]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Devo ammetterlo: l'installazione è bellissima. Non l'avrei mai pensata così.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Marta. Non me l'aspettavo.</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Neanch'io mi aspettavo di dirtelo. Ma l'ammirazione è l'unica forma di rivalità che sa essere onesta.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Ben detto. Spero che siate colleghe per molti anni.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(sorride) Io ho molti dubbi, ma ci proverò.</w:t>
      </w:r>
    </w:p>
    <w:p>
      <w:pPr>
        <w:spacing w:after="100" w:before="120"/>
      </w:pPr>
      <w:r>
        <w:rPr>
          <w:rFonts w:ascii="Calibri" w:hAnsi="Calibri" w:cs="Calibri" w:eastAsia="Malgun Gothic"/>
          <w:b w:val="0"/>
          <w:i/>
          <w:color w:val="666666"/>
          <w:sz w:val="19"/>
        </w:rPr>
        <w:t>[Mercoledì, ore ventitré. Il cortile è deserto. Gli operai se ne sono andati, restano solo Chiara e Lorenzo, seduti sul bordo dello specchio d'acqua. Le luci dell'installazione, ora spente, lasciano posto al chiarore della luna.]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Sai che domani, a quest'ora, saprò se tutto questo è stato un successo o un fallimento.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Sarà un successo. Lo vedo da come ti tremano le mani.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Tremano per la paura.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Tremano perché ci tieni. Chi non ci tiene non trema mai.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ho una confessione: ho paura di scoprire che mi piace troppo il successo.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dovrebbe essere un problema?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 quando ci si abitua a vincere, si perde la capacità di fermarsi. E io non voglio perdere quello che ho: te, mia sorella, la tranquillità.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L'ambizione non è nemica dell'affetto. Lo diventa solo quando si cerca di soddisfarla a ogni costo. Tu non sei fatta così.</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lo sai?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hai passato mezz'ora a spiegare a un operaio come spostare un pannello senza fargli sentire che stava sbagliando.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fatto solo il mio lavoro.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Hai fatto anche l'educatrice. È una qualità rara in un ambiente di competizione.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posa la testa sulla spalla di Lorenzo. Per un po' osservano la luna riflessa nell'acqua.]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Marta ha insinuato che l'amore mi distrae dal lavoro.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tu cosa le hai risposto?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il lavoro e l'amore si alimentano a vicenda. Ma mentre lo dicevo, ho avuto un dubbio.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forse Riva, a maggio, mi proporrà qualcosa che mi costringerà a scegliere.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Cosa ti ha detto, esattamente?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Nulla di preciso. Ha detto che a fine maggio presenterà un piano di riorganizzazione dello studio. E che avrei avuto un ruolo importante.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Importante significa... lontano?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lo so. Potrebbe significare più responsabilità a Milano. Oppure un'altra sede.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 parleremo quando sapremo. Per ora non anticipiamo un problema che non esiste.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ragione. Ma volevo dirtelo.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Fai bene a dirmelo. È un patto che abbiamo fatto: niente nascondigli.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Niente nascondigli. Ma neanche messaggi sbagliati.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Controllo sempre il destinatario, ormai.</w:t>
      </w:r>
    </w:p>
    <w:p>
      <w:pPr>
        <w:spacing w:after="100" w:before="120"/>
      </w:pPr>
      <w:r>
        <w:rPr>
          <w:rFonts w:ascii="Calibri" w:hAnsi="Calibri" w:cs="Calibri" w:eastAsia="Malgun Gothic"/>
          <w:b w:val="0"/>
          <w:i/>
          <w:color w:val="666666"/>
          <w:sz w:val="19"/>
        </w:rPr>
        <w:t>[Lorenzo le prende il viso tra le mani e la bacia in fronte. Per un lungo istante restano così, nel silenzio del cortile.]</w:t>
      </w:r>
    </w:p>
    <w:p>
      <w:pPr>
        <w:spacing w:after="100" w:before="120"/>
      </w:pPr>
      <w:r>
        <w:rPr>
          <w:rFonts w:ascii="Calibri" w:hAnsi="Calibri" w:cs="Calibri" w:eastAsia="Malgun Gothic"/>
          <w:b w:val="0"/>
          <w:i/>
          <w:color w:val="666666"/>
          <w:sz w:val="19"/>
        </w:rPr>
        <w:t>[Giovedì sera. Il cortile è pieno di invitati: giornalisti, architetti, designer. Lorenzo, dietro il bancone, versa Franciacorta e Gavi. Chiara parla con un critico. Riva accoglie gli ospiti all'ingresso.]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Signori, benvenuti. Questa sera presentiamo «Ombre d'acqua», un progetto di Chiara Valsecchi, giovane architetta del nostro studio. È un lavoro che parla di luce, di acqua e di tempo.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[Applausi. Chiara, imbarazzata, alza una mano. Lorenzo, da lontano, le sorride. Marta, accanto a Riva, applaude con convinzione, quasi.]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critico a Chiara) Complimenti, architetto. Lei ha una sensibilità rara per la luce. Mi ha ricordato certi lavori di Scarpa, ma senza il peso della citazione.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ringrazio. Scarpa è un maestro che non si finisce mai di studiare.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Lavora anche con i vini, vedo. Il Franciacorta è eccellente.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merito è del mio... del sommelier che ha scelto i vini. Lorenzo Brambilla.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Brambilla? Come il produttore? Un caso di omonimia?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caso di parentela, in realtà. Ma è una storia che lui racconterà meglio di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Capisco. Le storie di famiglia, nell'arte come nel vino, sono sempre un terreno minato, ma anche il più fertile.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vero. Si impara a camminarci, a poco a poco.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Brava. Sono certo che avremo modo di rivederci.</w:t>
      </w:r>
    </w:p>
    <w:p>
      <w:pPr>
        <w:spacing w:after="100" w:before="120"/>
      </w:pPr>
      <w:r>
        <w:rPr>
          <w:rFonts w:ascii="Calibri" w:hAnsi="Calibri" w:cs="Calibri" w:eastAsia="Malgun Gothic"/>
          <w:b w:val="0"/>
          <w:i/>
          <w:color w:val="666666"/>
          <w:sz w:val="19"/>
        </w:rPr>
        <w:t>[Nella folla, Chiara si volta e incrocia lo sguardo di Lorenzo. Lui alza il calice. Lei sorride. In quel momento, il cellulare vibra nella sua tasca. Lo estrae: un messaggio da un numero sconosciuto.]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(legge) «Ho visto il tuo lavoro. Complimenti, Chiara. Sono nella sala centrale. Federico».</w:t>
      </w:r>
    </w:p>
    <w:p>
      <w:pPr>
        <w:spacing w:after="100" w:before="120"/>
      </w:pPr>
      <w:r>
        <w:rPr>
          <w:rFonts w:ascii="Calibri" w:hAnsi="Calibri" w:cs="Calibri" w:eastAsia="Malgun Gothic"/>
          <w:b w:val="0"/>
          <w:i/>
          <w:color w:val="666666"/>
          <w:sz w:val="19"/>
        </w:rPr>
        <w:t>[Il sorriso di Chiara si spegne lentamente. Alza lo sguardo. Dall'altra parte del cortile, accanto a Riva, c'è Federico Sartori, in giacca scura, con un bicchiere in mano. La saluta con un cenno.]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(tra sé) Federico. Qui. Stasera.</w:t>
      </w:r>
    </w:p>
    <w:p>
      <w:pPr>
        <w:spacing w:after="100" w:before="120"/>
      </w:pPr>
      <w:r>
        <w:rPr>
          <w:rFonts w:ascii="Calibri" w:hAnsi="Calibri" w:cs="Calibri" w:eastAsia="Malgun Gothic"/>
          <w:b w:val="0"/>
          <w:i/>
          <w:color w:val="666666"/>
          <w:sz w:val="19"/>
        </w:rPr>
        <w:t>[Lorenzo, dal bancone, nota l'espressione di Chiara. Poi vede l'uomo accanto a Riva. Non lo conosce, ma capisce.]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(tra sé) Il fantasma è arrivato.</w:t>
      </w:r>
    </w:p>
    <w:p>
      <w:r>
        <w:br w:type="page"/>
      </w:r>
    </w:p>
    <w:p>
      <w:pPr>
        <w:pStyle w:val="Heading1"/>
      </w:pPr>
      <w:r>
        <w:t>Ⅱ. 한글 해석</w:t>
      </w:r>
    </w:p>
    <w:p>
      <w:pPr>
        <w:spacing w:after="100" w:before="120"/>
      </w:pPr>
      <w:r>
        <w:rPr>
          <w:rFonts w:ascii="Calibri" w:hAnsi="Calibri" w:cs="Calibri" w:eastAsia="Malgun Gothic"/>
          <w:b w:val="0"/>
          <w:i/>
          <w:color w:val="666666"/>
          <w:sz w:val="19"/>
        </w:rPr>
        <w:t>[4월 중순 화요일 아침. 브레라 식물원 중정에서 인부 무리가 유리 패널과 조명 설비를 조립한다. 노란 헬멧을 쓰고 태블릿을 낀 키아라가 지시를 내린다. 옆에는 커피를 든 마르타가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두 번째 패널은 우물 쪽으로 반 미터 옮겨야 해요. 안 그러면 빛이 물에 떨어지지 않아요.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알겠습니다, 건축가님. 바로 하겠습니다.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그 패널을 벌써 네 번 옮겼어, 키아라. 문제가 설계에 있는 게 아닌 건 확실해?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문제는 11시에 각도가 바뀌는 햇빛이야. 모든 걸 계산했지만 현실은 계산보다 고집이 세.</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이해해. 나라도 네 입장이라면 초조했을 거야. 프로젝트는 네 거니까 잘못되면 네 탓이지.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초조한 게 아니야. 집중하는 거야.</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물론. 집중. 리바가 나 대신 널 선택했을 때 '예상 못 했어'라고 말했던 것처럼.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사실이었어. 예상 못 했어.</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믿어. 하지만 이 업계에서 놀람은 사치야. 남의 수를 예상하지 못하는 사람은 결국 당하기 마련이지.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마르타, 나한테 문제가 있다면 터놓고 말해.</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문제 없어. 정말 존경해. 다만 네가 이 일을 정말 하고 싶은 건지, 아니면 다른 게 널 방해하는 건 아닌지 궁금해.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다른 게 뭔데?</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예를 들면 소믈리에. 엘레나 발세키는 비밀을 잘 못 지켜.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(한숨 쉬며) 내 동생은 걸어 다니는 법정이야.</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판단하는 게 아니야. 사랑은 장기 프로젝트고 박람회는 속도전이라는 얘기뿐이야.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나한텐 사랑과 일은 경쟁 관계가 아니야. 잘 관리하면 서로를 키워 줘.</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네 말이 맞기를 바라.</w:t>
      </w:r>
    </w:p>
    <w:p>
      <w:pPr>
        <w:spacing w:after="100" w:before="120"/>
      </w:pPr>
      <w:r>
        <w:rPr>
          <w:rFonts w:ascii="Calibri" w:hAnsi="Calibri" w:cs="Calibri" w:eastAsia="Malgun Gothic"/>
          <w:b w:val="0"/>
          <w:i/>
          <w:color w:val="666666"/>
          <w:sz w:val="19"/>
        </w:rPr>
        <w:t>[리바가 들어온다. 키가 크고 얇은 테 안경에 연회색 코트 차림이다. 단호한 걸음으로 걷는다.]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두 분 안녕하세요. 설치는 어떻게 진행되고 있습니까?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잘 되고 있어요, 건축가님. 두 번째 패널이 두 시간 지연됐지만 내일 아침에 만회할 거예요.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이 단계에서 두 시간은 허용됩니다. 허용될 수 없는 건 불확실성이에요. 내일 저녁에 세 매체의 기자들이 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알아요. 모든 게 준비될 거예요.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믿습니다. 그리고 기억하세요. 이 설치물은 사무소 이름으로 나가지만 프로젝트는 키아라의 것입니다. 마르타, 당신은 시공을 지원하세요. 아시겠죠?</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알겠습니다, 건축가님.</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좋아요. 일하게 두겠습니다.</w:t>
      </w:r>
    </w:p>
    <w:p>
      <w:pPr>
        <w:spacing w:after="100" w:before="120"/>
      </w:pPr>
      <w:r>
        <w:rPr>
          <w:rFonts w:ascii="Calibri" w:hAnsi="Calibri" w:cs="Calibri" w:eastAsia="Malgun Gothic"/>
          <w:b w:val="0"/>
          <w:i/>
          <w:color w:val="666666"/>
          <w:sz w:val="19"/>
        </w:rPr>
        <w:t>[리바가 멀어진다. 마르타가 잠시 꼼짝 않다가 인위적으로 미소 짓는다.]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보다시피 위계는 분명해. 난 실행하고 넌 지휘하지. 그게 사물의 이치야.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마르타, 내가 요청한 게 아니야. 네가 도와주면 우리 모두 잘될 거야.</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물론. 내 손은 있어. 하지만 기억해. 손은 거둘 수도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협박이야?</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관찰이야. 네 동생이 말할 법하게.</w:t>
      </w:r>
    </w:p>
    <w:p>
      <w:pPr>
        <w:spacing w:after="100" w:before="120"/>
      </w:pPr>
      <w:r>
        <w:rPr>
          <w:rFonts w:ascii="Calibri" w:hAnsi="Calibri" w:cs="Calibri" w:eastAsia="Malgun Gothic"/>
          <w:b w:val="0"/>
          <w:i/>
          <w:color w:val="666666"/>
          <w:sz w:val="19"/>
        </w:rPr>
        <w:t>[수요일 저녁 5시. 중정 앞에서 트럭이 와인 상자를 내린다. 소매를 걷은 셔츠 차림의 로렌초가 목록을 들고 인부들을 지휘한다.]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빨간 라벨 상자는 왼쪽 바에, 파란 라벨은 오른쪽에. 스푸만테는 바로 냉장고에.</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알겠습니다, 대장님.</w:t>
      </w:r>
    </w:p>
    <w:p>
      <w:pPr>
        <w:spacing w:after="100" w:before="120"/>
      </w:pPr>
      <w:r>
        <w:rPr>
          <w:rFonts w:ascii="Calibri" w:hAnsi="Calibri" w:cs="Calibri" w:eastAsia="Malgun Gothic"/>
          <w:b w:val="0"/>
          <w:i/>
          <w:color w:val="666666"/>
          <w:sz w:val="19"/>
        </w:rPr>
        <w:t>[키아라가 헬멧을 든 채 달려온다.]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왔구나!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약속대로. 삼백 병, 와인 세 종류, 초조한 사람 한 명, 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너보다 더 초조해. 하지만 네가 있으면 진정돼.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1분만 줘. 짐 내리는 걸 끝내고 어디든 따라갈게.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기다릴게. 설치물을 보여 주고 싶어.</w:t>
      </w:r>
    </w:p>
    <w:p>
      <w:pPr>
        <w:spacing w:after="100" w:before="120"/>
      </w:pPr>
      <w:r>
        <w:rPr>
          <w:rFonts w:ascii="Calibri" w:hAnsi="Calibri" w:cs="Calibri" w:eastAsia="Malgun Gothic"/>
          <w:b w:val="0"/>
          <w:i/>
          <w:color w:val="666666"/>
          <w:sz w:val="19"/>
        </w:rPr>
        <w:t>[5분 뒤. 키아라가 로렌초를 중정으로 안내한다. 가운데에는 긴 수면이 있고 빛줄기가 지나가 벽돌 벽에 물결 무늬를 그린다.]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정말 아름다워. 어떻게 중정을 꿈으로 바꿨어?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유리 조금, 물 많이, 빛에 대한 집착으로. 잔 속에서 와인 색이 변하는 걸 생각하고 그걸 건축으로 번역하려 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감각적 경험을 거주 가능한 공간으로 번역했네. 내가 본 것 중 연금술에 가장 가까워.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늘 과장해.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생각한 대로 말하는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이제 제목은 '물의 그림자'. 마음에 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물의 그림자. 응. 절제되고 시적이야, 너처럼.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(얼굴이 빨개지며) 기자들 오기 전에 날 울리려고 하는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전략 같은데.</w:t>
      </w:r>
    </w:p>
    <w:p>
      <w:pPr>
        <w:spacing w:after="100" w:before="120"/>
      </w:pPr>
      <w:r>
        <w:rPr>
          <w:rFonts w:ascii="Calibri" w:hAnsi="Calibri" w:cs="Calibri" w:eastAsia="Malgun Gothic"/>
          <w:b w:val="0"/>
          <w:i/>
          <w:color w:val="666666"/>
          <w:sz w:val="19"/>
        </w:rPr>
        <w:t>[마르타가 계산된 미소를 지으며 다가온다.]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안녕하세요. 당신이 그 유명한 소믈리에군요.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로렌초 브람빌라입니다. 반갑습니다.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마르타 리날디. 키아라의 동료예요. 그리고 짬짬이 요리사고요.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호박꽃과 계피 리조토! 당신의 요리 창의력에 대해 많이 들었어요.</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(마지못해 웃으며) 키아라가 그것까지 얘기했어요?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큰 존중을 담아서요. 용감했다고 했어요.</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용감하다. '먹을 수 없다'는 말의 외교적 표현이네요.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동의하지 않아요. 가비는 저녁 식사에 아주 좋은 선택이었잖아요, 안 그래요?</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맞아요. 키아라에게 어디서 샀는지 늘 물었어요.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그래서 난 브레라의 에노테카라고 했지. 이름은 말하지 않고.</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직업상의 비밀이네. 비밀 유지를 존중해.</w:t>
      </w:r>
    </w:p>
    <w:p>
      <w:pPr>
        <w:spacing w:after="100" w:before="120"/>
      </w:pPr>
      <w:r>
        <w:rPr>
          <w:rFonts w:ascii="Calibri" w:hAnsi="Calibri" w:cs="Calibri" w:eastAsia="Malgun Gothic"/>
          <w:b w:val="0"/>
          <w:i/>
          <w:color w:val="666666"/>
          <w:sz w:val="19"/>
        </w:rPr>
        <w:t>[마르타의 어조가 부드러워진다. 빛을 비추는 수면을 바라본다.]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인정해야겠네. 설치물이 아름다워. 이렇게는 절대 생각 못 했을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마르타. 예상 못 했어.</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나도 말하게 될 줄 몰랐어. 하지만 감탄은 정직할 수 있는 유일한 경쟁의 형태야.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잘 말했어요. 두 분이 오래 동료이길 바라요.</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(미소 지으며) 의심은 많지만 노력해 볼게요.</w:t>
      </w:r>
    </w:p>
    <w:p>
      <w:pPr>
        <w:spacing w:after="100" w:before="120"/>
      </w:pPr>
      <w:r>
        <w:rPr>
          <w:rFonts w:ascii="Calibri" w:hAnsi="Calibri" w:cs="Calibri" w:eastAsia="Malgun Gothic"/>
          <w:b w:val="0"/>
          <w:i/>
          <w:color w:val="666666"/>
          <w:sz w:val="19"/>
        </w:rPr>
        <w:t>[수요일 밤 11시. 중정은 텅 비었다. 인부들은 떠나고 키아라와 로렌초만 수면 가장자리에 앉아 있다. 이제 꺼진 조명 대신 달빛이 비춘다.]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내일 이 시간이면 이 모든 게 성공이었는지 실패였는지 알게 될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성공일 거야. 네 손이 떨리는 걸 보면 알아.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무서워서 떠는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신경 쓰기 때문에 떠는 거야. 신경 안 쓰는 사람은 절대 안 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고백할 게 있어. 성공을 너무 좋아하는 내 모습을 알게 될까 봐 두려워.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왜 문제여야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이기는 데 익숙해지면 멈추는 능력을 잃거든. 그리고 난 가진 걸 잃고 싶지 않아. 너, 내 동생, 평온함.</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야망은 애정의 적이 아니야. 어떤 대가를 치르더라도 채우려 할 때만 적이 돼. 넌 그런 사람이 아니야.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알아?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인부에게 패널을 옮기는 법을 틀렸다는 기분이 들지 않게 설명하는 데 반 시간을 썼으니까.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일을 했을 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교육자 역할도 했어. 경쟁 환경에서 드문 자질이야.</w:t>
      </w:r>
    </w:p>
    <w:p>
      <w:pPr>
        <w:spacing w:after="100" w:before="120"/>
      </w:pPr>
      <w:r>
        <w:rPr>
          <w:rFonts w:ascii="Calibri" w:hAnsi="Calibri" w:cs="Calibri" w:eastAsia="Malgun Gothic"/>
          <w:b w:val="0"/>
          <w:i/>
          <w:color w:val="666666"/>
          <w:sz w:val="19"/>
        </w:rPr>
        <w:t>[키아라가 로렌초의 어깨에 머리를 기댄다. 한동안 수면에 비친 달을 바라본다.]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마르타가 사랑이 일에서 날 산만하게 한다고 넌지시 말했어.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 뭐라고 답했어?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일과 사랑은 서로를 키운다고. 하지만 말하는 동안 의심이 들었어.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아마 리바가 5월에 날 선택하게 만들 무언가를 제안할 거라는.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정확히 뭐라고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정확히는 없어. 5월 말에 사무소 재편 계획을 발표할 거라고. 그리고 내가 중요한 역할을 맡을 거라고.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중요하다는 건... 멀다는 뜻이야?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몰라. 밀라노에서 더 큰 책임일 수도 있고, 다른 지점일 수도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알게 되면 얘기하자. 지금은 존재하지 않는 문제를 앞당기지 말자.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하지만 말하고 싶었어.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 줘서 좋아. 우리가 맺은 약속이야. 숨는 일 없기.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숨는 일도 없고, 잘못 보낸 문자도 없기.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이젠 늘 수신자를 확인해.</w:t>
      </w:r>
    </w:p>
    <w:p>
      <w:pPr>
        <w:spacing w:after="100" w:before="120"/>
      </w:pPr>
      <w:r>
        <w:rPr>
          <w:rFonts w:ascii="Calibri" w:hAnsi="Calibri" w:cs="Calibri" w:eastAsia="Malgun Gothic"/>
          <w:b w:val="0"/>
          <w:i/>
          <w:color w:val="666666"/>
          <w:sz w:val="19"/>
        </w:rPr>
        <w:t>[로렌초가 그녀의 얼굴을 두 손으로 감싸고 이마에 입을 맞춘다. 한참 동안 중정의 고요 속에 그렇게 있다.]</w:t>
      </w:r>
    </w:p>
    <w:p>
      <w:pPr>
        <w:spacing w:after="100" w:before="120"/>
      </w:pPr>
      <w:r>
        <w:rPr>
          <w:rFonts w:ascii="Calibri" w:hAnsi="Calibri" w:cs="Calibri" w:eastAsia="Malgun Gothic"/>
          <w:b w:val="0"/>
          <w:i/>
          <w:color w:val="666666"/>
          <w:sz w:val="19"/>
        </w:rPr>
        <w:t>[목요일 저녁. 중정이 기자, 건축가, 디자이너 등 초대 손님으로 가득하다. 계산대 뒤에서 로렌초가 프란차코르타와 가비를 따른다. 키아라는 평론가와 이야기한다. 리바가 입구에서 손님을 맞는다.]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여러분, 환영합니다. 오늘 저녁 우리 사무소의 젊은 건축가 키아라 발세키의 프로젝트 '물의 그림자'를 소개합니다. 빛과 물, 시간을 이야기하는 작품입니다.</w:t>
      </w:r>
    </w:p>
    <w:p>
      <w:pPr>
        <w:spacing w:after="100" w:before="120"/>
      </w:pPr>
      <w:r>
        <w:rPr>
          <w:rFonts w:ascii="Calibri" w:hAnsi="Calibri" w:cs="Calibri" w:eastAsia="Malgun Gothic"/>
          <w:b w:val="0"/>
          <w:i/>
          <w:color w:val="666666"/>
          <w:sz w:val="19"/>
        </w:rPr>
        <w:t>[박수가 터진다. 당황한 키아라가 손을 든다. 멀리서 로렌초가 미소 짓는다. 리바 옆의 마르타가 거의 진심으로 박수를 친다.]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(평론가가 키아라에게) 축하합니다, 건축가님. 빛에 대한 드문 감수성을 지니셨네요. 스카르파의 몇몇 작품이 떠올랐지만 인용의 무게는 없었어요.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감사합니다. 스카르파는 아무리 공부해도 끝이 없는 거장이에요.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와인과도 작업하시는군요. 프란차코르타가 훌륭하네요.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그건 제... 와인을 고른 소믈리에의 공이에요. 로렌초 브람빌라.</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브람빌라요? 그 생산자처럼요? 동명이인인가요?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사실은 혈연이에요. 하지만 그 이야기는 그가 저보다 더 잘 들려줄 거예요.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알겠습니다. 가족 이야기는 예술에서도 와인에서도 지뢰밭이지만 가장 비옥한 땅이기도 하죠.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맞아요. 그 위를 조금씩 걷는 법을 배우게 되죠.</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좋아요. 다시 만날 기회가 있을 거라 확신합니다.</w:t>
      </w:r>
    </w:p>
    <w:p>
      <w:pPr>
        <w:spacing w:after="100" w:before="120"/>
      </w:pPr>
      <w:r>
        <w:rPr>
          <w:rFonts w:ascii="Calibri" w:hAnsi="Calibri" w:cs="Calibri" w:eastAsia="Malgun Gothic"/>
          <w:b w:val="0"/>
          <w:i/>
          <w:color w:val="666666"/>
          <w:sz w:val="19"/>
        </w:rPr>
        <w:t>[군중 속에서 키아라가 돌아서 로렌초와 눈이 마주친다. 그가 잔을 든다. 그녀가 미소 짓는다. 그 순간 주머니 속 휴대폰이 진동한다. 꺼내 보니 모르는 번호의 메시지다.]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(읽는다) '네 작품 봤어. 축하해, 키아라. 나 중앙 홀에 있어. 페데리코'.</w:t>
      </w:r>
    </w:p>
    <w:p>
      <w:pPr>
        <w:spacing w:after="100" w:before="120"/>
      </w:pPr>
      <w:r>
        <w:rPr>
          <w:rFonts w:ascii="Calibri" w:hAnsi="Calibri" w:cs="Calibri" w:eastAsia="Malgun Gothic"/>
          <w:b w:val="0"/>
          <w:i/>
          <w:color w:val="666666"/>
          <w:sz w:val="19"/>
        </w:rPr>
        <w:t>[키아라의 미소가 천천히 사라진다. 고개를 든다. 중정 건너편, 리바 옆에 어두운 재킷 차림으로 잔을 든 페데리코 사르토리가 서 있다. 그가 고개를 끄덕여 인사한다.]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(혼잣말) 페데리코. 여기. 오늘 밤.</w:t>
      </w:r>
    </w:p>
    <w:p>
      <w:pPr>
        <w:spacing w:after="100" w:before="120"/>
      </w:pPr>
      <w:r>
        <w:rPr>
          <w:rFonts w:ascii="Calibri" w:hAnsi="Calibri" w:cs="Calibri" w:eastAsia="Malgun Gothic"/>
          <w:b w:val="0"/>
          <w:i/>
          <w:color w:val="666666"/>
          <w:sz w:val="19"/>
        </w:rPr>
        <w:t>[계산대의 로렌초가 키아라의 표정을 알아챈다. 그러고는 리바 옆의 남자를 본다. 아는 사람은 아니지만 짐작이 간다.]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(혼잣말) 유령이 도착했네.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installazione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설치 작품, 설치</w:t>
            </w:r>
          </w:p>
        </w:tc>
        <w:tc>
          <w:tcPr>
            <w:tcW w:type="dxa" w:w="3742"/>
          </w:tcPr>
          <w:p>
            <w:pPr>
              <w:spacing w:after="20"/>
            </w:pPr>
            <w:r/>
            <w:r>
              <w:rPr>
                <w:rFonts w:ascii="Calibri" w:hAnsi="Calibri" w:cs="Calibri" w:eastAsia="Malgun Gothic"/>
                <w:sz w:val="19"/>
              </w:rPr>
              <w:t>Come procede l'installazione?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pannello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패널</w:t>
            </w:r>
          </w:p>
        </w:tc>
        <w:tc>
          <w:tcPr>
            <w:tcW w:type="dxa" w:w="3742"/>
          </w:tcPr>
          <w:p>
            <w:pPr>
              <w:spacing w:after="20"/>
            </w:pPr>
            <w:r/>
            <w:r>
              <w:rPr>
                <w:rFonts w:ascii="Calibri" w:hAnsi="Calibri" w:cs="Calibri" w:eastAsia="Malgun Gothic"/>
                <w:sz w:val="19"/>
              </w:rPr>
              <w:t>Il secondo pannello va spostato.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angolazione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각도</w:t>
            </w:r>
          </w:p>
        </w:tc>
        <w:tc>
          <w:tcPr>
            <w:tcW w:type="dxa" w:w="3742"/>
          </w:tcPr>
          <w:p>
            <w:pPr>
              <w:spacing w:after="20"/>
            </w:pPr>
            <w:r/>
            <w:r>
              <w:rPr>
                <w:rFonts w:ascii="Calibri" w:hAnsi="Calibri" w:cs="Calibri" w:eastAsia="Malgun Gothic"/>
                <w:sz w:val="19"/>
              </w:rPr>
              <w:t>alle undici cambia angolazione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progettazione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설계</w:t>
            </w:r>
          </w:p>
        </w:tc>
        <w:tc>
          <w:tcPr>
            <w:tcW w:type="dxa" w:w="3742"/>
          </w:tcPr>
          <w:p>
            <w:pPr>
              <w:spacing w:after="20"/>
            </w:pPr>
            <w:r/>
            <w:r>
              <w:rPr>
                <w:rFonts w:ascii="Calibri" w:hAnsi="Calibri" w:cs="Calibri" w:eastAsia="Malgun Gothic"/>
                <w:sz w:val="19"/>
              </w:rPr>
              <w:t>il problema non sia la progettazione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testata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(언론) 매체</w:t>
            </w:r>
          </w:p>
        </w:tc>
        <w:tc>
          <w:tcPr>
            <w:tcW w:type="dxa" w:w="3742"/>
          </w:tcPr>
          <w:p>
            <w:pPr>
              <w:spacing w:after="20"/>
            </w:pPr>
            <w:r/>
            <w:r>
              <w:rPr>
                <w:rFonts w:ascii="Calibri" w:hAnsi="Calibri" w:cs="Calibri" w:eastAsia="Malgun Gothic"/>
                <w:sz w:val="19"/>
              </w:rPr>
              <w:t>giornalisti di tre testate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gerarchia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위계, 서열</w:t>
            </w:r>
          </w:p>
        </w:tc>
        <w:tc>
          <w:tcPr>
            <w:tcW w:type="dxa" w:w="3742"/>
          </w:tcPr>
          <w:p>
            <w:pPr>
              <w:spacing w:after="20"/>
            </w:pPr>
            <w:r/>
            <w:r>
              <w:rPr>
                <w:rFonts w:ascii="Calibri" w:hAnsi="Calibri" w:cs="Calibri" w:eastAsia="Malgun Gothic"/>
                <w:sz w:val="19"/>
              </w:rPr>
              <w:t>la gerarchia è chiara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specchio d'acqua</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수면, 물 표면</w:t>
            </w:r>
          </w:p>
        </w:tc>
        <w:tc>
          <w:tcPr>
            <w:tcW w:type="dxa" w:w="3742"/>
          </w:tcPr>
          <w:p>
            <w:pPr>
              <w:spacing w:after="20"/>
            </w:pPr>
            <w:r/>
            <w:r>
              <w:rPr>
                <w:rFonts w:ascii="Calibri" w:hAnsi="Calibri" w:cs="Calibri" w:eastAsia="Malgun Gothic"/>
                <w:sz w:val="19"/>
              </w:rPr>
              <w:t>un lungo specchio d'acqua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alchimia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연금술</w:t>
            </w:r>
          </w:p>
        </w:tc>
        <w:tc>
          <w:tcPr>
            <w:tcW w:type="dxa" w:w="3742"/>
          </w:tcPr>
          <w:p>
            <w:pPr>
              <w:spacing w:after="20"/>
            </w:pPr>
            <w:r/>
            <w:r>
              <w:rPr>
                <w:rFonts w:ascii="Calibri" w:hAnsi="Calibri" w:cs="Calibri" w:eastAsia="Malgun Gothic"/>
                <w:sz w:val="19"/>
              </w:rPr>
              <w:t>la cosa più vicina all'alchimia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estro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영감, 창의성</w:t>
            </w:r>
          </w:p>
        </w:tc>
        <w:tc>
          <w:tcPr>
            <w:tcW w:type="dxa" w:w="3742"/>
          </w:tcPr>
          <w:p>
            <w:pPr>
              <w:spacing w:after="20"/>
            </w:pPr>
            <w:r/>
            <w:r>
              <w:rPr>
                <w:rFonts w:ascii="Calibri" w:hAnsi="Calibri" w:cs="Calibri" w:eastAsia="Malgun Gothic"/>
                <w:sz w:val="19"/>
              </w:rPr>
              <w:t>il suo estro culinario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riservatezza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비밀 유지, 신중함</w:t>
            </w:r>
          </w:p>
        </w:tc>
        <w:tc>
          <w:tcPr>
            <w:tcW w:type="dxa" w:w="3742"/>
          </w:tcPr>
          <w:p>
            <w:pPr>
              <w:spacing w:after="20"/>
            </w:pPr>
            <w:r/>
            <w:r>
              <w:rPr>
                <w:rFonts w:ascii="Calibri" w:hAnsi="Calibri" w:cs="Calibri" w:eastAsia="Malgun Gothic"/>
                <w:sz w:val="19"/>
              </w:rPr>
              <w:t>Rispetto la riservatezza.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ambizione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야망</w:t>
            </w:r>
          </w:p>
        </w:tc>
        <w:tc>
          <w:tcPr>
            <w:tcW w:type="dxa" w:w="3742"/>
          </w:tcPr>
          <w:p>
            <w:pPr>
              <w:spacing w:after="20"/>
            </w:pPr>
            <w:r/>
            <w:r>
              <w:rPr>
                <w:rFonts w:ascii="Calibri" w:hAnsi="Calibri" w:cs="Calibri" w:eastAsia="Malgun Gothic"/>
                <w:sz w:val="19"/>
              </w:rPr>
              <w:t>L'ambizione non è nemica dell'affetto.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insinuare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넌지시 암시하다</w:t>
            </w:r>
          </w:p>
        </w:tc>
        <w:tc>
          <w:tcPr>
            <w:tcW w:type="dxa" w:w="3742"/>
          </w:tcPr>
          <w:p>
            <w:pPr>
              <w:spacing w:after="20"/>
            </w:pPr>
            <w:r/>
            <w:r>
              <w:rPr>
                <w:rFonts w:ascii="Calibri" w:hAnsi="Calibri" w:cs="Calibri" w:eastAsia="Malgun Gothic"/>
                <w:sz w:val="19"/>
              </w:rPr>
              <w:t>Marta ha insinuato che...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riorganizzazione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재편, 구조조정</w:t>
            </w:r>
          </w:p>
        </w:tc>
        <w:tc>
          <w:tcPr>
            <w:tcW w:type="dxa" w:w="3742"/>
          </w:tcPr>
          <w:p>
            <w:pPr>
              <w:spacing w:after="20"/>
            </w:pPr>
            <w:r/>
            <w:r>
              <w:rPr>
                <w:rFonts w:ascii="Calibri" w:hAnsi="Calibri" w:cs="Calibri" w:eastAsia="Malgun Gothic"/>
                <w:sz w:val="19"/>
              </w:rPr>
              <w:t>un piano di riorganizzazione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sede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본사, 지점</w:t>
            </w:r>
          </w:p>
        </w:tc>
        <w:tc>
          <w:tcPr>
            <w:tcW w:type="dxa" w:w="3742"/>
          </w:tcPr>
          <w:p>
            <w:pPr>
              <w:spacing w:after="20"/>
            </w:pPr>
            <w:r/>
            <w:r>
              <w:rPr>
                <w:rFonts w:ascii="Calibri" w:hAnsi="Calibri" w:cs="Calibri" w:eastAsia="Malgun Gothic"/>
                <w:sz w:val="19"/>
              </w:rPr>
              <w:t>un'altra sede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critico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평론가</w:t>
            </w:r>
          </w:p>
        </w:tc>
        <w:tc>
          <w:tcPr>
            <w:tcW w:type="dxa" w:w="3742"/>
          </w:tcPr>
          <w:p>
            <w:pPr>
              <w:spacing w:after="20"/>
            </w:pPr>
            <w:r/>
            <w:r>
              <w:rPr>
                <w:rFonts w:ascii="Calibri" w:hAnsi="Calibri" w:cs="Calibri" w:eastAsia="Malgun Gothic"/>
                <w:sz w:val="19"/>
              </w:rPr>
              <w:t>parla con un critico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omonimia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동명이인</w:t>
            </w:r>
          </w:p>
        </w:tc>
        <w:tc>
          <w:tcPr>
            <w:tcW w:type="dxa" w:w="3742"/>
          </w:tcPr>
          <w:p>
            <w:pPr>
              <w:spacing w:after="20"/>
            </w:pPr>
            <w:r/>
            <w:r>
              <w:rPr>
                <w:rFonts w:ascii="Calibri" w:hAnsi="Calibri" w:cs="Calibri" w:eastAsia="Malgun Gothic"/>
                <w:sz w:val="19"/>
              </w:rPr>
              <w:t>un caso di omonimia</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수동태와 'andare + 과거분사' [B2]</w:t>
      </w:r>
    </w:p>
    <w:p>
      <w:pPr>
        <w:spacing w:after="60"/>
        <w:ind w:left="170"/>
      </w:pPr>
      <w:r>
        <w:rPr>
          <w:rFonts w:ascii="Calibri" w:hAnsi="Calibri" w:cs="Calibri" w:eastAsia="Malgun Gothic"/>
          <w:i w:val="0"/>
          <w:sz w:val="21"/>
        </w:rPr>
        <w:t>• Il secondo pannello va spostato. (andare + 과거분사: ~되어야 한다)</w:t>
      </w:r>
    </w:p>
    <w:p>
      <w:pPr>
        <w:spacing w:after="60"/>
        <w:ind w:left="170"/>
      </w:pPr>
      <w:r>
        <w:rPr>
          <w:rFonts w:ascii="Calibri" w:hAnsi="Calibri" w:cs="Calibri" w:eastAsia="Malgun Gothic"/>
          <w:i w:val="0"/>
          <w:sz w:val="21"/>
        </w:rPr>
        <w:t>• Le casse con l'etichetta rossa vanno al bancone di sinistra. (의무·배치)</w:t>
      </w:r>
    </w:p>
    <w:p>
      <w:pPr>
        <w:spacing w:after="60"/>
        <w:ind w:left="170"/>
      </w:pPr>
      <w:r>
        <w:rPr>
          <w:rFonts w:ascii="Calibri" w:hAnsi="Calibri" w:cs="Calibri" w:eastAsia="Malgun Gothic"/>
          <w:i w:val="0"/>
          <w:sz w:val="21"/>
        </w:rPr>
        <w:t>• Il progetto è stato scelto da Riva. (essere + 과거분사 + da)</w:t>
      </w:r>
    </w:p>
    <w:p>
      <w:pPr>
        <w:spacing w:after="60"/>
        <w:ind w:left="170"/>
      </w:pPr>
      <w:r>
        <w:rPr>
          <w:rFonts w:ascii="Calibri" w:hAnsi="Calibri" w:cs="Calibri" w:eastAsia="Malgun Gothic"/>
          <w:i w:val="0"/>
          <w:sz w:val="21"/>
        </w:rPr>
        <w:t>• 비교: Il pannello deve essere spostato = Il pannello va spostato.</w:t>
      </w:r>
    </w:p>
    <w:p>
      <w:pPr>
        <w:pStyle w:val="Heading3"/>
      </w:pPr>
      <w:r>
        <w:t>② 접속법 반과거와 조건법 현재: 가정과 가능성 [B2]</w:t>
      </w:r>
    </w:p>
    <w:p>
      <w:pPr>
        <w:spacing w:after="60"/>
        <w:ind w:left="170"/>
      </w:pPr>
      <w:r>
        <w:rPr>
          <w:rFonts w:ascii="Calibri" w:hAnsi="Calibri" w:cs="Calibri" w:eastAsia="Malgun Gothic"/>
          <w:i w:val="0"/>
          <w:sz w:val="21"/>
        </w:rPr>
        <w:t>• Anch'io, al tuo posto, sarei nervosa. (조건법: 가정적 상황)</w:t>
      </w:r>
    </w:p>
    <w:p>
      <w:pPr>
        <w:spacing w:after="60"/>
        <w:ind w:left="170"/>
      </w:pPr>
      <w:r>
        <w:rPr>
          <w:rFonts w:ascii="Calibri" w:hAnsi="Calibri" w:cs="Calibri" w:eastAsia="Malgun Gothic"/>
          <w:i w:val="0"/>
          <w:sz w:val="21"/>
        </w:rPr>
        <w:t>• Mi chiedo se tu abbia davvero voglia di fare questa carriera. (se + 접속법: 의심의 간접 질문)</w:t>
      </w:r>
    </w:p>
    <w:p>
      <w:pPr>
        <w:spacing w:after="60"/>
        <w:ind w:left="170"/>
      </w:pPr>
      <w:r>
        <w:rPr>
          <w:rFonts w:ascii="Calibri" w:hAnsi="Calibri" w:cs="Calibri" w:eastAsia="Malgun Gothic"/>
          <w:i w:val="0"/>
          <w:sz w:val="21"/>
        </w:rPr>
        <w:t>• Non l'avrei mai pensata così. (조건법 과거 + 대명사)</w:t>
      </w:r>
    </w:p>
    <w:p>
      <w:pPr>
        <w:spacing w:after="60"/>
        <w:ind w:left="170"/>
      </w:pPr>
      <w:r>
        <w:rPr>
          <w:rFonts w:ascii="Calibri" w:hAnsi="Calibri" w:cs="Calibri" w:eastAsia="Malgun Gothic"/>
          <w:i w:val="0"/>
          <w:sz w:val="21"/>
        </w:rPr>
        <w:t>• 형태: sarei, avresti, farebbe / abbia, sia, faccia(접속법 현재).</w:t>
      </w:r>
    </w:p>
    <w:p>
      <w:pPr>
        <w:pStyle w:val="Heading3"/>
      </w:pPr>
      <w:r>
        <w:t>③ 관계절과 연결: 'che', 'cui', 'chi' [B2]</w:t>
      </w:r>
    </w:p>
    <w:p>
      <w:pPr>
        <w:spacing w:after="60"/>
        <w:ind w:left="170"/>
      </w:pPr>
      <w:r>
        <w:rPr>
          <w:rFonts w:ascii="Calibri" w:hAnsi="Calibri" w:cs="Calibri" w:eastAsia="Malgun Gothic"/>
          <w:i w:val="0"/>
          <w:sz w:val="21"/>
        </w:rPr>
        <w:t>• Chi non anticipa le mosse altrui, finisce per subirle. (chi + 3인칭 단수: ~하는 사람은)</w:t>
      </w:r>
    </w:p>
    <w:p>
      <w:pPr>
        <w:spacing w:after="60"/>
        <w:ind w:left="170"/>
      </w:pPr>
      <w:r>
        <w:rPr>
          <w:rFonts w:ascii="Calibri" w:hAnsi="Calibri" w:cs="Calibri" w:eastAsia="Malgun Gothic"/>
          <w:i w:val="0"/>
          <w:sz w:val="21"/>
        </w:rPr>
        <w:t>• Ho passato mezz'ora a spiegare a un operaio come... (passare + 시간 + a + 부정사)</w:t>
      </w:r>
    </w:p>
    <w:p>
      <w:pPr>
        <w:spacing w:after="60"/>
        <w:ind w:left="170"/>
      </w:pPr>
      <w:r>
        <w:rPr>
          <w:rFonts w:ascii="Calibri" w:hAnsi="Calibri" w:cs="Calibri" w:eastAsia="Malgun Gothic"/>
          <w:i w:val="0"/>
          <w:sz w:val="21"/>
        </w:rPr>
        <w:t>• È una qualità rara in un ambiente di competizione. (형용사 + in + 장소)</w:t>
      </w:r>
    </w:p>
    <w:p>
      <w:pPr>
        <w:spacing w:after="60"/>
        <w:ind w:left="170"/>
      </w:pPr>
      <w:r>
        <w:rPr>
          <w:rFonts w:ascii="Calibri" w:hAnsi="Calibri" w:cs="Calibri" w:eastAsia="Malgun Gothic"/>
          <w:i w:val="0"/>
          <w:sz w:val="21"/>
        </w:rPr>
        <w:t>• Quello che non è accettabile è l'incertezza. (quello che = ~하는 것)</w:t>
      </w:r>
    </w:p>
    <w:p>
      <w:pPr>
        <w:pStyle w:val="Heading3"/>
      </w:pPr>
      <w:r>
        <w:t>④ 간접 질문과 미래·조건 [B1~B2]</w:t>
      </w:r>
    </w:p>
    <w:p>
      <w:pPr>
        <w:spacing w:after="60"/>
        <w:ind w:left="170"/>
      </w:pPr>
      <w:r>
        <w:rPr>
          <w:rFonts w:ascii="Calibri" w:hAnsi="Calibri" w:cs="Calibri" w:eastAsia="Malgun Gothic"/>
          <w:i w:val="0"/>
          <w:sz w:val="21"/>
        </w:rPr>
        <w:t>• Mi chiedo se tu abbia davvero voglia. / Non so se sia giusto.</w:t>
      </w:r>
    </w:p>
    <w:p>
      <w:pPr>
        <w:spacing w:after="60"/>
        <w:ind w:left="170"/>
      </w:pPr>
      <w:r>
        <w:rPr>
          <w:rFonts w:ascii="Calibri" w:hAnsi="Calibri" w:cs="Calibri" w:eastAsia="Malgun Gothic"/>
          <w:i w:val="0"/>
          <w:sz w:val="21"/>
        </w:rPr>
        <w:t>• Riva mi proporrà qualcosa che mi costringerà a scegliere. (단순미래 + che + 미래)</w:t>
      </w:r>
    </w:p>
    <w:p>
      <w:pPr>
        <w:spacing w:after="60"/>
        <w:ind w:left="170"/>
      </w:pPr>
      <w:r>
        <w:rPr>
          <w:rFonts w:ascii="Calibri" w:hAnsi="Calibri" w:cs="Calibri" w:eastAsia="Malgun Gothic"/>
          <w:i w:val="0"/>
          <w:sz w:val="21"/>
        </w:rPr>
        <w:t>• Ne parleremo quando sapremo. (quando + 미래: 미래 시점)</w:t>
      </w:r>
    </w:p>
    <w:p>
      <w:pPr>
        <w:spacing w:after="60"/>
        <w:ind w:left="170"/>
      </w:pPr>
      <w:r>
        <w:rPr>
          <w:rFonts w:ascii="Calibri" w:hAnsi="Calibri" w:cs="Calibri" w:eastAsia="Malgun Gothic"/>
          <w:i w:val="0"/>
          <w:sz w:val="21"/>
        </w:rPr>
        <w:t>• Se va male, è colpa tua. (현실적 가정: se + 현재 + 현재)</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dare ordini</w:t>
            </w:r>
          </w:p>
        </w:tc>
        <w:tc>
          <w:tcPr>
            <w:tcW w:type="dxa" w:w="2154"/>
          </w:tcPr>
          <w:p>
            <w:pPr>
              <w:spacing w:after="20"/>
            </w:pPr>
            <w:r/>
            <w:r>
              <w:rPr>
                <w:rFonts w:ascii="Calibri" w:hAnsi="Calibri" w:cs="Calibri" w:eastAsia="Malgun Gothic"/>
                <w:sz w:val="19"/>
              </w:rPr>
              <w:t>지시를 내리다</w:t>
            </w:r>
          </w:p>
        </w:tc>
        <w:tc>
          <w:tcPr>
            <w:tcW w:type="dxa" w:w="4649"/>
          </w:tcPr>
          <w:p>
            <w:pPr>
              <w:spacing w:after="20"/>
            </w:pPr>
            <w:r/>
            <w:r>
              <w:rPr>
                <w:rFonts w:ascii="Calibri" w:hAnsi="Calibri" w:cs="Calibri" w:eastAsia="Malgun Gothic"/>
                <w:sz w:val="19"/>
              </w:rPr>
              <w:t>dare ordini a qualcuno = ~에게 명령하다.</w:t>
            </w:r>
          </w:p>
        </w:tc>
      </w:tr>
      <w:tr>
        <w:tc>
          <w:tcPr>
            <w:tcW w:type="dxa" w:w="2608"/>
          </w:tcPr>
          <w:p>
            <w:pPr>
              <w:spacing w:after="20"/>
            </w:pPr>
            <w:r/>
            <w:r>
              <w:rPr>
                <w:rFonts w:ascii="Calibri" w:hAnsi="Calibri" w:cs="Calibri" w:eastAsia="Malgun Gothic"/>
                <w:sz w:val="19"/>
              </w:rPr>
              <w:t>Ho già spostato quel pannello quattro volte.</w:t>
            </w:r>
          </w:p>
        </w:tc>
        <w:tc>
          <w:tcPr>
            <w:tcW w:type="dxa" w:w="2154"/>
          </w:tcPr>
          <w:p>
            <w:pPr>
              <w:spacing w:after="20"/>
            </w:pPr>
            <w:r/>
            <w:r>
              <w:rPr>
                <w:rFonts w:ascii="Calibri" w:hAnsi="Calibri" w:cs="Calibri" w:eastAsia="Malgun Gothic"/>
                <w:sz w:val="19"/>
              </w:rPr>
              <w:t>그 패널을 벌써 네 번 옮겼어.</w:t>
            </w:r>
          </w:p>
        </w:tc>
        <w:tc>
          <w:tcPr>
            <w:tcW w:type="dxa" w:w="4649"/>
          </w:tcPr>
          <w:p>
            <w:pPr>
              <w:spacing w:after="20"/>
            </w:pPr>
            <w:r/>
            <w:r>
              <w:rPr>
                <w:rFonts w:ascii="Calibri" w:hAnsi="Calibri" w:cs="Calibri" w:eastAsia="Malgun Gothic"/>
                <w:sz w:val="19"/>
              </w:rPr>
              <w:t>횟수 + volte. 한계에 다다른 짜증의 어조.</w:t>
            </w:r>
          </w:p>
        </w:tc>
      </w:tr>
      <w:tr>
        <w:tc>
          <w:tcPr>
            <w:tcW w:type="dxa" w:w="2608"/>
          </w:tcPr>
          <w:p>
            <w:pPr>
              <w:spacing w:after="20"/>
            </w:pPr>
            <w:r/>
            <w:r>
              <w:rPr>
                <w:rFonts w:ascii="Calibri" w:hAnsi="Calibri" w:cs="Calibri" w:eastAsia="Malgun Gothic"/>
                <w:sz w:val="19"/>
              </w:rPr>
              <w:t>ci tieni</w:t>
            </w:r>
          </w:p>
        </w:tc>
        <w:tc>
          <w:tcPr>
            <w:tcW w:type="dxa" w:w="2154"/>
          </w:tcPr>
          <w:p>
            <w:pPr>
              <w:spacing w:after="20"/>
            </w:pPr>
            <w:r/>
            <w:r>
              <w:rPr>
                <w:rFonts w:ascii="Calibri" w:hAnsi="Calibri" w:cs="Calibri" w:eastAsia="Malgun Gothic"/>
                <w:sz w:val="19"/>
              </w:rPr>
              <w:t>신경 쓴다, 소중히 여긴다</w:t>
            </w:r>
          </w:p>
        </w:tc>
        <w:tc>
          <w:tcPr>
            <w:tcW w:type="dxa" w:w="4649"/>
          </w:tcPr>
          <w:p>
            <w:pPr>
              <w:spacing w:after="20"/>
            </w:pPr>
            <w:r/>
            <w:r>
              <w:rPr>
                <w:rFonts w:ascii="Calibri" w:hAnsi="Calibri" w:cs="Calibri" w:eastAsia="Malgun Gothic"/>
                <w:sz w:val="19"/>
              </w:rPr>
              <w:t>tenerci a = ~를 중요하게 여기다. Chi non ci tiene non trema.</w:t>
            </w:r>
          </w:p>
        </w:tc>
      </w:tr>
      <w:tr>
        <w:tc>
          <w:tcPr>
            <w:tcW w:type="dxa" w:w="2608"/>
          </w:tcPr>
          <w:p>
            <w:pPr>
              <w:spacing w:after="20"/>
            </w:pPr>
            <w:r/>
            <w:r>
              <w:rPr>
                <w:rFonts w:ascii="Calibri" w:hAnsi="Calibri" w:cs="Calibri" w:eastAsia="Malgun Gothic"/>
                <w:sz w:val="19"/>
              </w:rPr>
              <w:t>ti ammiro, davvero</w:t>
            </w:r>
          </w:p>
        </w:tc>
        <w:tc>
          <w:tcPr>
            <w:tcW w:type="dxa" w:w="2154"/>
          </w:tcPr>
          <w:p>
            <w:pPr>
              <w:spacing w:after="20"/>
            </w:pPr>
            <w:r/>
            <w:r>
              <w:rPr>
                <w:rFonts w:ascii="Calibri" w:hAnsi="Calibri" w:cs="Calibri" w:eastAsia="Malgun Gothic"/>
                <w:sz w:val="19"/>
              </w:rPr>
              <w:t>진심으로 존경해</w:t>
            </w:r>
          </w:p>
        </w:tc>
        <w:tc>
          <w:tcPr>
            <w:tcW w:type="dxa" w:w="4649"/>
          </w:tcPr>
          <w:p>
            <w:pPr>
              <w:spacing w:after="20"/>
            </w:pPr>
            <w:r/>
            <w:r>
              <w:rPr>
                <w:rFonts w:ascii="Calibri" w:hAnsi="Calibri" w:cs="Calibri" w:eastAsia="Malgun Gothic"/>
                <w:sz w:val="19"/>
              </w:rPr>
              <w:t>admire. 정중한 감정 표현.</w:t>
            </w:r>
          </w:p>
        </w:tc>
      </w:tr>
      <w:tr>
        <w:tc>
          <w:tcPr>
            <w:tcW w:type="dxa" w:w="2608"/>
          </w:tcPr>
          <w:p>
            <w:pPr>
              <w:spacing w:after="20"/>
            </w:pPr>
            <w:r/>
            <w:r>
              <w:rPr>
                <w:rFonts w:ascii="Calibri" w:hAnsi="Calibri" w:cs="Calibri" w:eastAsia="Malgun Gothic"/>
                <w:sz w:val="19"/>
              </w:rPr>
              <w:t>a tempo perso</w:t>
            </w:r>
          </w:p>
        </w:tc>
        <w:tc>
          <w:tcPr>
            <w:tcW w:type="dxa" w:w="2154"/>
          </w:tcPr>
          <w:p>
            <w:pPr>
              <w:spacing w:after="20"/>
            </w:pPr>
            <w:r/>
            <w:r>
              <w:rPr>
                <w:rFonts w:ascii="Calibri" w:hAnsi="Calibri" w:cs="Calibri" w:eastAsia="Malgun Gothic"/>
                <w:sz w:val="19"/>
              </w:rPr>
              <w:t>짬짬이, 여가에</w:t>
            </w:r>
          </w:p>
        </w:tc>
        <w:tc>
          <w:tcPr>
            <w:tcW w:type="dxa" w:w="4649"/>
          </w:tcPr>
          <w:p>
            <w:pPr>
              <w:spacing w:after="20"/>
            </w:pPr>
            <w:r/>
            <w:r>
              <w:rPr>
                <w:rFonts w:ascii="Calibri" w:hAnsi="Calibri" w:cs="Calibri" w:eastAsia="Malgun Gothic"/>
                <w:sz w:val="19"/>
              </w:rPr>
              <w:t>a tempo perso = 틈틈이.</w:t>
            </w:r>
          </w:p>
        </w:tc>
      </w:tr>
      <w:tr>
        <w:tc>
          <w:tcPr>
            <w:tcW w:type="dxa" w:w="2608"/>
          </w:tcPr>
          <w:p>
            <w:pPr>
              <w:spacing w:after="20"/>
            </w:pPr>
            <w:r/>
            <w:r>
              <w:rPr>
                <w:rFonts w:ascii="Calibri" w:hAnsi="Calibri" w:cs="Calibri" w:eastAsia="Malgun Gothic"/>
                <w:sz w:val="19"/>
              </w:rPr>
              <w:t>fare pubblicità</w:t>
            </w:r>
          </w:p>
        </w:tc>
        <w:tc>
          <w:tcPr>
            <w:tcW w:type="dxa" w:w="2154"/>
          </w:tcPr>
          <w:p>
            <w:pPr>
              <w:spacing w:after="20"/>
            </w:pPr>
            <w:r/>
            <w:r>
              <w:rPr>
                <w:rFonts w:ascii="Calibri" w:hAnsi="Calibri" w:cs="Calibri" w:eastAsia="Malgun Gothic"/>
                <w:sz w:val="19"/>
              </w:rPr>
              <w:t>홍보하다</w:t>
            </w:r>
          </w:p>
        </w:tc>
        <w:tc>
          <w:tcPr>
            <w:tcW w:type="dxa" w:w="4649"/>
          </w:tcPr>
          <w:p>
            <w:pPr>
              <w:spacing w:after="20"/>
            </w:pPr>
            <w:r/>
            <w:r>
              <w:rPr>
                <w:rFonts w:ascii="Calibri" w:hAnsi="Calibri" w:cs="Calibri" w:eastAsia="Malgun Gothic"/>
                <w:sz w:val="19"/>
              </w:rPr>
              <w:t>3화의 표현 복습.</w:t>
            </w:r>
          </w:p>
        </w:tc>
      </w:tr>
      <w:tr>
        <w:tc>
          <w:tcPr>
            <w:tcW w:type="dxa" w:w="2608"/>
          </w:tcPr>
          <w:p>
            <w:pPr>
              <w:spacing w:after="20"/>
            </w:pPr>
            <w:r/>
            <w:r>
              <w:rPr>
                <w:rFonts w:ascii="Calibri" w:hAnsi="Calibri" w:cs="Calibri" w:eastAsia="Malgun Gothic"/>
                <w:sz w:val="19"/>
              </w:rPr>
              <w:t>mi fido</w:t>
            </w:r>
          </w:p>
        </w:tc>
        <w:tc>
          <w:tcPr>
            <w:tcW w:type="dxa" w:w="2154"/>
          </w:tcPr>
          <w:p>
            <w:pPr>
              <w:spacing w:after="20"/>
            </w:pPr>
            <w:r/>
            <w:r>
              <w:rPr>
                <w:rFonts w:ascii="Calibri" w:hAnsi="Calibri" w:cs="Calibri" w:eastAsia="Malgun Gothic"/>
                <w:sz w:val="19"/>
              </w:rPr>
              <w:t>믿어요</w:t>
            </w:r>
          </w:p>
        </w:tc>
        <w:tc>
          <w:tcPr>
            <w:tcW w:type="dxa" w:w="4649"/>
          </w:tcPr>
          <w:p>
            <w:pPr>
              <w:spacing w:after="20"/>
            </w:pPr>
            <w:r/>
            <w:r>
              <w:rPr>
                <w:rFonts w:ascii="Calibri" w:hAnsi="Calibri" w:cs="Calibri" w:eastAsia="Malgun Gothic"/>
                <w:sz w:val="19"/>
              </w:rPr>
              <w:t>fidarsi di qualcuno.</w:t>
            </w:r>
          </w:p>
        </w:tc>
      </w:tr>
      <w:tr>
        <w:tc>
          <w:tcPr>
            <w:tcW w:type="dxa" w:w="2608"/>
          </w:tcPr>
          <w:p>
            <w:pPr>
              <w:spacing w:after="20"/>
            </w:pPr>
            <w:r/>
            <w:r>
              <w:rPr>
                <w:rFonts w:ascii="Calibri" w:hAnsi="Calibri" w:cs="Calibri" w:eastAsia="Malgun Gothic"/>
                <w:sz w:val="19"/>
              </w:rPr>
              <w:t>una mano può anche togliersi</w:t>
            </w:r>
          </w:p>
        </w:tc>
        <w:tc>
          <w:tcPr>
            <w:tcW w:type="dxa" w:w="2154"/>
          </w:tcPr>
          <w:p>
            <w:pPr>
              <w:spacing w:after="20"/>
            </w:pPr>
            <w:r/>
            <w:r>
              <w:rPr>
                <w:rFonts w:ascii="Calibri" w:hAnsi="Calibri" w:cs="Calibri" w:eastAsia="Malgun Gothic"/>
                <w:sz w:val="19"/>
              </w:rPr>
              <w:t>손은 거둘 수도 있다</w:t>
            </w:r>
          </w:p>
        </w:tc>
        <w:tc>
          <w:tcPr>
            <w:tcW w:type="dxa" w:w="4649"/>
          </w:tcPr>
          <w:p>
            <w:pPr>
              <w:spacing w:after="20"/>
            </w:pPr>
            <w:r/>
            <w:r>
              <w:rPr>
                <w:rFonts w:ascii="Calibri" w:hAnsi="Calibri" w:cs="Calibri" w:eastAsia="Malgun Gothic"/>
                <w:sz w:val="19"/>
              </w:rPr>
              <w:t>협박성 은유. 지원을 철회할 수 있다는 뜻.</w:t>
            </w:r>
          </w:p>
        </w:tc>
      </w:tr>
      <w:tr>
        <w:tc>
          <w:tcPr>
            <w:tcW w:type="dxa" w:w="2608"/>
          </w:tcPr>
          <w:p>
            <w:pPr>
              <w:spacing w:after="20"/>
            </w:pPr>
            <w:r/>
            <w:r>
              <w:rPr>
                <w:rFonts w:ascii="Calibri" w:hAnsi="Calibri" w:cs="Calibri" w:eastAsia="Malgun Gothic"/>
                <w:sz w:val="19"/>
              </w:rPr>
              <w:t>Chiaro?</w:t>
            </w:r>
          </w:p>
        </w:tc>
        <w:tc>
          <w:tcPr>
            <w:tcW w:type="dxa" w:w="2154"/>
          </w:tcPr>
          <w:p>
            <w:pPr>
              <w:spacing w:after="20"/>
            </w:pPr>
            <w:r/>
            <w:r>
              <w:rPr>
                <w:rFonts w:ascii="Calibri" w:hAnsi="Calibri" w:cs="Calibri" w:eastAsia="Malgun Gothic"/>
                <w:sz w:val="19"/>
              </w:rPr>
              <w:t>알겠죠?</w:t>
            </w:r>
          </w:p>
        </w:tc>
        <w:tc>
          <w:tcPr>
            <w:tcW w:type="dxa" w:w="4649"/>
          </w:tcPr>
          <w:p>
            <w:pPr>
              <w:spacing w:after="20"/>
            </w:pPr>
            <w:r/>
            <w:r>
              <w:rPr>
                <w:rFonts w:ascii="Calibri" w:hAnsi="Calibri" w:cs="Calibri" w:eastAsia="Malgun Gothic"/>
                <w:sz w:val="19"/>
              </w:rPr>
              <w:t>상사가 지시를 확인할 때. Chiaro, architetto.</w:t>
            </w:r>
          </w:p>
        </w:tc>
      </w:tr>
      <w:tr>
        <w:tc>
          <w:tcPr>
            <w:tcW w:type="dxa" w:w="2608"/>
          </w:tcPr>
          <w:p>
            <w:pPr>
              <w:spacing w:after="20"/>
            </w:pPr>
            <w:r/>
            <w:r>
              <w:rPr>
                <w:rFonts w:ascii="Calibri" w:hAnsi="Calibri" w:cs="Calibri" w:eastAsia="Malgun Gothic"/>
                <w:sz w:val="19"/>
              </w:rPr>
              <w:t>il fantasma</w:t>
            </w:r>
          </w:p>
        </w:tc>
        <w:tc>
          <w:tcPr>
            <w:tcW w:type="dxa" w:w="2154"/>
          </w:tcPr>
          <w:p>
            <w:pPr>
              <w:spacing w:after="20"/>
            </w:pPr>
            <w:r/>
            <w:r>
              <w:rPr>
                <w:rFonts w:ascii="Calibri" w:hAnsi="Calibri" w:cs="Calibri" w:eastAsia="Malgun Gothic"/>
                <w:sz w:val="19"/>
              </w:rPr>
              <w:t>유령(과거의 사람)</w:t>
            </w:r>
          </w:p>
        </w:tc>
        <w:tc>
          <w:tcPr>
            <w:tcW w:type="dxa" w:w="4649"/>
          </w:tcPr>
          <w:p>
            <w:pPr>
              <w:spacing w:after="20"/>
            </w:pPr>
            <w:r/>
            <w:r>
              <w:rPr>
                <w:rFonts w:ascii="Calibri" w:hAnsi="Calibri" w:cs="Calibri" w:eastAsia="Malgun Gothic"/>
                <w:sz w:val="19"/>
              </w:rPr>
              <w:t>Il fantasma è arrivato. 전 연인을 비유.</w:t>
            </w:r>
          </w:p>
        </w:tc>
      </w:tr>
      <w:tr>
        <w:tc>
          <w:tcPr>
            <w:tcW w:type="dxa" w:w="2608"/>
          </w:tcPr>
          <w:p>
            <w:pPr>
              <w:spacing w:after="20"/>
            </w:pPr>
            <w:r/>
            <w:r>
              <w:rPr>
                <w:rFonts w:ascii="Calibri" w:hAnsi="Calibri" w:cs="Calibri" w:eastAsia="Malgun Gothic"/>
                <w:sz w:val="19"/>
              </w:rPr>
              <w:t>a poco a poco</w:t>
            </w:r>
          </w:p>
        </w:tc>
        <w:tc>
          <w:tcPr>
            <w:tcW w:type="dxa" w:w="2154"/>
          </w:tcPr>
          <w:p>
            <w:pPr>
              <w:spacing w:after="20"/>
            </w:pPr>
            <w:r/>
            <w:r>
              <w:rPr>
                <w:rFonts w:ascii="Calibri" w:hAnsi="Calibri" w:cs="Calibri" w:eastAsia="Malgun Gothic"/>
                <w:sz w:val="19"/>
              </w:rPr>
              <w:t>조금씩</w:t>
            </w:r>
          </w:p>
        </w:tc>
        <w:tc>
          <w:tcPr>
            <w:tcW w:type="dxa" w:w="4649"/>
          </w:tcPr>
          <w:p>
            <w:pPr>
              <w:spacing w:after="20"/>
            </w:pPr>
            <w:r/>
            <w:r>
              <w:rPr>
                <w:rFonts w:ascii="Calibri" w:hAnsi="Calibri" w:cs="Calibri" w:eastAsia="Malgun Gothic"/>
                <w:sz w:val="19"/>
              </w:rPr>
              <w:t>점진적인 변화.</w:t>
            </w:r>
          </w:p>
        </w:tc>
      </w:tr>
    </w:tbl>
    <w:p>
      <w:pPr>
        <w:spacing w:after="40"/>
      </w:pPr>
    </w:p>
    <w:p>
      <w:pPr>
        <w:pStyle w:val="Heading2"/>
      </w:pPr>
      <w:r>
        <w:t>4. 와인·밀라노 문화 노트</w:t>
      </w:r>
    </w:p>
    <w:p>
      <w:r>
        <w:rPr>
          <w:rFonts w:ascii="Calibri" w:hAnsi="Calibri" w:cs="Calibri" w:eastAsia="Malgun Gothic"/>
          <w:i w:val="0"/>
          <w:sz w:val="21"/>
        </w:rPr>
        <w:t>살로네 델 모빌레(Salone del Mobile)는 매년 4월 밀라노에서 열리는 세계 최대 가구·디자인 박람회로, 도시 곳곳에서 열리는 '푸오리살로네(Fuorisalone)' 행사와 함께 밀라노가 디자인 수도로 변하는 시기입니다. 브레라 디자인 지구는 갤러리, 중정, 식물원 등에서 설치 작품이 전시되는 대표 지역이며, 건축가는 빛과 물, 재료를 조합해 체험형 공간을 만듭니다. 이탈리아 건축계에서는 카를로 스카르파(Carlo Scarpa)가 빛과 재료의 거장으로 칭송받습니다. 직장 내 위계(gerarchia)와 경쟁은 이탈리아 사무소에서도 흔하며, 'Mi fido'(믿습니다)는 상사의 신뢰 표현입니다.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6</w:t>
            </w:r>
          </w:p>
        </w:tc>
        <w:tc>
          <w:tcPr>
            <w:tcW w:type="dxa" w:w="2268"/>
          </w:tcPr>
          <w:p>
            <w:pPr>
              <w:spacing w:after="20"/>
            </w:pPr>
            <w:r/>
            <w:r>
              <w:rPr>
                <w:rFonts w:ascii="Calibri" w:hAnsi="Calibri" w:cs="Calibri" w:eastAsia="Malgun Gothic"/>
                <w:sz w:val="19"/>
              </w:rPr>
              <w:t>6%</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53</w:t>
            </w:r>
          </w:p>
        </w:tc>
        <w:tc>
          <w:tcPr>
            <w:tcW w:type="dxa" w:w="2268"/>
          </w:tcPr>
          <w:p>
            <w:pPr>
              <w:spacing w:after="20"/>
            </w:pPr>
            <w:r/>
            <w:r>
              <w:rPr>
                <w:rFonts w:ascii="Calibri" w:hAnsi="Calibri" w:cs="Calibri" w:eastAsia="Malgun Gothic"/>
                <w:sz w:val="19"/>
              </w:rPr>
              <w:t>53%</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37</w:t>
            </w:r>
          </w:p>
        </w:tc>
        <w:tc>
          <w:tcPr>
            <w:tcW w:type="dxa" w:w="2268"/>
          </w:tcPr>
          <w:p>
            <w:pPr>
              <w:spacing w:after="20"/>
            </w:pPr>
            <w:r/>
            <w:r>
              <w:rPr>
                <w:rFonts w:ascii="Calibri" w:hAnsi="Calibri" w:cs="Calibri" w:eastAsia="Malgun Gothic"/>
                <w:sz w:val="19"/>
              </w:rPr>
              <w:t>37%</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4</w:t>
            </w:r>
          </w:p>
        </w:tc>
        <w:tc>
          <w:tcPr>
            <w:tcW w:type="dxa" w:w="2268"/>
          </w:tcPr>
          <w:p>
            <w:pPr>
              <w:spacing w:after="20"/>
            </w:pPr>
            <w:r/>
            <w:r>
              <w:rPr>
                <w:rFonts w:ascii="Calibri" w:hAnsi="Calibri" w:cs="Calibri" w:eastAsia="Malgun Gothic"/>
                <w:sz w:val="19"/>
              </w:rPr>
              <w:t>4%</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2화 «Il nuovo socio di Torino»: 페데리코가 키아라에게 토리노 사무소의 동업을 공식 제안한다.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3부 1화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