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제1부 온다, 0킬로미터 · Onda, kilómetro cero</w:t>
      </w:r>
    </w:p>
    <w:p>
      <w:pPr>
        <w:spacing w:after="40" w:before="0" w:line="288" w:lineRule="auto"/>
        <w:jc w:val="center"/>
      </w:pPr>
      <w:r>
        <w:rPr>
          <w:rFonts w:ascii="Calibri" w:hAnsi="Calibri" w:eastAsia="Malgun Gothic"/>
          <w:b/>
          <w:i w:val="0"/>
          <w:color w:val="1F3A5F"/>
          <w:sz w:val="48"/>
        </w:rPr>
        <w:t>제10화  Amparo dice no</w:t>
      </w:r>
    </w:p>
    <w:p>
      <w:pPr>
        <w:spacing w:after="280" w:before="0" w:line="288" w:lineRule="auto"/>
        <w:jc w:val="center"/>
      </w:pPr>
      <w:r>
        <w:rPr>
          <w:rFonts w:ascii="Calibri" w:hAnsi="Calibri" w:eastAsia="Malgun Gothic"/>
          <w:b w:val="0"/>
          <w:i/>
          <w:color w:val="666666"/>
          <w:sz w:val="26"/>
        </w:rPr>
        <w:t>암파로의 반대</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여정</w:t>
            </w:r>
          </w:p>
        </w:tc>
        <w:tc>
          <w:tcPr>
            <w:tcW w:type="dxa" w:w="7937"/>
          </w:tcPr>
          <w:p>
            <w:pPr>
              <w:spacing w:after="40" w:before="40"/>
            </w:pPr>
            <w:r/>
            <w:r>
              <w:rPr>
                <w:rFonts w:ascii="Calibri" w:hAnsi="Calibri" w:eastAsia="Malgun Gothic"/>
                <w:b w:val="0"/>
                <w:sz w:val="19"/>
              </w:rPr>
              <w:t>제1부 · 온다 (0km) — 사내 설득, 가장 큰 충돌</w:t>
            </w:r>
          </w:p>
        </w:tc>
      </w:tr>
      <w:tr>
        <w:tc>
          <w:tcPr>
            <w:tcW w:type="dxa" w:w="1701"/>
            <w:shd w:val="clear" w:color="auto" w:fill="E6ECF3"/>
          </w:tcPr>
          <w:p>
            <w:pPr>
              <w:spacing w:after="40" w:before="40"/>
            </w:pPr>
            <w:r/>
            <w:r>
              <w:rPr>
                <w:rFonts w:ascii="Calibri" w:hAnsi="Calibri" w:eastAsia="Malgun Gothic"/>
                <w:b/>
                <w:sz w:val="19"/>
              </w:rPr>
              <w:t>장면</w:t>
            </w:r>
          </w:p>
        </w:tc>
        <w:tc>
          <w:tcPr>
            <w:tcW w:type="dxa" w:w="7937"/>
          </w:tcPr>
          <w:p>
            <w:pPr>
              <w:spacing w:after="40" w:before="40"/>
            </w:pPr>
            <w:r/>
            <w:r>
              <w:rPr>
                <w:rFonts w:ascii="Calibri" w:hAnsi="Calibri" w:eastAsia="Malgun Gothic"/>
                <w:b w:val="0"/>
                <w:sz w:val="19"/>
              </w:rPr>
              <w:t>① 9:00 회의실 → ② 12:15 비센테의 사무실 → ③ 19:30 수출팀 사무실 (3월 28일 금요일)</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Lucas Ferrer (수출 책임자) · Amparo Albalat (국내영업 책임자) · Ramón Segarra (재무이사) · Vicente Albalat (대표) · Sergio (브리코오가르 구매 담당, 전화)</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재고 배분, 국내 대형 거래처 vs 신규 해외 고객, 최저 가격(레드라인), 대금 회수 위험, 가마 재가동과 일시휴업(ERTE)</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no creo que / dudo que + 접속법, es + 형용사 + que + 접속법, usted 부정 명령, pero vs sino, 반대·양보의 구조</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(Amparo 38 · Lucas 31 · Ramón 24 · Vicente 23 · Sergio 4) · A2 25% / B1 45% / B2 25% / C1 5% 목표</w:t>
            </w:r>
          </w:p>
        </w:tc>
      </w:tr>
    </w:tbl>
    <w:p>
      <w:pPr>
        <w:pStyle w:val="Heading1"/>
        <w:keepNext/>
        <w:spacing w:before="280" w:after="120"/>
        <w:pBdr>
          <w:bottom w:val="single" w:sz="6" w:space="1" w:color="1F3A5F"/>
        </w:pBdr>
      </w:pPr>
      <w:r>
        <w:rPr>
          <w:rFonts w:ascii="Calibri" w:hAnsi="Calibri" w:eastAsia="Malgun Gothic"/>
          <w:b/>
          <w:color w:val="1F3A5F"/>
          <w:sz w:val="32"/>
        </w:rPr>
        <w:t>1. 장면 미리보기</w:t>
      </w:r>
    </w:p>
    <w:p>
      <w:pPr>
        <w:spacing w:after="120" w:before="0" w:line="288" w:lineRule="auto"/>
      </w:pPr>
      <w:r>
        <w:rPr>
          <w:rFonts w:ascii="Calibri" w:hAnsi="Calibri" w:eastAsia="Malgun Gothic"/>
          <w:b w:val="0"/>
          <w:i/>
          <w:color w:val="666666"/>
          <w:sz w:val="18"/>
        </w:rPr>
        <w:t>대화문을 읽기 전에 줄거리를 확인하고, 아래 질문의 답을 찾으며 읽어 보세요.</w:t>
      </w:r>
    </w:p>
    <w:p>
      <w:pPr>
        <w:spacing w:after="80" w:before="0" w:line="288" w:lineRule="auto"/>
      </w:pPr>
      <w:r>
        <w:rPr>
          <w:rFonts w:ascii="Calibri" w:hAnsi="Calibri" w:eastAsia="Malgun Gothic"/>
          <w:sz w:val="20"/>
        </w:rPr>
        <w:t>수요일 가격 회의 끝에 암파로가 던진 반대는 금요일 아침 회의실에서 정면충돌로 번진다. 루카스는 창고에 잠든 흰색 대형 규격 로트로 멕시코 1차 선적을 하자고 하고, 암파로는 그 로트가 브리코오가르 봄 캠페인용이라며 물러서지 않는다. 재무이사 라몬은 숫자로 양쪽을 번갈아 찌르고, 그때 하필 브리코오가르의 구매 담당에게서 전화가 걸려 온다. 비센테는 결정을 미루고 모두를 일요일 점심에 부른다. 그날 오후 아버지와 딸은 2년 전의 일을 꺼내고, 밤늦게 혼자 남은 루카스는 멈춰 있는 3호기를 바라본다.</w:t>
      </w:r>
    </w:p>
    <w:p>
      <w:pPr>
        <w:spacing w:after="80" w:before="0" w:line="288" w:lineRule="auto"/>
      </w:pPr>
      <w:r>
        <w:rPr>
          <w:rFonts w:ascii="Calibri" w:hAnsi="Calibri" w:eastAsia="Malgun Gothic"/>
          <w:sz w:val="20"/>
        </w:rPr>
        <w:t>듣기 질문 ① 암파로가 재고 로트를 멕시코로 보낼 수 없다고 하는 진짜 이유는 무엇인가? (두 가지)</w:t>
      </w:r>
    </w:p>
    <w:p>
      <w:pPr>
        <w:spacing w:after="80" w:before="0" w:line="288" w:lineRule="auto"/>
      </w:pPr>
      <w:r>
        <w:rPr>
          <w:rFonts w:ascii="Calibri" w:hAnsi="Calibri" w:eastAsia="Malgun Gothic"/>
          <w:sz w:val="20"/>
        </w:rPr>
        <w:t>듣기 질문 ② 라몬이 '너희 둘은 너희끼리 협상하고 있다'고 말한 이유는?</w:t>
      </w:r>
    </w:p>
    <w:p>
      <w:pPr>
        <w:spacing w:after="80" w:before="0" w:line="288" w:lineRule="auto"/>
      </w:pPr>
      <w:r>
        <w:rPr>
          <w:rFonts w:ascii="Calibri" w:hAnsi="Calibri" w:eastAsia="Malgun Gothic"/>
          <w:sz w:val="20"/>
        </w:rPr>
        <w:t>듣기 질문 ③ 루카스가 3호기 재가동에서 가스비 말고 찾아낸 또 하나의 '가치'는 무엇인가?</w:t>
      </w:r>
    </w:p>
    <w:p>
      <w:pPr>
        <w:pStyle w:val="Heading1"/>
        <w:keepNext/>
        <w:spacing w:before="280" w:after="120"/>
        <w:pBdr>
          <w:bottom w:val="single" w:sz="6" w:space="1" w:color="1F3A5F"/>
        </w:pBdr>
      </w:pPr>
      <w:r>
        <w:rPr>
          <w:rFonts w:ascii="Calibri" w:hAnsi="Calibri" w:eastAsia="Malgun Gothic"/>
          <w:b/>
          <w:color w:val="1F3A5F"/>
          <w:sz w:val="32"/>
        </w:rPr>
        <w:t>2. 대화문 Diálogo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끝(8장)에 있습니다.</w:t>
      </w:r>
    </w:p>
    <w:p>
      <w:pPr>
        <w:keepNext/>
        <w:spacing w:after="80" w:before="200" w:line="288" w:lineRule="auto"/>
      </w:pPr>
      <w:r>
        <w:rPr>
          <w:rFonts w:ascii="Calibri" w:hAnsi="Calibri" w:eastAsia="Malgun Gothic"/>
          <w:b/>
          <w:color w:val="1F3A5F"/>
          <w:sz w:val="21"/>
        </w:rPr>
        <w:t>Escena 1 · 9:00 · Sala de juntas</w:t>
      </w:r>
    </w:p>
    <w:p>
      <w:pPr>
        <w:spacing w:after="120" w:before="80" w:line="288" w:lineRule="auto"/>
      </w:pPr>
      <w:r>
        <w:rPr>
          <w:rFonts w:ascii="Calibri" w:hAnsi="Calibri" w:eastAsia="Malgun Gothic"/>
          <w:b w:val="0"/>
          <w:i/>
          <w:color w:val="666666"/>
          <w:sz w:val="19"/>
        </w:rPr>
        <w:t>Viernes 28 de marzo. En la pantalla, la diapositiva de Lucas: « Propuesta México — primera entrega ». Ramón ha traído tres hojas de cálculo impresas. Amparo entra con el portátil bajo el brazo y se sienta enfrente de Lucas. Vicente llega el último y cierra la puerta.</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Bueno, ya estamos todos. Lucas, tú has pedido la reunión. Adelante.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Gracias, Vicente. Seré breve. El miércoles calculamos el precio CIF para Altamira. Ahora tenemos que decidir de dónde sale el material.</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Del almacén, supongo. Tenemos cuatrocientos mil metros durmiendo.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Exacto. Mi propuesta es preparar la primera entrega con el lote de blanco de gran formato que tenemos en stock. Son unos treinta y cinco mil metros. Podríamos cargar los primeros contenedores en tres semanas.</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No.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¿No? Déjame terminar, por favor.</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Puedes terminar, pero la respuesta va a ser la misma. Ese lote no está libre.</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Amparo, deja que lo explique.</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Que lo explique, papá. Luego explico yo por qué no.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Ese lote lleva meses en el almacén. Ocupa sitio, inmoviliza dinero y cada mes que pasa vale un poco menos. Mandarlo a México es convertir stock en caja.</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Ese lote está reservado para la campaña de primavera de BricoHogar. Lo sabes desde el primer día.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Sé que está reservado. Pero BricoHogar todavía no ha firmado el pedido. Siguen pidiendo un cuatro por ciento más.</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Siguen negociando, que no es lo mismo. Y yo no voy a llegar a la última reunión sin el material.</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Perdonad que me meta. Antes de discutir, pongamos los números encima de la mesa.</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Eso, Ramón. Números.</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BricoHogar es el veintidós por ciento de nuestra facturación nacional. Paga a sesenta días, y paga siempre. Eso es lo bueno.</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Gracias.</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Espera, que no he terminado. Lo malo es que cada año nos aprieta más. Con el descuento que pide, ese lote se vende casi a precio de coste.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Precisamente. Con el precio CIF que calculamos el miércoles, el margen de México es bastante mejor.</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Sobre el papel, sí. Pero no creo que debamos comparar un cliente de treinta años con uno que todavía no nos ha comprado ni una caja.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No digo que sean iguales. Digo que es una oportunidad que no podemos dejar pasar.</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Y yo digo que es arriesgado que lo apostemos todo a una señora de Monterrey que conocemos desde hace siete semanas.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No lo apostamos todo. Pedimos un treinta por ciento por adelantado y el resto con carta de crédito. Lo propuso Ramón.</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Lo propuse yo, es verdad. Con esas condiciones, el riesgo de cobro es bajo.</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El riesgo de cobro, sí. ¿Y el riesgo de perder a BricoHogar? ¿Quién calcula ese?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¿Perderlo? ¿Por un lote?</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No por un lote, sino por la confianza. Si no les sirvo la campaña, el año que viene nos sacan del lineal. Y entonces ya no hablamos de treinta y cinco mil metros, sino de doscientos mil.</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(se quita las gafas) Doscientos mil...</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Entiendo el riesgo. Pero dudo que BricoHogar nos saque del lineal por un retraso de unas semanas.</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Tú lo dudas. Yo los conozco. Doce años negociando con ellos.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respeto esos doce años. Pero el mercado nacional no va a crecer. Es necesario que busquemos clientes fuera.</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Nadie dice lo contrario. Busca clientes fuera. Pero no con mi stock.</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¿Tu stock? Es el stock de la empresa.</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Es el stock que yo tengo comprometido desde noviembre.</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Bueno, bueno. Bajemos el tono.</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Yo voy a subirlo un poco, si me dejáis. Lucas, tu propuesta tiene otro problema.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Dime.</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El precio. Si mandas ese lote a México a ese precio y BricoHogar se entera, ¿qué crees que va a pasar?</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Que me piden el mismo precio. Es lo primero que iba a decir.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Pero no es el mismo precio. El CIF incluye el flete, el seguro, el embalaje para contenedor... En fábrica, México paga más que BricoHogar.</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Eso lo sabes tú. El comprador de BricoHogar ve una cifra en una hoja y no lee la letra pequeña.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Entonces no le enseñemos la hoja.</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(ríe sin ganas) En este sector todo se sabe, Lucas. Onda es un pueblo. Los transportistas hablan, los comerciales hablan...</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Y los italianos también hablan.</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¿Qué tienen que ver los italianos?</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Que si Alejandra quiere bajar el precio, solo tiene que decir: « el italiano me da esto ». Y vosotros dos estáis negociando contra vosotros mismos.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Por eso propongo un precio mínimo. Una línea roja. Por debajo, no vendemos ni a México ni a nadie.</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¿Una línea roja? ¿Y quién la pone? ¿Tú, que llevas dos meses aquí?</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La ponemos los cuatro. Con los números de Ramón.</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Los números de Ramón dicen una cosa muy sencilla: con el gas a este precio, por debajo de cierto margen, cada metro que vendemos nos hace perder dinero. Da igual que vaya a Valencia o a Monterrey.</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Eso lo entiendo hasta yo.</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Pues entonces está claro. Si Lucas quiere vender barato a México, que venda otra cosa.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Alejandra no quiere otra cosa. Quiere el blanco de gran formato. Lo vio en un hotel de Valencia y se enamoró.</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Pues que se desenamore.</w:t>
      </w:r>
    </w:p>
    <w:p>
      <w:pPr>
        <w:spacing w:after="120" w:before="80" w:line="288" w:lineRule="auto"/>
      </w:pPr>
      <w:r>
        <w:rPr>
          <w:rFonts w:ascii="Calibri" w:hAnsi="Calibri" w:eastAsia="Malgun Gothic"/>
          <w:b w:val="0"/>
          <w:i/>
          <w:color w:val="666666"/>
          <w:sz w:val="19"/>
        </w:rPr>
        <w:t>El móvil de Amparo vibra sobre la mesa. En la pantalla: « Sergio — BricoHogar ». Amparo mira a su padre.</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Cógelo. Y pon el altavoz, que nos enteremos todos.</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(descuelga) Sergio, buenos días. Estoy en una reunión. ¿Es urgente?</w:t>
      </w:r>
    </w:p>
    <w:p>
      <w:pPr>
        <w:tabs>
          <w:tab w:pos="1361" w:val="left"/>
        </w:tabs>
        <w:spacing w:after="60" w:before="0" w:line="288" w:lineRule="auto"/>
        <w:ind w:left="1361" w:hanging="1361"/>
      </w:pPr>
      <w:r>
        <w:rPr>
          <w:rFonts w:ascii="Calibri" w:hAnsi="Calibri" w:eastAsia="Malgun Gothic"/>
          <w:b/>
          <w:color w:val="0F6E6E"/>
          <w:sz w:val="21"/>
        </w:rPr>
        <w:t>Sergio:</w:t>
      </w:r>
      <w:r>
        <w:rPr>
          <w:rFonts w:ascii="Calibri" w:hAnsi="Calibri" w:eastAsia="Malgun Gothic"/>
          <w:sz w:val="22"/>
        </w:rPr>
        <w:tab/>
        <w:t>Buenos días, Amparo. Será solo un minuto. Mi director quiere cerrar la campaña de primavera la semana que viene. ¿Me confirma usted el material?</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El material está. No se preocupe.</w:t>
      </w:r>
    </w:p>
    <w:p>
      <w:pPr>
        <w:tabs>
          <w:tab w:pos="1361" w:val="left"/>
        </w:tabs>
        <w:spacing w:after="60" w:before="0" w:line="288" w:lineRule="auto"/>
        <w:ind w:left="1361" w:hanging="1361"/>
      </w:pPr>
      <w:r>
        <w:rPr>
          <w:rFonts w:ascii="Calibri" w:hAnsi="Calibri" w:eastAsia="Malgun Gothic"/>
          <w:b/>
          <w:color w:val="0F6E6E"/>
          <w:sz w:val="21"/>
        </w:rPr>
        <w:t>Sergio:</w:t>
      </w:r>
      <w:r>
        <w:rPr>
          <w:rFonts w:ascii="Calibri" w:hAnsi="Calibri" w:eastAsia="Malgun Gothic"/>
          <w:sz w:val="22"/>
        </w:rPr>
        <w:tab/>
        <w:t>Me alegro. Porque me han llegado rumores de que ustedes andan buscando clientes en México.</w:t>
      </w:r>
    </w:p>
    <w:p>
      <w:pPr>
        <w:spacing w:after="120" w:before="80" w:line="288" w:lineRule="auto"/>
      </w:pPr>
      <w:r>
        <w:rPr>
          <w:rFonts w:ascii="Calibri" w:hAnsi="Calibri" w:eastAsia="Malgun Gothic"/>
          <w:b w:val="0"/>
          <w:i/>
          <w:color w:val="666666"/>
          <w:sz w:val="19"/>
        </w:rPr>
        <w:t>Silencio. Lucas y Ramón se miran.</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(mirando a Lucas) Rumores, Sergio. No haga caso de los rumores.</w:t>
      </w:r>
    </w:p>
    <w:p>
      <w:pPr>
        <w:tabs>
          <w:tab w:pos="1361" w:val="left"/>
        </w:tabs>
        <w:spacing w:after="60" w:before="0" w:line="288" w:lineRule="auto"/>
        <w:ind w:left="1361" w:hanging="1361"/>
      </w:pPr>
      <w:r>
        <w:rPr>
          <w:rFonts w:ascii="Calibri" w:hAnsi="Calibri" w:eastAsia="Malgun Gothic"/>
          <w:b/>
          <w:color w:val="0F6E6E"/>
          <w:sz w:val="21"/>
        </w:rPr>
        <w:t>Sergio:</w:t>
      </w:r>
      <w:r>
        <w:rPr>
          <w:rFonts w:ascii="Calibri" w:hAnsi="Calibri" w:eastAsia="Malgun Gothic"/>
          <w:sz w:val="22"/>
        </w:rPr>
        <w:tab/>
        <w:t>Ya. ¿Y lo del cuatro por ciento? ¿Lo han pensado?</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Lo estamos estudiando. No me pida una respuesta hoy, por favor. El martes le llamo.</w:t>
      </w:r>
    </w:p>
    <w:p>
      <w:pPr>
        <w:tabs>
          <w:tab w:pos="1361" w:val="left"/>
        </w:tabs>
        <w:spacing w:after="60" w:before="0" w:line="288" w:lineRule="auto"/>
        <w:ind w:left="1361" w:hanging="1361"/>
      </w:pPr>
      <w:r>
        <w:rPr>
          <w:rFonts w:ascii="Calibri" w:hAnsi="Calibri" w:eastAsia="Malgun Gothic"/>
          <w:b/>
          <w:color w:val="0F6E6E"/>
          <w:sz w:val="21"/>
        </w:rPr>
        <w:t>Sergio:</w:t>
      </w:r>
      <w:r>
        <w:rPr>
          <w:rFonts w:ascii="Calibri" w:hAnsi="Calibri" w:eastAsia="Malgun Gothic"/>
          <w:sz w:val="22"/>
        </w:rPr>
        <w:tab/>
        <w:t>El martes, entonces. Y no me cambie las fechas de entrega, que la campaña sale en mayo.</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No las cambio. Hasta el martes. (cuelga)</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Onda es un pueblo. Lo que yo decía.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¿Cómo se ha enterado?</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Ya te lo he dicho. Todo se sabe. Y ahora, si el material no está, el martes pierdo la campaña y probablemente el cliente.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Amparo, no es justo que me eches la culpa de un rumor.</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No te echo la culpa. Te digo que no es tu cuenta la que está en juego, sino la mía.</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(se levanta) Basta. Los dos tenéis razón, y eso es lo peor que le puede pasar a un padre y a un jefe.</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(en voz baja) Y a un director financiero.</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No voy a decidir esto un viernes por la mañana, con los nervios así. Lo hablamos el domingo, en casa.</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¿En casa? Papá, esto es trabajo.</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Por eso. En esta familia el trabajo siempre ha entrado en casa. Desde tu abuelo.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¿Yo también?</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Tú también. Haré paella. Y tú, Ramón, si quieres.</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Yo el domingo tengo bautizo. Pero os dejo los números. Los números no van a bautizos.</w:t>
      </w:r>
    </w:p>
    <w:p>
      <w:pPr>
        <w:keepNext/>
        <w:spacing w:after="80" w:before="200" w:line="288" w:lineRule="auto"/>
      </w:pPr>
      <w:r>
        <w:rPr>
          <w:rFonts w:ascii="Calibri" w:hAnsi="Calibri" w:eastAsia="Malgun Gothic"/>
          <w:b/>
          <w:color w:val="1F3A5F"/>
          <w:sz w:val="21"/>
        </w:rPr>
        <w:t>Escena 2 · 12:15 · Despacho de Vicente</w:t>
      </w:r>
    </w:p>
    <w:p>
      <w:pPr>
        <w:spacing w:after="120" w:before="80" w:line="288" w:lineRule="auto"/>
      </w:pPr>
      <w:r>
        <w:rPr>
          <w:rFonts w:ascii="Calibri" w:hAnsi="Calibri" w:eastAsia="Malgun Gothic"/>
          <w:b w:val="0"/>
          <w:i/>
          <w:color w:val="666666"/>
          <w:sz w:val="19"/>
        </w:rPr>
        <w:t>Amparo entra sin llamar. En la pared, una foto en blanco y negro: el abuelo Albalat delante de un horno de leña, 1958.</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¿Por qué me haces esto, papá?</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¿Hacerte qué, hija?</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Delante de Ramón. Delante de él. Que me lleve la contraria alguien que no sabía ni lo que era un calibre.</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Ahora ya lo sabe. Pepe se lo enseñó la primera semana.</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No te rías. Sabes perfectamente de qué hablo.</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(suspira) Sí, lo sé. Hablas de la exportación. De que no te la di a ti.</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Te la pedí hace dos años. Y me dijiste que no era el momento.</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Y no lo era. Marc era pequeño, BricoHogar apretando, tu madre en el hospital...</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Y en lugar de esperar, contratas a un madrileño con corbata.</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No lleva corbata. Pepe se la quitó el primer día.</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Papá.</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Vale, vale. Escúchame. No lo contraté para quitarte nada, sino para que no tuvieras que hacerlo todo tú sola.</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Pues no lo parece.</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Es lógico que lo veas así. Pero piensa una cosa: hoy él ha defendido la empresa, y tú también. Desde dos sitios distintos.</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Él ha defendido su proyecto.</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¿Y tú? ¿Tú no has defendido el tuyo?</w:t>
      </w:r>
    </w:p>
    <w:p>
      <w:pPr>
        <w:spacing w:after="120" w:before="80" w:line="288" w:lineRule="auto"/>
      </w:pPr>
      <w:r>
        <w:rPr>
          <w:rFonts w:ascii="Calibri" w:hAnsi="Calibri" w:eastAsia="Malgun Gothic"/>
          <w:b w:val="0"/>
          <w:i/>
          <w:color w:val="666666"/>
          <w:sz w:val="19"/>
        </w:rPr>
        <w:t>Amparo no contesta. Mira la foto del abuelo.</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El abuelo habría elegido a BricoHogar. Al cliente de siempre.</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El abuelo vendió sus primeras baldosas en una feria de Valencia, a un señor de Argel al que no conocía de nada. ¿Te lo he contado alguna vez?</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Mil veces.</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Pues mil y una. El domingo ven con Marc. Y ven con ganas de escuchar, no solo de ganar.</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Eso mismo podrías decírselo a él.</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2"/>
        </w:rPr>
        <w:tab/>
        <w:t>Se lo diré. Pero a él no lo puedo dejar sin postre.</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(sonríe a su pesar) Muy gracioso.</w:t>
      </w:r>
    </w:p>
    <w:p>
      <w:pPr>
        <w:keepNext/>
        <w:spacing w:after="80" w:before="200" w:line="288" w:lineRule="auto"/>
      </w:pPr>
      <w:r>
        <w:rPr>
          <w:rFonts w:ascii="Calibri" w:hAnsi="Calibri" w:eastAsia="Malgun Gothic"/>
          <w:b/>
          <w:color w:val="1F3A5F"/>
          <w:sz w:val="21"/>
        </w:rPr>
        <w:t>Escena 3 · 19:30 · Despacho de exportación</w:t>
      </w:r>
    </w:p>
    <w:p>
      <w:pPr>
        <w:spacing w:after="120" w:before="80" w:line="288" w:lineRule="auto"/>
      </w:pPr>
      <w:r>
        <w:rPr>
          <w:rFonts w:ascii="Calibri" w:hAnsi="Calibri" w:eastAsia="Malgun Gothic"/>
          <w:b w:val="0"/>
          <w:i/>
          <w:color w:val="666666"/>
          <w:sz w:val="19"/>
        </w:rPr>
        <w:t>Las oficinas están vacías. En la pantalla de Lucas, una hoja nueva: « Horno 3 — ¿reencender? ». Ramón pasa por el pasillo con el abrigo puesto.</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¿Todavía aquí? Es viernes, Lucas. En Madrid no sé, pero aquí el viernes por la tarde es sagrado.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Ramón, una pregunta rápida. ¿Cuánto cuesta volver a encender el horno tres?</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(se detiene en la puerta) Vaya. Así que por ahí vas.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Si no puedo usar el stock, tengo que fabricar. Y si fabrico, necesito un horno.</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No es tan sencillo. Un horno de rodillos no se enciende como una tostadora. Tarda días en coger temperatura, y mientras tanto quema gas sin producir nada.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¿Cuántos días?</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Pregúntale a Pepe. Tres o cuatro. Y otros tantos para apagarlo bien, si no quieres que se rompan los rodillos.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Entonces no tiene sentido encenderlo para un solo pedido.</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Exacto. O lo enciendes para meses, o no lo enciendas.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si sesenta mil metros fueran solo el principio? Alejandra habló de una segunda fase. El doble.</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 Habló ». Habló, Lucas. Yo con lo que se habla no pago facturas.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sé. Pero hay otra cosa. Los trabajadores del horno tres siguen en ERTE desde octubre, ¿no?</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Treinta y dos personas. ¿Por qué?</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Porque encender el horno no es solo gas. Es devolverles el trabajo. Eso también tiene un valor.</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Eso tiene un valor para Vicente, que los conoce a todos por su nombre. Para mí tiene un coste. (pausa) Aunque reconozco que tener a treinta y dos personas en casa tampoco sale gratis.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¿Me pasas los costes de gas por día de horno?</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Te los mando esta noche. Pero un consejo: el domingo no lo presentes como un Excel. Preséntalo como una historia. Vicente decide con el estómago.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Amparo?</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Amparo decide con la cabeza, igual que yo. Por eso nos peleamos tan poco. (se va) Buen fin de semana.</w:t>
      </w:r>
    </w:p>
    <w:p>
      <w:pPr>
        <w:spacing w:after="120" w:before="80" w:line="288" w:lineRule="auto"/>
      </w:pPr>
      <w:r>
        <w:rPr>
          <w:rFonts w:ascii="Calibri" w:hAnsi="Calibri" w:eastAsia="Malgun Gothic"/>
          <w:b w:val="0"/>
          <w:i/>
          <w:color w:val="666666"/>
          <w:sz w:val="19"/>
        </w:rPr>
        <w:t>Lucas se queda solo. Escribe en una hoja de papel: « No es México contra BricoHogar, sino... ». Deja la frase sin terminar y mira por la ventana: al fondo de la nave, el horno tres, frío y oscuro.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(para sí) No es México contra BricoHogar... sino México y BricoHogar. Con el horno tres encendido.</w:t>
      </w:r>
    </w:p>
    <w:p>
      <w:pPr>
        <w:pStyle w:val="Heading1"/>
        <w:keepNext/>
        <w:spacing w:before="280" w:after="120"/>
        <w:pBdr>
          <w:bottom w:val="single" w:sz="6" w:space="1" w:color="1F3A5F"/>
        </w:pBdr>
      </w:pPr>
      <w:r>
        <w:rPr>
          <w:rFonts w:ascii="Calibri" w:hAnsi="Calibri" w:eastAsia="Malgun Gothic"/>
          <w:b/>
          <w:color w:val="1F3A5F"/>
          <w:sz w:val="32"/>
        </w:rPr>
        <w:t>3. 반대 표현의 강도 비교 — 직설에서 완곡까지</w:t>
      </w:r>
    </w:p>
    <w:p>
      <w:pPr>
        <w:spacing w:after="120" w:before="0" w:line="288" w:lineRule="auto"/>
      </w:pPr>
      <w:r>
        <w:rPr>
          <w:rFonts w:ascii="Calibri" w:hAnsi="Calibri" w:eastAsia="Malgun Gothic"/>
          <w:b w:val="0"/>
          <w:i/>
          <w:color w:val="666666"/>
          <w:sz w:val="18"/>
        </w:rPr>
        <w:t>이번 화는 회의실 충돌입니다. 같은 '반대'라도 말하는 방식에 따라 무게가 달라집니다. 암파로식(직설)과 비센테식(완곡)을 비교해 보세요.</w:t>
      </w:r>
    </w:p>
    <w:tbl>
      <w:tblPr>
        <w:tblStyle w:val="TableGrid"/>
        <w:tblW w:type="auto" w:w="0"/>
        <w:jc w:val="center"/>
        <w:tblLayout w:type="fixed"/>
        <w:tblLook w:firstColumn="1" w:firstRow="1" w:lastColumn="0" w:lastRow="0" w:noHBand="0" w:noVBand="1" w:val="04A0"/>
        <w:tblLayout w:type="fixed"/>
      </w:tblPr>
      <w:tblGrid>
        <w:gridCol w:w="1474"/>
        <w:gridCol w:w="2438"/>
        <w:gridCol w:w="2438"/>
        <w:gridCol w:w="3288"/>
      </w:tblGrid>
      <w:tr>
        <w:trPr>
          <w:tblHeader w:val="true"/>
        </w:trPr>
        <w:tc>
          <w:tcPr>
            <w:tcW w:type="dxa" w:w="1474"/>
            <w:shd w:val="clear" w:color="auto" w:fill="1F3A5F"/>
          </w:tcPr>
          <w:p>
            <w:pPr>
              <w:spacing w:after="40" w:before="40"/>
            </w:pPr>
            <w:r/>
            <w:r>
              <w:rPr>
                <w:rFonts w:ascii="Calibri" w:hAnsi="Calibri" w:eastAsia="Malgun Gothic"/>
                <w:b/>
                <w:color w:val="FFFFFF"/>
                <w:sz w:val="19"/>
              </w:rPr>
              <w:t>상황</w:t>
            </w:r>
          </w:p>
        </w:tc>
        <w:tc>
          <w:tcPr>
            <w:tcW w:type="dxa" w:w="2438"/>
            <w:shd w:val="clear" w:color="auto" w:fill="1F3A5F"/>
          </w:tcPr>
          <w:p>
            <w:pPr>
              <w:spacing w:after="40" w:before="40"/>
            </w:pPr>
            <w:r/>
            <w:r>
              <w:rPr>
                <w:rFonts w:ascii="Calibri" w:hAnsi="Calibri" w:eastAsia="Malgun Gothic"/>
                <w:b/>
                <w:color w:val="FFFFFF"/>
                <w:sz w:val="19"/>
              </w:rPr>
              <w:t>직설 (암파로식)</w:t>
            </w:r>
          </w:p>
        </w:tc>
        <w:tc>
          <w:tcPr>
            <w:tcW w:type="dxa" w:w="2438"/>
            <w:shd w:val="clear" w:color="auto" w:fill="1F3A5F"/>
          </w:tcPr>
          <w:p>
            <w:pPr>
              <w:spacing w:after="40" w:before="40"/>
            </w:pPr>
            <w:r/>
            <w:r>
              <w:rPr>
                <w:rFonts w:ascii="Calibri" w:hAnsi="Calibri" w:eastAsia="Malgun Gothic"/>
                <w:b/>
                <w:color w:val="FFFFFF"/>
                <w:sz w:val="19"/>
              </w:rPr>
              <w:t>완곡 (비센테식)</w:t>
            </w:r>
          </w:p>
        </w:tc>
        <w:tc>
          <w:tcPr>
            <w:tcW w:type="dxa" w:w="3288"/>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1474"/>
          </w:tcPr>
          <w:p>
            <w:pPr>
              <w:spacing w:after="40" w:before="40"/>
            </w:pPr>
            <w:r/>
            <w:r>
              <w:rPr>
                <w:rFonts w:ascii="Calibri" w:hAnsi="Calibri" w:eastAsia="Malgun Gothic"/>
                <w:b w:val="0"/>
                <w:sz w:val="19"/>
              </w:rPr>
              <w:t>제안을 거절할 때</w:t>
            </w:r>
          </w:p>
        </w:tc>
        <w:tc>
          <w:tcPr>
            <w:tcW w:type="dxa" w:w="2438"/>
          </w:tcPr>
          <w:p>
            <w:pPr>
              <w:spacing w:after="40" w:before="40"/>
            </w:pPr>
            <w:r/>
            <w:r>
              <w:rPr>
                <w:rFonts w:ascii="Calibri" w:hAnsi="Calibri" w:eastAsia="Malgun Gothic"/>
                <w:b/>
                <w:sz w:val="19"/>
              </w:rPr>
              <w:t>No.</w:t>
            </w:r>
          </w:p>
        </w:tc>
        <w:tc>
          <w:tcPr>
            <w:tcW w:type="dxa" w:w="2438"/>
          </w:tcPr>
          <w:p>
            <w:pPr>
              <w:spacing w:after="40" w:before="40"/>
            </w:pPr>
            <w:r/>
            <w:r>
              <w:rPr>
                <w:rFonts w:ascii="Calibri" w:hAnsi="Calibri" w:eastAsia="Malgun Gothic"/>
                <w:b w:val="0"/>
                <w:sz w:val="19"/>
              </w:rPr>
              <w:t>No lo veo claro.</w:t>
            </w:r>
          </w:p>
        </w:tc>
        <w:tc>
          <w:tcPr>
            <w:tcW w:type="dxa" w:w="3288"/>
          </w:tcPr>
          <w:p>
            <w:pPr>
              <w:spacing w:after="40" w:before="40"/>
            </w:pPr>
            <w:r/>
            <w:r>
              <w:rPr>
                <w:rFonts w:ascii="Calibri" w:hAnsi="Calibri" w:eastAsia="Malgun Gothic"/>
                <w:b w:val="0"/>
                <w:sz w:val="19"/>
              </w:rPr>
              <w:t>한 단어 No는 회의에서 상당히 공격적이다</w:t>
            </w:r>
          </w:p>
        </w:tc>
      </w:tr>
      <w:tr>
        <w:trPr>
          <w:cantSplit w:val="true"/>
        </w:trPr>
        <w:tc>
          <w:tcPr>
            <w:tcW w:type="dxa" w:w="1474"/>
          </w:tcPr>
          <w:p>
            <w:pPr>
              <w:spacing w:after="40" w:before="40"/>
            </w:pPr>
            <w:r/>
            <w:r>
              <w:rPr>
                <w:rFonts w:ascii="Calibri" w:hAnsi="Calibri" w:eastAsia="Malgun Gothic"/>
                <w:b w:val="0"/>
                <w:sz w:val="19"/>
              </w:rPr>
              <w:t>끝까지 듣고 반대</w:t>
            </w:r>
          </w:p>
        </w:tc>
        <w:tc>
          <w:tcPr>
            <w:tcW w:type="dxa" w:w="2438"/>
          </w:tcPr>
          <w:p>
            <w:pPr>
              <w:spacing w:after="40" w:before="40"/>
            </w:pPr>
            <w:r/>
            <w:r>
              <w:rPr>
                <w:rFonts w:ascii="Calibri" w:hAnsi="Calibri" w:eastAsia="Malgun Gothic"/>
                <w:b/>
                <w:sz w:val="19"/>
              </w:rPr>
              <w:t>La respuesta va a ser la misma.</w:t>
            </w:r>
          </w:p>
        </w:tc>
        <w:tc>
          <w:tcPr>
            <w:tcW w:type="dxa" w:w="2438"/>
          </w:tcPr>
          <w:p>
            <w:pPr>
              <w:spacing w:after="40" w:before="40"/>
            </w:pPr>
            <w:r/>
            <w:r>
              <w:rPr>
                <w:rFonts w:ascii="Calibri" w:hAnsi="Calibri" w:eastAsia="Malgun Gothic"/>
                <w:b w:val="0"/>
                <w:sz w:val="19"/>
              </w:rPr>
              <w:t>Escucho, y luego te digo lo que pienso.</w:t>
            </w:r>
          </w:p>
        </w:tc>
        <w:tc>
          <w:tcPr>
            <w:tcW w:type="dxa" w:w="3288"/>
          </w:tcPr>
          <w:p>
            <w:pPr>
              <w:spacing w:after="40" w:before="40"/>
            </w:pPr>
            <w:r/>
            <w:r>
              <w:rPr>
                <w:rFonts w:ascii="Calibri" w:hAnsi="Calibri" w:eastAsia="Malgun Gothic"/>
                <w:b w:val="0"/>
                <w:sz w:val="19"/>
              </w:rPr>
              <w:t>듣기 전에 결론을 말하면 대화가 닫힌다</w:t>
            </w:r>
          </w:p>
        </w:tc>
      </w:tr>
      <w:tr>
        <w:trPr>
          <w:cantSplit w:val="true"/>
        </w:trPr>
        <w:tc>
          <w:tcPr>
            <w:tcW w:type="dxa" w:w="1474"/>
          </w:tcPr>
          <w:p>
            <w:pPr>
              <w:spacing w:after="40" w:before="40"/>
            </w:pPr>
            <w:r/>
            <w:r>
              <w:rPr>
                <w:rFonts w:ascii="Calibri" w:hAnsi="Calibri" w:eastAsia="Malgun Gothic"/>
                <w:b w:val="0"/>
                <w:sz w:val="19"/>
              </w:rPr>
              <w:t>상대가 틀렸다고 할 때</w:t>
            </w:r>
          </w:p>
        </w:tc>
        <w:tc>
          <w:tcPr>
            <w:tcW w:type="dxa" w:w="2438"/>
          </w:tcPr>
          <w:p>
            <w:pPr>
              <w:spacing w:after="40" w:before="40"/>
            </w:pPr>
            <w:r/>
            <w:r>
              <w:rPr>
                <w:rFonts w:ascii="Calibri" w:hAnsi="Calibri" w:eastAsia="Malgun Gothic"/>
                <w:b/>
                <w:sz w:val="19"/>
              </w:rPr>
              <w:t>Eso lo sabes tú.</w:t>
            </w:r>
          </w:p>
        </w:tc>
        <w:tc>
          <w:tcPr>
            <w:tcW w:type="dxa" w:w="2438"/>
          </w:tcPr>
          <w:p>
            <w:pPr>
              <w:spacing w:after="40" w:before="40"/>
            </w:pPr>
            <w:r/>
            <w:r>
              <w:rPr>
                <w:rFonts w:ascii="Calibri" w:hAnsi="Calibri" w:eastAsia="Malgun Gothic"/>
                <w:b w:val="0"/>
                <w:sz w:val="19"/>
              </w:rPr>
              <w:t>Puede que tengas razón, pero…</w:t>
            </w:r>
          </w:p>
        </w:tc>
        <w:tc>
          <w:tcPr>
            <w:tcW w:type="dxa" w:w="3288"/>
          </w:tcPr>
          <w:p>
            <w:pPr>
              <w:spacing w:after="40" w:before="40"/>
            </w:pPr>
            <w:r/>
            <w:r>
              <w:rPr>
                <w:rFonts w:ascii="Calibri" w:hAnsi="Calibri" w:eastAsia="Malgun Gothic"/>
                <w:b w:val="0"/>
                <w:sz w:val="19"/>
              </w:rPr>
              <w:t>puede que + 접속법으로 여지를 남긴다</w:t>
            </w:r>
          </w:p>
        </w:tc>
      </w:tr>
      <w:tr>
        <w:trPr>
          <w:cantSplit w:val="true"/>
        </w:trPr>
        <w:tc>
          <w:tcPr>
            <w:tcW w:type="dxa" w:w="1474"/>
          </w:tcPr>
          <w:p>
            <w:pPr>
              <w:spacing w:after="40" w:before="40"/>
            </w:pPr>
            <w:r/>
            <w:r>
              <w:rPr>
                <w:rFonts w:ascii="Calibri" w:hAnsi="Calibri" w:eastAsia="Malgun Gothic"/>
                <w:b w:val="0"/>
                <w:sz w:val="19"/>
              </w:rPr>
              <w:t>위험을 지적할 때</w:t>
            </w:r>
          </w:p>
        </w:tc>
        <w:tc>
          <w:tcPr>
            <w:tcW w:type="dxa" w:w="2438"/>
          </w:tcPr>
          <w:p>
            <w:pPr>
              <w:spacing w:after="40" w:before="40"/>
            </w:pPr>
            <w:r/>
            <w:r>
              <w:rPr>
                <w:rFonts w:ascii="Calibri" w:hAnsi="Calibri" w:eastAsia="Malgun Gothic"/>
                <w:b/>
                <w:sz w:val="19"/>
              </w:rPr>
              <w:t>Es arriesgado.</w:t>
            </w:r>
          </w:p>
        </w:tc>
        <w:tc>
          <w:tcPr>
            <w:tcW w:type="dxa" w:w="2438"/>
          </w:tcPr>
          <w:p>
            <w:pPr>
              <w:spacing w:after="40" w:before="40"/>
            </w:pPr>
            <w:r/>
            <w:r>
              <w:rPr>
                <w:rFonts w:ascii="Calibri" w:hAnsi="Calibri" w:eastAsia="Malgun Gothic"/>
                <w:b w:val="0"/>
                <w:sz w:val="19"/>
              </w:rPr>
              <w:t>Habría que tener en cuenta el riesgo.</w:t>
            </w:r>
          </w:p>
        </w:tc>
        <w:tc>
          <w:tcPr>
            <w:tcW w:type="dxa" w:w="3288"/>
          </w:tcPr>
          <w:p>
            <w:pPr>
              <w:spacing w:after="40" w:before="40"/>
            </w:pPr>
            <w:r/>
            <w:r>
              <w:rPr>
                <w:rFonts w:ascii="Calibri" w:hAnsi="Calibri" w:eastAsia="Malgun Gothic"/>
                <w:b w:val="0"/>
                <w:sz w:val="19"/>
              </w:rPr>
              <w:t>조건법 habría que는 '~해야 할 것 같다'</w:t>
            </w:r>
          </w:p>
        </w:tc>
      </w:tr>
      <w:tr>
        <w:trPr>
          <w:cantSplit w:val="true"/>
        </w:trPr>
        <w:tc>
          <w:tcPr>
            <w:tcW w:type="dxa" w:w="1474"/>
          </w:tcPr>
          <w:p>
            <w:pPr>
              <w:spacing w:after="40" w:before="40"/>
            </w:pPr>
            <w:r/>
            <w:r>
              <w:rPr>
                <w:rFonts w:ascii="Calibri" w:hAnsi="Calibri" w:eastAsia="Malgun Gothic"/>
                <w:b w:val="0"/>
                <w:sz w:val="19"/>
              </w:rPr>
              <w:t>자격을 문제 삼을 때</w:t>
            </w:r>
          </w:p>
        </w:tc>
        <w:tc>
          <w:tcPr>
            <w:tcW w:type="dxa" w:w="2438"/>
          </w:tcPr>
          <w:p>
            <w:pPr>
              <w:spacing w:after="40" w:before="40"/>
            </w:pPr>
            <w:r/>
            <w:r>
              <w:rPr>
                <w:rFonts w:ascii="Calibri" w:hAnsi="Calibri" w:eastAsia="Malgun Gothic"/>
                <w:b/>
                <w:sz w:val="19"/>
              </w:rPr>
              <w:t>¿Tú, que llevas dos meses aquí?</w:t>
            </w:r>
          </w:p>
        </w:tc>
        <w:tc>
          <w:tcPr>
            <w:tcW w:type="dxa" w:w="2438"/>
          </w:tcPr>
          <w:p>
            <w:pPr>
              <w:spacing w:after="40" w:before="40"/>
            </w:pPr>
            <w:r/>
            <w:r>
              <w:rPr>
                <w:rFonts w:ascii="Calibri" w:hAnsi="Calibri" w:eastAsia="Malgun Gothic"/>
                <w:b w:val="0"/>
                <w:sz w:val="19"/>
              </w:rPr>
              <w:t>Quizás te falta un poco de contexto.</w:t>
            </w:r>
          </w:p>
        </w:tc>
        <w:tc>
          <w:tcPr>
            <w:tcW w:type="dxa" w:w="3288"/>
          </w:tcPr>
          <w:p>
            <w:pPr>
              <w:spacing w:after="40" w:before="40"/>
            </w:pPr>
            <w:r/>
            <w:r>
              <w:rPr>
                <w:rFonts w:ascii="Calibri" w:hAnsi="Calibri" w:eastAsia="Malgun Gothic"/>
                <w:b w:val="0"/>
                <w:sz w:val="19"/>
              </w:rPr>
              <w:t>경력 공격은 감정 싸움으로 번지기 쉽다</w:t>
            </w:r>
          </w:p>
        </w:tc>
      </w:tr>
      <w:tr>
        <w:trPr>
          <w:cantSplit w:val="true"/>
        </w:trPr>
        <w:tc>
          <w:tcPr>
            <w:tcW w:type="dxa" w:w="1474"/>
          </w:tcPr>
          <w:p>
            <w:pPr>
              <w:spacing w:after="40" w:before="40"/>
            </w:pPr>
            <w:r/>
            <w:r>
              <w:rPr>
                <w:rFonts w:ascii="Calibri" w:hAnsi="Calibri" w:eastAsia="Malgun Gothic"/>
                <w:b w:val="0"/>
                <w:sz w:val="19"/>
              </w:rPr>
              <w:t>소유를 주장할 때</w:t>
            </w:r>
          </w:p>
        </w:tc>
        <w:tc>
          <w:tcPr>
            <w:tcW w:type="dxa" w:w="2438"/>
          </w:tcPr>
          <w:p>
            <w:pPr>
              <w:spacing w:after="40" w:before="40"/>
            </w:pPr>
            <w:r/>
            <w:r>
              <w:rPr>
                <w:rFonts w:ascii="Calibri" w:hAnsi="Calibri" w:eastAsia="Malgun Gothic"/>
                <w:b/>
                <w:sz w:val="19"/>
              </w:rPr>
              <w:t>Pero no con mi stock.</w:t>
            </w:r>
          </w:p>
        </w:tc>
        <w:tc>
          <w:tcPr>
            <w:tcW w:type="dxa" w:w="2438"/>
          </w:tcPr>
          <w:p>
            <w:pPr>
              <w:spacing w:after="40" w:before="40"/>
            </w:pPr>
            <w:r/>
            <w:r>
              <w:rPr>
                <w:rFonts w:ascii="Calibri" w:hAnsi="Calibri" w:eastAsia="Malgun Gothic"/>
                <w:b w:val="0"/>
                <w:sz w:val="19"/>
              </w:rPr>
              <w:t>Ese material ya está comprometido.</w:t>
            </w:r>
          </w:p>
        </w:tc>
        <w:tc>
          <w:tcPr>
            <w:tcW w:type="dxa" w:w="3288"/>
          </w:tcPr>
          <w:p>
            <w:pPr>
              <w:spacing w:after="40" w:before="40"/>
            </w:pPr>
            <w:r/>
            <w:r>
              <w:rPr>
                <w:rFonts w:ascii="Calibri" w:hAnsi="Calibri" w:eastAsia="Malgun Gothic"/>
                <w:b w:val="0"/>
                <w:sz w:val="19"/>
              </w:rPr>
              <w:t>개인 소유처럼 말하지 않고 상황을 설명</w:t>
            </w:r>
          </w:p>
        </w:tc>
      </w:tr>
      <w:tr>
        <w:trPr>
          <w:cantSplit w:val="true"/>
        </w:trPr>
        <w:tc>
          <w:tcPr>
            <w:tcW w:type="dxa" w:w="1474"/>
          </w:tcPr>
          <w:p>
            <w:pPr>
              <w:spacing w:after="40" w:before="40"/>
            </w:pPr>
            <w:r/>
            <w:r>
              <w:rPr>
                <w:rFonts w:ascii="Calibri" w:hAnsi="Calibri" w:eastAsia="Malgun Gothic"/>
                <w:b w:val="0"/>
                <w:sz w:val="19"/>
              </w:rPr>
              <w:t>감정을 가라앉힐 때</w:t>
            </w:r>
          </w:p>
        </w:tc>
        <w:tc>
          <w:tcPr>
            <w:tcW w:type="dxa" w:w="2438"/>
          </w:tcPr>
          <w:p>
            <w:pPr>
              <w:spacing w:after="40" w:before="40"/>
            </w:pPr>
            <w:r/>
            <w:r>
              <w:rPr>
                <w:rFonts w:ascii="Calibri" w:hAnsi="Calibri" w:eastAsia="Malgun Gothic"/>
                <w:b/>
                <w:sz w:val="19"/>
              </w:rPr>
              <w:t>Basta.</w:t>
            </w:r>
          </w:p>
        </w:tc>
        <w:tc>
          <w:tcPr>
            <w:tcW w:type="dxa" w:w="2438"/>
          </w:tcPr>
          <w:p>
            <w:pPr>
              <w:spacing w:after="40" w:before="40"/>
            </w:pPr>
            <w:r/>
            <w:r>
              <w:rPr>
                <w:rFonts w:ascii="Calibri" w:hAnsi="Calibri" w:eastAsia="Malgun Gothic"/>
                <w:b w:val="0"/>
                <w:sz w:val="19"/>
              </w:rPr>
              <w:t>Bajemos el tono.</w:t>
            </w:r>
          </w:p>
        </w:tc>
        <w:tc>
          <w:tcPr>
            <w:tcW w:type="dxa" w:w="3288"/>
          </w:tcPr>
          <w:p>
            <w:pPr>
              <w:spacing w:after="40" w:before="40"/>
            </w:pPr>
            <w:r/>
            <w:r>
              <w:rPr>
                <w:rFonts w:ascii="Calibri" w:hAnsi="Calibri" w:eastAsia="Malgun Gothic"/>
                <w:b w:val="0"/>
                <w:sz w:val="19"/>
              </w:rPr>
              <w:t>비센테는 둘 다 쓴다. 단계적으로 강해진다</w:t>
            </w:r>
          </w:p>
        </w:tc>
      </w:tr>
      <w:tr>
        <w:trPr>
          <w:cantSplit w:val="true"/>
        </w:trPr>
        <w:tc>
          <w:tcPr>
            <w:tcW w:type="dxa" w:w="1474"/>
          </w:tcPr>
          <w:p>
            <w:pPr>
              <w:spacing w:after="40" w:before="40"/>
            </w:pPr>
            <w:r/>
            <w:r>
              <w:rPr>
                <w:rFonts w:ascii="Calibri" w:hAnsi="Calibri" w:eastAsia="Malgun Gothic"/>
                <w:b w:val="0"/>
                <w:sz w:val="19"/>
              </w:rPr>
              <w:t>결정을 미룰 때</w:t>
            </w:r>
          </w:p>
        </w:tc>
        <w:tc>
          <w:tcPr>
            <w:tcW w:type="dxa" w:w="2438"/>
          </w:tcPr>
          <w:p>
            <w:pPr>
              <w:spacing w:after="40" w:before="40"/>
            </w:pPr>
            <w:r/>
            <w:r>
              <w:rPr>
                <w:rFonts w:ascii="Calibri" w:hAnsi="Calibri" w:eastAsia="Malgun Gothic"/>
                <w:b/>
                <w:sz w:val="19"/>
              </w:rPr>
              <w:t>No voy a decidir esto hoy.</w:t>
            </w:r>
          </w:p>
        </w:tc>
        <w:tc>
          <w:tcPr>
            <w:tcW w:type="dxa" w:w="2438"/>
          </w:tcPr>
          <w:p>
            <w:pPr>
              <w:spacing w:after="40" w:before="40"/>
            </w:pPr>
            <w:r/>
            <w:r>
              <w:rPr>
                <w:rFonts w:ascii="Calibri" w:hAnsi="Calibri" w:eastAsia="Malgun Gothic"/>
                <w:b w:val="0"/>
                <w:sz w:val="19"/>
              </w:rPr>
              <w:t>Lo hablamos con calma.</w:t>
            </w:r>
          </w:p>
        </w:tc>
        <w:tc>
          <w:tcPr>
            <w:tcW w:type="dxa" w:w="3288"/>
          </w:tcPr>
          <w:p>
            <w:pPr>
              <w:spacing w:after="40" w:before="40"/>
            </w:pPr>
            <w:r/>
            <w:r>
              <w:rPr>
                <w:rFonts w:ascii="Calibri" w:hAnsi="Calibri" w:eastAsia="Malgun Gothic"/>
                <w:b w:val="0"/>
                <w:sz w:val="19"/>
              </w:rPr>
              <w:t>스페인 가족 기업의 전형적인 '시간 벌기'</w:t>
            </w:r>
          </w:p>
        </w:tc>
      </w:tr>
      <w:tr>
        <w:trPr>
          <w:cantSplit w:val="true"/>
        </w:trPr>
        <w:tc>
          <w:tcPr>
            <w:tcW w:type="dxa" w:w="1474"/>
          </w:tcPr>
          <w:p>
            <w:pPr>
              <w:spacing w:after="40" w:before="40"/>
            </w:pPr>
            <w:r/>
            <w:r>
              <w:rPr>
                <w:rFonts w:ascii="Calibri" w:hAnsi="Calibri" w:eastAsia="Malgun Gothic"/>
                <w:b w:val="0"/>
                <w:sz w:val="19"/>
              </w:rPr>
              <w:t>끼어들 때</w:t>
            </w:r>
          </w:p>
        </w:tc>
        <w:tc>
          <w:tcPr>
            <w:tcW w:type="dxa" w:w="2438"/>
          </w:tcPr>
          <w:p>
            <w:pPr>
              <w:spacing w:after="40" w:before="40"/>
            </w:pPr>
            <w:r/>
            <w:r>
              <w:rPr>
                <w:rFonts w:ascii="Calibri" w:hAnsi="Calibri" w:eastAsia="Malgun Gothic"/>
                <w:b/>
                <w:sz w:val="19"/>
              </w:rPr>
              <w:t>Espera, que no he terminado.</w:t>
            </w:r>
          </w:p>
        </w:tc>
        <w:tc>
          <w:tcPr>
            <w:tcW w:type="dxa" w:w="2438"/>
          </w:tcPr>
          <w:p>
            <w:pPr>
              <w:spacing w:after="40" w:before="40"/>
            </w:pPr>
            <w:r/>
            <w:r>
              <w:rPr>
                <w:rFonts w:ascii="Calibri" w:hAnsi="Calibri" w:eastAsia="Malgun Gothic"/>
                <w:b w:val="0"/>
                <w:sz w:val="19"/>
              </w:rPr>
              <w:t>Perdonad que me meta.</w:t>
            </w:r>
          </w:p>
        </w:tc>
        <w:tc>
          <w:tcPr>
            <w:tcW w:type="dxa" w:w="3288"/>
          </w:tcPr>
          <w:p>
            <w:pPr>
              <w:spacing w:after="40" w:before="40"/>
            </w:pPr>
            <w:r/>
            <w:r>
              <w:rPr>
                <w:rFonts w:ascii="Calibri" w:hAnsi="Calibri" w:eastAsia="Malgun Gothic"/>
                <w:b w:val="0"/>
                <w:sz w:val="19"/>
              </w:rPr>
              <w:t>라몬은 끼어들 때는 정중하게, 말을 지킬 때는 단호하게</w:t>
            </w:r>
          </w:p>
        </w:tc>
      </w:tr>
      <w:tr>
        <w:trPr>
          <w:cantSplit w:val="true"/>
        </w:trPr>
        <w:tc>
          <w:tcPr>
            <w:tcW w:type="dxa" w:w="1474"/>
          </w:tcPr>
          <w:p>
            <w:pPr>
              <w:spacing w:after="40" w:before="40"/>
            </w:pPr>
            <w:r/>
            <w:r>
              <w:rPr>
                <w:rFonts w:ascii="Calibri" w:hAnsi="Calibri" w:eastAsia="Malgun Gothic"/>
                <w:b w:val="0"/>
                <w:sz w:val="19"/>
              </w:rPr>
              <w:t>농담으로 받아칠 때</w:t>
            </w:r>
          </w:p>
        </w:tc>
        <w:tc>
          <w:tcPr>
            <w:tcW w:type="dxa" w:w="2438"/>
          </w:tcPr>
          <w:p>
            <w:pPr>
              <w:spacing w:after="40" w:before="40"/>
            </w:pPr>
            <w:r/>
            <w:r>
              <w:rPr>
                <w:rFonts w:ascii="Calibri" w:hAnsi="Calibri" w:eastAsia="Malgun Gothic"/>
                <w:b/>
                <w:sz w:val="19"/>
              </w:rPr>
              <w:t>Pues que se desenamore.</w:t>
            </w:r>
          </w:p>
        </w:tc>
        <w:tc>
          <w:tcPr>
            <w:tcW w:type="dxa" w:w="2438"/>
          </w:tcPr>
          <w:p>
            <w:pPr>
              <w:spacing w:after="40" w:before="40"/>
            </w:pPr>
            <w:r/>
            <w:r>
              <w:rPr>
                <w:rFonts w:ascii="Calibri" w:hAnsi="Calibri" w:eastAsia="Malgun Gothic"/>
                <w:b w:val="0"/>
                <w:sz w:val="19"/>
              </w:rPr>
              <w:t>Muy gracioso.</w:t>
            </w:r>
          </w:p>
        </w:tc>
        <w:tc>
          <w:tcPr>
            <w:tcW w:type="dxa" w:w="3288"/>
          </w:tcPr>
          <w:p>
            <w:pPr>
              <w:spacing w:after="40" w:before="40"/>
            </w:pPr>
            <w:r/>
            <w:r>
              <w:rPr>
                <w:rFonts w:ascii="Calibri" w:hAnsi="Calibri" w:eastAsia="Malgun Gothic"/>
                <w:b w:val="0"/>
                <w:sz w:val="19"/>
              </w:rPr>
              <w:t>비꼬는 농담도 회의의 무기다</w:t>
            </w:r>
          </w:p>
        </w:tc>
      </w:tr>
    </w:tbl>
    <w:p>
      <w:pPr>
        <w:pStyle w:val="Heading1"/>
        <w:keepNext/>
        <w:spacing w:before="280" w:after="120"/>
        <w:pBdr>
          <w:bottom w:val="single" w:sz="6" w:space="1" w:color="1F3A5F"/>
        </w:pBdr>
      </w:pPr>
      <w:r>
        <w:rPr>
          <w:rFonts w:ascii="Calibri" w:hAnsi="Calibri" w:eastAsia="Malgun Gothic"/>
          <w:b/>
          <w:color w:val="1F3A5F"/>
          <w:sz w:val="32"/>
        </w:rPr>
        <w:t>4. 어휘</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438"/>
            <w:shd w:val="clear" w:color="auto" w:fill="1F3A5F"/>
          </w:tcPr>
          <w:p>
            <w:pPr>
              <w:spacing w:after="40" w:before="40"/>
            </w:pPr>
            <w:r/>
            <w:r>
              <w:rPr>
                <w:rFonts w:ascii="Calibri" w:hAnsi="Calibri" w:eastAsia="Malgun Gothic"/>
                <w:b/>
                <w:color w:val="FFFFFF"/>
                <w:sz w:val="19"/>
              </w:rPr>
              <w:t>뜻</w:t>
            </w:r>
          </w:p>
        </w:tc>
        <w:tc>
          <w:tcPr>
            <w:tcW w:type="dxa" w:w="4082"/>
            <w:shd w:val="clear" w:color="auto" w:fill="1F3A5F"/>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sala de juntas</w:t>
            </w:r>
          </w:p>
        </w:tc>
        <w:tc>
          <w:tcPr>
            <w:tcW w:type="dxa" w:w="2438"/>
          </w:tcPr>
          <w:p>
            <w:pPr>
              <w:spacing w:after="40" w:before="40"/>
            </w:pPr>
            <w:r/>
            <w:r>
              <w:rPr>
                <w:rFonts w:ascii="Calibri" w:hAnsi="Calibri" w:eastAsia="Malgun Gothic"/>
                <w:b w:val="0"/>
                <w:sz w:val="19"/>
              </w:rPr>
              <w:t>회의실(임원 회의실)</w:t>
            </w:r>
          </w:p>
        </w:tc>
        <w:tc>
          <w:tcPr>
            <w:tcW w:type="dxa" w:w="4082"/>
          </w:tcPr>
          <w:p>
            <w:pPr>
              <w:spacing w:after="40" w:before="40"/>
            </w:pPr>
            <w:r/>
            <w:r>
              <w:rPr>
                <w:rFonts w:ascii="Calibri" w:hAnsi="Calibri" w:eastAsia="Malgun Gothic"/>
                <w:b w:val="0"/>
                <w:sz w:val="19"/>
              </w:rPr>
              <w:t>« Escena 1 · Sala de juntas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lote</w:t>
            </w:r>
          </w:p>
        </w:tc>
        <w:tc>
          <w:tcPr>
            <w:tcW w:type="dxa" w:w="2438"/>
          </w:tcPr>
          <w:p>
            <w:pPr>
              <w:spacing w:after="40" w:before="40"/>
            </w:pPr>
            <w:r/>
            <w:r>
              <w:rPr>
                <w:rFonts w:ascii="Calibri" w:hAnsi="Calibri" w:eastAsia="Malgun Gothic"/>
                <w:b w:val="0"/>
                <w:sz w:val="19"/>
              </w:rPr>
              <w:t>로트(같은 생산분)</w:t>
            </w:r>
          </w:p>
        </w:tc>
        <w:tc>
          <w:tcPr>
            <w:tcW w:type="dxa" w:w="4082"/>
          </w:tcPr>
          <w:p>
            <w:pPr>
              <w:spacing w:after="40" w:before="40"/>
            </w:pPr>
            <w:r/>
            <w:r>
              <w:rPr>
                <w:rFonts w:ascii="Calibri" w:hAnsi="Calibri" w:eastAsia="Malgun Gothic"/>
                <w:b w:val="0"/>
                <w:sz w:val="19"/>
              </w:rPr>
              <w:t>타일은 로트마다 색조가 달라 섞어 팔 수 없다</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estar reservado (para)</w:t>
            </w:r>
          </w:p>
        </w:tc>
        <w:tc>
          <w:tcPr>
            <w:tcW w:type="dxa" w:w="2438"/>
          </w:tcPr>
          <w:p>
            <w:pPr>
              <w:spacing w:after="40" w:before="40"/>
            </w:pPr>
            <w:r/>
            <w:r>
              <w:rPr>
                <w:rFonts w:ascii="Calibri" w:hAnsi="Calibri" w:eastAsia="Malgun Gothic"/>
                <w:b w:val="0"/>
                <w:sz w:val="19"/>
              </w:rPr>
              <w:t>(~용으로) 잡혀 있다</w:t>
            </w:r>
          </w:p>
        </w:tc>
        <w:tc>
          <w:tcPr>
            <w:tcW w:type="dxa" w:w="4082"/>
          </w:tcPr>
          <w:p>
            <w:pPr>
              <w:spacing w:after="40" w:before="40"/>
            </w:pPr>
            <w:r/>
            <w:r>
              <w:rPr>
                <w:rFonts w:ascii="Calibri" w:hAnsi="Calibri" w:eastAsia="Malgun Gothic"/>
                <w:b w:val="0"/>
                <w:sz w:val="19"/>
              </w:rPr>
              <w:t>« Ese lote está reservado para la campaña…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campaña de primavera</w:t>
            </w:r>
          </w:p>
        </w:tc>
        <w:tc>
          <w:tcPr>
            <w:tcW w:type="dxa" w:w="2438"/>
          </w:tcPr>
          <w:p>
            <w:pPr>
              <w:spacing w:after="40" w:before="40"/>
            </w:pPr>
            <w:r/>
            <w:r>
              <w:rPr>
                <w:rFonts w:ascii="Calibri" w:hAnsi="Calibri" w:eastAsia="Malgun Gothic"/>
                <w:b w:val="0"/>
                <w:sz w:val="19"/>
              </w:rPr>
              <w:t>봄 캠페인(판촉 기간)</w:t>
            </w:r>
          </w:p>
        </w:tc>
        <w:tc>
          <w:tcPr>
            <w:tcW w:type="dxa" w:w="4082"/>
          </w:tcPr>
          <w:p>
            <w:pPr>
              <w:spacing w:after="40" w:before="40"/>
            </w:pPr>
            <w:r/>
            <w:r>
              <w:rPr>
                <w:rFonts w:ascii="Calibri" w:hAnsi="Calibri" w:eastAsia="Malgun Gothic"/>
                <w:b w:val="0"/>
                <w:sz w:val="19"/>
              </w:rPr>
              <w:t>DIY 체인의 연중 최대 판촉 시즌</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lineal</w:t>
            </w:r>
          </w:p>
        </w:tc>
        <w:tc>
          <w:tcPr>
            <w:tcW w:type="dxa" w:w="2438"/>
          </w:tcPr>
          <w:p>
            <w:pPr>
              <w:spacing w:after="40" w:before="40"/>
            </w:pPr>
            <w:r/>
            <w:r>
              <w:rPr>
                <w:rFonts w:ascii="Calibri" w:hAnsi="Calibri" w:eastAsia="Malgun Gothic"/>
                <w:b w:val="0"/>
                <w:sz w:val="19"/>
              </w:rPr>
              <w:t>(매장의) 진열 선반·매대</w:t>
            </w:r>
          </w:p>
        </w:tc>
        <w:tc>
          <w:tcPr>
            <w:tcW w:type="dxa" w:w="4082"/>
          </w:tcPr>
          <w:p>
            <w:pPr>
              <w:spacing w:after="40" w:before="40"/>
            </w:pPr>
            <w:r/>
            <w:r>
              <w:rPr>
                <w:rFonts w:ascii="Calibri" w:hAnsi="Calibri" w:eastAsia="Malgun Gothic"/>
                <w:b w:val="0"/>
                <w:sz w:val="19"/>
              </w:rPr>
              <w:t>« nos sacan del lineal » 매대에서 뺀다 = 퇴출</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facturación</w:t>
            </w:r>
          </w:p>
        </w:tc>
        <w:tc>
          <w:tcPr>
            <w:tcW w:type="dxa" w:w="2438"/>
          </w:tcPr>
          <w:p>
            <w:pPr>
              <w:spacing w:after="40" w:before="40"/>
            </w:pPr>
            <w:r/>
            <w:r>
              <w:rPr>
                <w:rFonts w:ascii="Calibri" w:hAnsi="Calibri" w:eastAsia="Malgun Gothic"/>
                <w:b w:val="0"/>
                <w:sz w:val="19"/>
              </w:rPr>
              <w:t>매출(청구 총액)</w:t>
            </w:r>
          </w:p>
        </w:tc>
        <w:tc>
          <w:tcPr>
            <w:tcW w:type="dxa" w:w="4082"/>
          </w:tcPr>
          <w:p>
            <w:pPr>
              <w:spacing w:after="40" w:before="40"/>
            </w:pPr>
            <w:r/>
            <w:r>
              <w:rPr>
                <w:rFonts w:ascii="Calibri" w:hAnsi="Calibri" w:eastAsia="Malgun Gothic"/>
                <w:b w:val="0"/>
                <w:sz w:val="19"/>
              </w:rPr>
              <w:t>« el veintidós por ciento de nuestra facturación nacional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pagar a sesenta días</w:t>
            </w:r>
          </w:p>
        </w:tc>
        <w:tc>
          <w:tcPr>
            <w:tcW w:type="dxa" w:w="2438"/>
          </w:tcPr>
          <w:p>
            <w:pPr>
              <w:spacing w:after="40" w:before="40"/>
            </w:pPr>
            <w:r/>
            <w:r>
              <w:rPr>
                <w:rFonts w:ascii="Calibri" w:hAnsi="Calibri" w:eastAsia="Malgun Gothic"/>
                <w:b w:val="0"/>
                <w:sz w:val="19"/>
              </w:rPr>
              <w:t>60일 후 결제하다</w:t>
            </w:r>
          </w:p>
        </w:tc>
        <w:tc>
          <w:tcPr>
            <w:tcW w:type="dxa" w:w="4082"/>
          </w:tcPr>
          <w:p>
            <w:pPr>
              <w:spacing w:after="40" w:before="40"/>
            </w:pPr>
            <w:r/>
            <w:r>
              <w:rPr>
                <w:rFonts w:ascii="Calibri" w:hAnsi="Calibri" w:eastAsia="Malgun Gothic"/>
                <w:b w:val="0"/>
                <w:sz w:val="19"/>
              </w:rPr>
              <w:t>a + 일수 = 결제 기한</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a precio de coste</w:t>
            </w:r>
          </w:p>
        </w:tc>
        <w:tc>
          <w:tcPr>
            <w:tcW w:type="dxa" w:w="2438"/>
          </w:tcPr>
          <w:p>
            <w:pPr>
              <w:spacing w:after="40" w:before="40"/>
            </w:pPr>
            <w:r/>
            <w:r>
              <w:rPr>
                <w:rFonts w:ascii="Calibri" w:hAnsi="Calibri" w:eastAsia="Malgun Gothic"/>
                <w:b w:val="0"/>
                <w:sz w:val="19"/>
              </w:rPr>
              <w:t>원가에</w:t>
            </w:r>
          </w:p>
        </w:tc>
        <w:tc>
          <w:tcPr>
            <w:tcW w:type="dxa" w:w="4082"/>
          </w:tcPr>
          <w:p>
            <w:pPr>
              <w:spacing w:after="40" w:before="40"/>
            </w:pPr>
            <w:r/>
            <w:r>
              <w:rPr>
                <w:rFonts w:ascii="Calibri" w:hAnsi="Calibri" w:eastAsia="Malgun Gothic"/>
                <w:b w:val="0"/>
                <w:sz w:val="19"/>
              </w:rPr>
              <w:t>« se vende casi a precio de coste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convertir stock en caja</w:t>
            </w:r>
          </w:p>
        </w:tc>
        <w:tc>
          <w:tcPr>
            <w:tcW w:type="dxa" w:w="2438"/>
          </w:tcPr>
          <w:p>
            <w:pPr>
              <w:spacing w:after="40" w:before="40"/>
            </w:pPr>
            <w:r/>
            <w:r>
              <w:rPr>
                <w:rFonts w:ascii="Calibri" w:hAnsi="Calibri" w:eastAsia="Malgun Gothic"/>
                <w:b w:val="0"/>
                <w:sz w:val="19"/>
              </w:rPr>
              <w:t>재고를 현금으로 바꾸다</w:t>
            </w:r>
          </w:p>
        </w:tc>
        <w:tc>
          <w:tcPr>
            <w:tcW w:type="dxa" w:w="4082"/>
          </w:tcPr>
          <w:p>
            <w:pPr>
              <w:spacing w:after="40" w:before="40"/>
            </w:pPr>
            <w:r/>
            <w:r>
              <w:rPr>
                <w:rFonts w:ascii="Calibri" w:hAnsi="Calibri" w:eastAsia="Malgun Gothic"/>
                <w:b w:val="0"/>
                <w:sz w:val="19"/>
              </w:rPr>
              <w:t>caja = 현금(회계 용어)</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inmovilizar dinero</w:t>
            </w:r>
          </w:p>
        </w:tc>
        <w:tc>
          <w:tcPr>
            <w:tcW w:type="dxa" w:w="2438"/>
          </w:tcPr>
          <w:p>
            <w:pPr>
              <w:spacing w:after="40" w:before="40"/>
            </w:pPr>
            <w:r/>
            <w:r>
              <w:rPr>
                <w:rFonts w:ascii="Calibri" w:hAnsi="Calibri" w:eastAsia="Malgun Gothic"/>
                <w:b w:val="0"/>
                <w:sz w:val="19"/>
              </w:rPr>
              <w:t>돈을 묶어 두다</w:t>
            </w:r>
          </w:p>
        </w:tc>
        <w:tc>
          <w:tcPr>
            <w:tcW w:type="dxa" w:w="4082"/>
          </w:tcPr>
          <w:p>
            <w:pPr>
              <w:spacing w:after="40" w:before="40"/>
            </w:pPr>
            <w:r/>
            <w:r>
              <w:rPr>
                <w:rFonts w:ascii="Calibri" w:hAnsi="Calibri" w:eastAsia="Malgun Gothic"/>
                <w:b w:val="0"/>
                <w:sz w:val="19"/>
              </w:rPr>
              <w:t>ep1의 capital inmovilizado와 같은 계열</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riesgo de cobro</w:t>
            </w:r>
          </w:p>
        </w:tc>
        <w:tc>
          <w:tcPr>
            <w:tcW w:type="dxa" w:w="2438"/>
          </w:tcPr>
          <w:p>
            <w:pPr>
              <w:spacing w:after="40" w:before="40"/>
            </w:pPr>
            <w:r/>
            <w:r>
              <w:rPr>
                <w:rFonts w:ascii="Calibri" w:hAnsi="Calibri" w:eastAsia="Malgun Gothic"/>
                <w:b w:val="0"/>
                <w:sz w:val="19"/>
              </w:rPr>
              <w:t>대금 회수 위험</w:t>
            </w:r>
          </w:p>
        </w:tc>
        <w:tc>
          <w:tcPr>
            <w:tcW w:type="dxa" w:w="4082"/>
          </w:tcPr>
          <w:p>
            <w:pPr>
              <w:spacing w:after="40" w:before="40"/>
            </w:pPr>
            <w:r/>
            <w:r>
              <w:rPr>
                <w:rFonts w:ascii="Calibri" w:hAnsi="Calibri" w:eastAsia="Malgun Gothic"/>
                <w:b w:val="0"/>
                <w:sz w:val="19"/>
              </w:rPr>
              <w:t>cobrar = 돈을 받다</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por adelantado</w:t>
            </w:r>
          </w:p>
        </w:tc>
        <w:tc>
          <w:tcPr>
            <w:tcW w:type="dxa" w:w="2438"/>
          </w:tcPr>
          <w:p>
            <w:pPr>
              <w:spacing w:after="40" w:before="40"/>
            </w:pPr>
            <w:r/>
            <w:r>
              <w:rPr>
                <w:rFonts w:ascii="Calibri" w:hAnsi="Calibri" w:eastAsia="Malgun Gothic"/>
                <w:b w:val="0"/>
                <w:sz w:val="19"/>
              </w:rPr>
              <w:t>선불로, 미리</w:t>
            </w:r>
          </w:p>
        </w:tc>
        <w:tc>
          <w:tcPr>
            <w:tcW w:type="dxa" w:w="4082"/>
          </w:tcPr>
          <w:p>
            <w:pPr>
              <w:spacing w:after="40" w:before="40"/>
            </w:pPr>
            <w:r/>
            <w:r>
              <w:rPr>
                <w:rFonts w:ascii="Calibri" w:hAnsi="Calibri" w:eastAsia="Malgun Gothic"/>
                <w:b w:val="0"/>
                <w:sz w:val="19"/>
              </w:rPr>
              <w:t>« un treinta por ciento por adelantado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carta de crédito</w:t>
            </w:r>
          </w:p>
        </w:tc>
        <w:tc>
          <w:tcPr>
            <w:tcW w:type="dxa" w:w="2438"/>
          </w:tcPr>
          <w:p>
            <w:pPr>
              <w:spacing w:after="40" w:before="40"/>
            </w:pPr>
            <w:r/>
            <w:r>
              <w:rPr>
                <w:rFonts w:ascii="Calibri" w:hAnsi="Calibri" w:eastAsia="Malgun Gothic"/>
                <w:b w:val="0"/>
                <w:sz w:val="19"/>
              </w:rPr>
              <w:t>신용장(L/C)</w:t>
            </w:r>
          </w:p>
        </w:tc>
        <w:tc>
          <w:tcPr>
            <w:tcW w:type="dxa" w:w="4082"/>
          </w:tcPr>
          <w:p>
            <w:pPr>
              <w:spacing w:after="40" w:before="40"/>
            </w:pPr>
            <w:r/>
            <w:r>
              <w:rPr>
                <w:rFonts w:ascii="Calibri" w:hAnsi="Calibri" w:eastAsia="Malgun Gothic"/>
                <w:b w:val="0"/>
                <w:sz w:val="19"/>
              </w:rPr>
              <w:t>은행이 지급을 보증하는 수출 결제 수단</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letra pequeña</w:t>
            </w:r>
          </w:p>
        </w:tc>
        <w:tc>
          <w:tcPr>
            <w:tcW w:type="dxa" w:w="2438"/>
          </w:tcPr>
          <w:p>
            <w:pPr>
              <w:spacing w:after="40" w:before="40"/>
            </w:pPr>
            <w:r/>
            <w:r>
              <w:rPr>
                <w:rFonts w:ascii="Calibri" w:hAnsi="Calibri" w:eastAsia="Malgun Gothic"/>
                <w:b w:val="0"/>
                <w:sz w:val="19"/>
              </w:rPr>
              <w:t>작은 글씨(계약의 세부 조건)</w:t>
            </w:r>
          </w:p>
        </w:tc>
        <w:tc>
          <w:tcPr>
            <w:tcW w:type="dxa" w:w="4082"/>
          </w:tcPr>
          <w:p>
            <w:pPr>
              <w:spacing w:after="40" w:before="40"/>
            </w:pPr>
            <w:r/>
            <w:r>
              <w:rPr>
                <w:rFonts w:ascii="Calibri" w:hAnsi="Calibri" w:eastAsia="Malgun Gothic"/>
                <w:b w:val="0"/>
                <w:sz w:val="19"/>
              </w:rPr>
              <w:t>« no lee la letra pequeña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línea roja</w:t>
            </w:r>
          </w:p>
        </w:tc>
        <w:tc>
          <w:tcPr>
            <w:tcW w:type="dxa" w:w="2438"/>
          </w:tcPr>
          <w:p>
            <w:pPr>
              <w:spacing w:after="40" w:before="40"/>
            </w:pPr>
            <w:r/>
            <w:r>
              <w:rPr>
                <w:rFonts w:ascii="Calibri" w:hAnsi="Calibri" w:eastAsia="Malgun Gothic"/>
                <w:b w:val="0"/>
                <w:sz w:val="19"/>
              </w:rPr>
              <w:t>레드라인, 넘을 수 없는 선</w:t>
            </w:r>
          </w:p>
        </w:tc>
        <w:tc>
          <w:tcPr>
            <w:tcW w:type="dxa" w:w="4082"/>
          </w:tcPr>
          <w:p>
            <w:pPr>
              <w:spacing w:after="40" w:before="40"/>
            </w:pPr>
            <w:r/>
            <w:r>
              <w:rPr>
                <w:rFonts w:ascii="Calibri" w:hAnsi="Calibri" w:eastAsia="Malgun Gothic"/>
                <w:b w:val="0"/>
                <w:sz w:val="19"/>
              </w:rPr>
              <w:t>« Por debajo, no vendemos ni a México ni a nadie.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poner el altavoz</w:t>
            </w:r>
          </w:p>
        </w:tc>
        <w:tc>
          <w:tcPr>
            <w:tcW w:type="dxa" w:w="2438"/>
          </w:tcPr>
          <w:p>
            <w:pPr>
              <w:spacing w:after="40" w:before="40"/>
            </w:pPr>
            <w:r/>
            <w:r>
              <w:rPr>
                <w:rFonts w:ascii="Calibri" w:hAnsi="Calibri" w:eastAsia="Malgun Gothic"/>
                <w:b w:val="0"/>
                <w:sz w:val="19"/>
              </w:rPr>
              <w:t>스피커폰으로 하다</w:t>
            </w:r>
          </w:p>
        </w:tc>
        <w:tc>
          <w:tcPr>
            <w:tcW w:type="dxa" w:w="4082"/>
          </w:tcPr>
          <w:p>
            <w:pPr>
              <w:spacing w:after="40" w:before="40"/>
            </w:pPr>
            <w:r/>
            <w:r>
              <w:rPr>
                <w:rFonts w:ascii="Calibri" w:hAnsi="Calibri" w:eastAsia="Malgun Gothic"/>
                <w:b w:val="0"/>
                <w:sz w:val="19"/>
              </w:rPr>
              <w:t>« Pon el altavoz, que nos enteremos todos.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enterarse (de)</w:t>
            </w:r>
          </w:p>
        </w:tc>
        <w:tc>
          <w:tcPr>
            <w:tcW w:type="dxa" w:w="2438"/>
          </w:tcPr>
          <w:p>
            <w:pPr>
              <w:spacing w:after="40" w:before="40"/>
            </w:pPr>
            <w:r/>
            <w:r>
              <w:rPr>
                <w:rFonts w:ascii="Calibri" w:hAnsi="Calibri" w:eastAsia="Malgun Gothic"/>
                <w:b w:val="0"/>
                <w:sz w:val="19"/>
              </w:rPr>
              <w:t>알게 되다</w:t>
            </w:r>
          </w:p>
        </w:tc>
        <w:tc>
          <w:tcPr>
            <w:tcW w:type="dxa" w:w="4082"/>
          </w:tcPr>
          <w:p>
            <w:pPr>
              <w:spacing w:after="40" w:before="40"/>
            </w:pPr>
            <w:r/>
            <w:r>
              <w:rPr>
                <w:rFonts w:ascii="Calibri" w:hAnsi="Calibri" w:eastAsia="Malgun Gothic"/>
                <w:b w:val="0"/>
                <w:sz w:val="19"/>
              </w:rPr>
              <w:t>« ¿Cómo se ha enterado?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echar la culpa (a alguien)</w:t>
            </w:r>
          </w:p>
        </w:tc>
        <w:tc>
          <w:tcPr>
            <w:tcW w:type="dxa" w:w="2438"/>
          </w:tcPr>
          <w:p>
            <w:pPr>
              <w:spacing w:after="40" w:before="40"/>
            </w:pPr>
            <w:r/>
            <w:r>
              <w:rPr>
                <w:rFonts w:ascii="Calibri" w:hAnsi="Calibri" w:eastAsia="Malgun Gothic"/>
                <w:b w:val="0"/>
                <w:sz w:val="19"/>
              </w:rPr>
              <w:t>~를 탓하다</w:t>
            </w:r>
          </w:p>
        </w:tc>
        <w:tc>
          <w:tcPr>
            <w:tcW w:type="dxa" w:w="4082"/>
          </w:tcPr>
          <w:p>
            <w:pPr>
              <w:spacing w:after="40" w:before="40"/>
            </w:pPr>
            <w:r/>
            <w:r>
              <w:rPr>
                <w:rFonts w:ascii="Calibri" w:hAnsi="Calibri" w:eastAsia="Malgun Gothic"/>
                <w:b w:val="0"/>
                <w:sz w:val="19"/>
              </w:rPr>
              <w:t>« no es justo que me eches la culpa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bajar el tono</w:t>
            </w:r>
          </w:p>
        </w:tc>
        <w:tc>
          <w:tcPr>
            <w:tcW w:type="dxa" w:w="2438"/>
          </w:tcPr>
          <w:p>
            <w:pPr>
              <w:spacing w:after="40" w:before="40"/>
            </w:pPr>
            <w:r/>
            <w:r>
              <w:rPr>
                <w:rFonts w:ascii="Calibri" w:hAnsi="Calibri" w:eastAsia="Malgun Gothic"/>
                <w:b w:val="0"/>
                <w:sz w:val="19"/>
              </w:rPr>
              <w:t>목소리를(분위기를) 누그러뜨리다</w:t>
            </w:r>
          </w:p>
        </w:tc>
        <w:tc>
          <w:tcPr>
            <w:tcW w:type="dxa" w:w="4082"/>
          </w:tcPr>
          <w:p>
            <w:pPr>
              <w:spacing w:after="40" w:before="40"/>
            </w:pPr>
            <w:r/>
            <w:r>
              <w:rPr>
                <w:rFonts w:ascii="Calibri" w:hAnsi="Calibri" w:eastAsia="Malgun Gothic"/>
                <w:b w:val="0"/>
                <w:sz w:val="19"/>
              </w:rPr>
              <w:t>↔ subir el tono. 라몬의 말장난</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estar en juego</w:t>
            </w:r>
          </w:p>
        </w:tc>
        <w:tc>
          <w:tcPr>
            <w:tcW w:type="dxa" w:w="2438"/>
          </w:tcPr>
          <w:p>
            <w:pPr>
              <w:spacing w:after="40" w:before="40"/>
            </w:pPr>
            <w:r/>
            <w:r>
              <w:rPr>
                <w:rFonts w:ascii="Calibri" w:hAnsi="Calibri" w:eastAsia="Malgun Gothic"/>
                <w:b w:val="0"/>
                <w:sz w:val="19"/>
              </w:rPr>
              <w:t>걸려 있다, 위태롭다</w:t>
            </w:r>
          </w:p>
        </w:tc>
        <w:tc>
          <w:tcPr>
            <w:tcW w:type="dxa" w:w="4082"/>
          </w:tcPr>
          <w:p>
            <w:pPr>
              <w:spacing w:after="40" w:before="40"/>
            </w:pPr>
            <w:r/>
            <w:r>
              <w:rPr>
                <w:rFonts w:ascii="Calibri" w:hAnsi="Calibri" w:eastAsia="Malgun Gothic"/>
                <w:b w:val="0"/>
                <w:sz w:val="19"/>
              </w:rPr>
              <w:t>« no es tu cuenta la que está en juego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negociar contra uno mismo</w:t>
            </w:r>
          </w:p>
        </w:tc>
        <w:tc>
          <w:tcPr>
            <w:tcW w:type="dxa" w:w="2438"/>
          </w:tcPr>
          <w:p>
            <w:pPr>
              <w:spacing w:after="40" w:before="40"/>
            </w:pPr>
            <w:r/>
            <w:r>
              <w:rPr>
                <w:rFonts w:ascii="Calibri" w:hAnsi="Calibri" w:eastAsia="Malgun Gothic"/>
                <w:b w:val="0"/>
                <w:sz w:val="19"/>
              </w:rPr>
              <w:t>스스로 값을 깎으며 협상하다</w:t>
            </w:r>
          </w:p>
        </w:tc>
        <w:tc>
          <w:tcPr>
            <w:tcW w:type="dxa" w:w="4082"/>
          </w:tcPr>
          <w:p>
            <w:pPr>
              <w:spacing w:after="40" w:before="40"/>
            </w:pPr>
            <w:r/>
            <w:r>
              <w:rPr>
                <w:rFonts w:ascii="Calibri" w:hAnsi="Calibri" w:eastAsia="Malgun Gothic"/>
                <w:b w:val="0"/>
                <w:sz w:val="19"/>
              </w:rPr>
              <w:t>상대가 요구하기도 전에 양보하는 실수</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ERTE</w:t>
            </w:r>
          </w:p>
        </w:tc>
        <w:tc>
          <w:tcPr>
            <w:tcW w:type="dxa" w:w="2438"/>
          </w:tcPr>
          <w:p>
            <w:pPr>
              <w:spacing w:after="40" w:before="40"/>
            </w:pPr>
            <w:r/>
            <w:r>
              <w:rPr>
                <w:rFonts w:ascii="Calibri" w:hAnsi="Calibri" w:eastAsia="Malgun Gothic"/>
                <w:b w:val="0"/>
                <w:sz w:val="19"/>
              </w:rPr>
              <w:t>일시적 고용 조정(일시휴업)</w:t>
            </w:r>
          </w:p>
        </w:tc>
        <w:tc>
          <w:tcPr>
            <w:tcW w:type="dxa" w:w="4082"/>
          </w:tcPr>
          <w:p>
            <w:pPr>
              <w:spacing w:after="40" w:before="40"/>
            </w:pPr>
            <w:r/>
            <w:r>
              <w:rPr>
                <w:rFonts w:ascii="Calibri" w:hAnsi="Calibri" w:eastAsia="Malgun Gothic"/>
                <w:b w:val="0"/>
                <w:sz w:val="19"/>
              </w:rPr>
              <w:t>Expediente de Regulación Temporal de Empleo</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coger temperatura</w:t>
            </w:r>
          </w:p>
        </w:tc>
        <w:tc>
          <w:tcPr>
            <w:tcW w:type="dxa" w:w="2438"/>
          </w:tcPr>
          <w:p>
            <w:pPr>
              <w:spacing w:after="40" w:before="40"/>
            </w:pPr>
            <w:r/>
            <w:r>
              <w:rPr>
                <w:rFonts w:ascii="Calibri" w:hAnsi="Calibri" w:eastAsia="Malgun Gothic"/>
                <w:b w:val="0"/>
                <w:sz w:val="19"/>
              </w:rPr>
              <w:t>(가마가) 온도에 오르다</w:t>
            </w:r>
          </w:p>
        </w:tc>
        <w:tc>
          <w:tcPr>
            <w:tcW w:type="dxa" w:w="4082"/>
          </w:tcPr>
          <w:p>
            <w:pPr>
              <w:spacing w:after="40" w:before="40"/>
            </w:pPr>
            <w:r/>
            <w:r>
              <w:rPr>
                <w:rFonts w:ascii="Calibri" w:hAnsi="Calibri" w:eastAsia="Malgun Gothic"/>
                <w:b w:val="0"/>
                <w:sz w:val="19"/>
              </w:rPr>
              <w:t>« Tarda días en coger temperatura.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salir gratis</w:t>
            </w:r>
          </w:p>
        </w:tc>
        <w:tc>
          <w:tcPr>
            <w:tcW w:type="dxa" w:w="2438"/>
          </w:tcPr>
          <w:p>
            <w:pPr>
              <w:spacing w:after="40" w:before="40"/>
            </w:pPr>
            <w:r/>
            <w:r>
              <w:rPr>
                <w:rFonts w:ascii="Calibri" w:hAnsi="Calibri" w:eastAsia="Malgun Gothic"/>
                <w:b w:val="0"/>
                <w:sz w:val="19"/>
              </w:rPr>
              <w:t>공짜로 되다, 비용이 안 들다</w:t>
            </w:r>
          </w:p>
        </w:tc>
        <w:tc>
          <w:tcPr>
            <w:tcW w:type="dxa" w:w="4082"/>
          </w:tcPr>
          <w:p>
            <w:pPr>
              <w:spacing w:after="40" w:before="40"/>
            </w:pPr>
            <w:r/>
            <w:r>
              <w:rPr>
                <w:rFonts w:ascii="Calibri" w:hAnsi="Calibri" w:eastAsia="Malgun Gothic"/>
                <w:b w:val="0"/>
                <w:sz w:val="19"/>
              </w:rPr>
              <w:t>« tampoco sale gratis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decidir con el estómago</w:t>
            </w:r>
          </w:p>
        </w:tc>
        <w:tc>
          <w:tcPr>
            <w:tcW w:type="dxa" w:w="2438"/>
          </w:tcPr>
          <w:p>
            <w:pPr>
              <w:spacing w:after="40" w:before="40"/>
            </w:pPr>
            <w:r/>
            <w:r>
              <w:rPr>
                <w:rFonts w:ascii="Calibri" w:hAnsi="Calibri" w:eastAsia="Malgun Gothic"/>
                <w:b w:val="0"/>
                <w:sz w:val="19"/>
              </w:rPr>
              <w:t>직감으로(배로) 결정하다</w:t>
            </w:r>
          </w:p>
        </w:tc>
        <w:tc>
          <w:tcPr>
            <w:tcW w:type="dxa" w:w="4082"/>
          </w:tcPr>
          <w:p>
            <w:pPr>
              <w:spacing w:after="40" w:before="40"/>
            </w:pPr>
            <w:r/>
            <w:r>
              <w:rPr>
                <w:rFonts w:ascii="Calibri" w:hAnsi="Calibri" w:eastAsia="Malgun Gothic"/>
                <w:b w:val="0"/>
                <w:sz w:val="19"/>
              </w:rPr>
              <w:t>↔ decidir con la cabeza 머리로 결정하다</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a su pesar</w:t>
            </w:r>
          </w:p>
        </w:tc>
        <w:tc>
          <w:tcPr>
            <w:tcW w:type="dxa" w:w="2438"/>
          </w:tcPr>
          <w:p>
            <w:pPr>
              <w:spacing w:after="40" w:before="40"/>
            </w:pPr>
            <w:r/>
            <w:r>
              <w:rPr>
                <w:rFonts w:ascii="Calibri" w:hAnsi="Calibri" w:eastAsia="Malgun Gothic"/>
                <w:b w:val="0"/>
                <w:sz w:val="19"/>
              </w:rPr>
              <w:t>본의 아니게, 마지못해</w:t>
            </w:r>
          </w:p>
        </w:tc>
        <w:tc>
          <w:tcPr>
            <w:tcW w:type="dxa" w:w="4082"/>
          </w:tcPr>
          <w:p>
            <w:pPr>
              <w:spacing w:after="40" w:before="40"/>
            </w:pPr>
            <w:r/>
            <w:r>
              <w:rPr>
                <w:rFonts w:ascii="Calibri" w:hAnsi="Calibri" w:eastAsia="Malgun Gothic"/>
                <w:b w:val="0"/>
                <w:sz w:val="19"/>
              </w:rPr>
              <w:t>« sonríe a su pesar »</w:t>
            </w:r>
          </w:p>
        </w:tc>
      </w:tr>
    </w:tbl>
    <w:p>
      <w:pPr>
        <w:pStyle w:val="Heading1"/>
        <w:keepNext/>
        <w:spacing w:before="280" w:after="120"/>
        <w:pBdr>
          <w:bottom w:val="single" w:sz="6" w:space="1" w:color="1F3A5F"/>
        </w:pBdr>
      </w:pPr>
      <w:r>
        <w:rPr>
          <w:rFonts w:ascii="Calibri" w:hAnsi="Calibri" w:eastAsia="Malgun Gothic"/>
          <w:b/>
          <w:color w:val="1F3A5F"/>
          <w:sz w:val="32"/>
        </w:rPr>
        <w:t>5. 문법 포인트</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no creo que / dudo que + 접속법 — 의심과 부정의 의견</w:t>
      </w:r>
    </w:p>
    <w:p>
      <w:pPr>
        <w:spacing w:after="80" w:before="0" w:line="288" w:lineRule="auto"/>
        <w:ind w:left="340"/>
      </w:pPr>
      <w:r>
        <w:rPr>
          <w:rFonts w:ascii="Calibri" w:hAnsi="Calibri" w:eastAsia="Malgun Gothic"/>
          <w:sz w:val="20"/>
        </w:rPr>
        <w:t>« No creo que debamos comparar un cliente de treinta años con uno nuevo. » « Dudo que BricoHogar nos saque del lineal. » 긍정의 creo que 뒤에는 직설법(Creo que debemos…)을 쓰지만, 부정하거나 의심하는 no creo que, dudo que 뒤에는 접속법을 쓴다. 회의에서 상대 의견에 반대할 때 가장 기본이 되는 틀이다. 비교: Creo que es una oportunidad. / No creo que sea una oportunidad.</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es + 형용사 + que + 접속법 — 평가하며 말하기</w:t>
      </w:r>
    </w:p>
    <w:p>
      <w:pPr>
        <w:spacing w:after="80" w:before="0" w:line="288" w:lineRule="auto"/>
        <w:ind w:left="340"/>
      </w:pPr>
      <w:r>
        <w:rPr>
          <w:rFonts w:ascii="Calibri" w:hAnsi="Calibri" w:eastAsia="Malgun Gothic"/>
          <w:sz w:val="20"/>
        </w:rPr>
        <w:t>« Es arriesgado que lo apostemos todo. » « Es necesario que busquemos clientes fuera. » « No es justo que me eches la culpa. » « Es lógico que lo veas así. » 평가·필요·감정을 나타내는 형용사(arriesgado, necesario, justo, lógico, normal, importante) 뒤의 que절은 접속법이다. 단, 사실을 확인하는 형용사(es verdad que, es cierto que, es evidente que)는 직설법을 쓴다.</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usted 부정 명령 — 정중하게 '하지 마세요'</w:t>
      </w:r>
    </w:p>
    <w:p>
      <w:pPr>
        <w:spacing w:after="80" w:before="0" w:line="288" w:lineRule="auto"/>
        <w:ind w:left="340"/>
      </w:pPr>
      <w:r>
        <w:rPr>
          <w:rFonts w:ascii="Calibri" w:hAnsi="Calibri" w:eastAsia="Malgun Gothic"/>
          <w:sz w:val="20"/>
        </w:rPr>
        <w:t>« No se preocupe. » « No haga caso de los rumores. » « No me pida una respuesta hoy. » « No me cambie las fechas. » usted 명령은 긍정이든 부정이든 접속법 현재 형태를 쓴다(preocuparse → no se preocupe). 부정 명령에서는 대명사가 동사 앞에 온다. tú 부정 명령도 접속법이다: « no lo enciendas », « no lo presentes como un Excel »(라몬).</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pero vs sino — '하지만'과 '~가 아니라'</w:t>
      </w:r>
    </w:p>
    <w:p>
      <w:pPr>
        <w:spacing w:after="80" w:before="0" w:line="288" w:lineRule="auto"/>
        <w:ind w:left="340"/>
      </w:pPr>
      <w:r>
        <w:rPr>
          <w:rFonts w:ascii="Calibri" w:hAnsi="Calibri" w:eastAsia="Malgun Gothic"/>
          <w:sz w:val="20"/>
        </w:rPr>
        <w:t>« No por un lote, sino por la confianza. » « No es tu cuenta la que está en juego, sino la mía. » « No lo contraté para quitarte nada, sino para que… » 앞 문장을 부정하고 그것을 대신하는 내용을 말할 때는 sino를 쓴다. 반면 pero는 앞 내용을 인정하면서 덧붙이거나 반박한다: « Puedes terminar, pero la respuesta va a ser la misma. » 루카스의 마지막 대사 « No es México contra BricoHogar, sino México y BricoHogar »가 이 화의 결론이다.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반대와 양보의 구조 — 먼저 인정하고, 그다음 반박</w:t>
      </w:r>
    </w:p>
    <w:p>
      <w:pPr>
        <w:spacing w:after="80" w:before="0" w:line="288" w:lineRule="auto"/>
        <w:ind w:left="340"/>
      </w:pPr>
      <w:r>
        <w:rPr>
          <w:rFonts w:ascii="Calibri" w:hAnsi="Calibri" w:eastAsia="Malgun Gothic"/>
          <w:sz w:val="20"/>
        </w:rPr>
        <w:t>« Sobre el papel, sí. Pero… » « Entiendo el riesgo. Pero… » « Y respeto esos doce años. Pero… » « Nadie dice lo contrario. » « Aunque reconozco que… » 협상에서 반대할 때는 상대 논리의 일부를 먼저 인정(sí, entiendo, respeto, reconozco)한 뒤 pero로 넘어가면 덜 공격적으로 들린다. aunque + 직설법은 '비록 ~이지만(사실)'이다.</w:t>
      </w:r>
    </w:p>
    <w:p>
      <w:pPr>
        <w:pStyle w:val="Heading1"/>
        <w:keepNext/>
        <w:spacing w:before="280" w:after="120"/>
        <w:pBdr>
          <w:bottom w:val="single" w:sz="6" w:space="1" w:color="1F3A5F"/>
        </w:pBdr>
      </w:pPr>
      <w:r>
        <w:rPr>
          <w:rFonts w:ascii="Calibri" w:hAnsi="Calibri" w:eastAsia="Malgun Gothic"/>
          <w:b/>
          <w:color w:val="1F3A5F"/>
          <w:sz w:val="32"/>
        </w:rPr>
        <w:t>6. 롤플레이 과제</w:t>
      </w:r>
    </w:p>
    <w:p>
      <w:pPr>
        <w:spacing w:after="120" w:before="0" w:line="288" w:lineRule="auto"/>
      </w:pPr>
      <w:r>
        <w:rPr>
          <w:rFonts w:ascii="Calibri" w:hAnsi="Calibri" w:eastAsia="Malgun Gothic"/>
          <w:b w:val="0"/>
          <w:i/>
          <w:color w:val="666666"/>
          <w:sz w:val="18"/>
        </w:rPr>
        <w:t>짝과 함께, 또는 혼자서 스페인어로 말해 보세요.</w:t>
      </w:r>
    </w:p>
    <w:p>
      <w:pPr>
        <w:keepNext/>
        <w:spacing w:after="40" w:before="160" w:line="288" w:lineRule="auto"/>
      </w:pPr>
      <w:r>
        <w:rPr>
          <w:rFonts w:ascii="Calibri" w:hAnsi="Calibri" w:eastAsia="Malgun Gothic"/>
          <w:b/>
          <w:sz w:val="22"/>
        </w:rPr>
        <w:t>과제 1 · 회의에서 반대하기</w:t>
      </w:r>
    </w:p>
    <w:p>
      <w:pPr>
        <w:spacing w:after="80" w:before="0" w:line="288" w:lineRule="auto"/>
        <w:ind w:left="340"/>
      </w:pPr>
      <w:r>
        <w:rPr>
          <w:rFonts w:ascii="Calibri" w:hAnsi="Calibri" w:eastAsia="Malgun Gothic"/>
          <w:sz w:val="20"/>
        </w:rPr>
        <w:t>동료가 '창고 재고를 해외 첫 주문에 쓰자'고 제안합니다. 여러분은 국내 영업 담당입니다. 먼저 상대 논리를 인정한 뒤(Entiendo…, Sobre el papel…), 반대하고(No creo que…, Es arriesgado que…), 대안을 하나 제시하세요.</w:t>
      </w:r>
    </w:p>
    <w:p>
      <w:pPr>
        <w:keepNext/>
        <w:spacing w:after="40" w:before="160" w:line="288" w:lineRule="auto"/>
      </w:pPr>
      <w:r>
        <w:rPr>
          <w:rFonts w:ascii="Calibri" w:hAnsi="Calibri" w:eastAsia="Malgun Gothic"/>
          <w:b/>
          <w:sz w:val="22"/>
        </w:rPr>
        <w:t>과제 2 · 거래처 전화로 시간 벌기</w:t>
      </w:r>
    </w:p>
    <w:p>
      <w:pPr>
        <w:spacing w:after="80" w:before="0" w:line="288" w:lineRule="auto"/>
        <w:ind w:left="340"/>
      </w:pPr>
      <w:r>
        <w:rPr>
          <w:rFonts w:ascii="Calibri" w:hAnsi="Calibri" w:eastAsia="Malgun Gothic"/>
          <w:sz w:val="20"/>
        </w:rPr>
        <w:t>중요한 거래처가 회의 도중 전화해 '오늘 확답'을 요구합니다. usted 부정 명령을 써서 정중하게 시간을 버세요. No se preocupe, No me pida…, Le llamo el martes, Lo estamos estudiando.</w:t>
      </w:r>
    </w:p>
    <w:p>
      <w:pPr>
        <w:keepNext/>
        <w:spacing w:after="40" w:before="160" w:line="288" w:lineRule="auto"/>
      </w:pPr>
      <w:r>
        <w:rPr>
          <w:rFonts w:ascii="Calibri" w:hAnsi="Calibri" w:eastAsia="Malgun Gothic"/>
          <w:b/>
          <w:sz w:val="22"/>
        </w:rPr>
        <w:t>과제 3 · 숫자를 이야기로 바꾸기</w:t>
      </w:r>
    </w:p>
    <w:p>
      <w:pPr>
        <w:spacing w:after="80" w:before="0" w:line="288" w:lineRule="auto"/>
        <w:ind w:left="340"/>
      </w:pPr>
      <w:r>
        <w:rPr>
          <w:rFonts w:ascii="Calibri" w:hAnsi="Calibri" w:eastAsia="Malgun Gothic"/>
          <w:sz w:val="20"/>
        </w:rPr>
        <w:t>라몬의 충고처럼, '가마 재가동' 비용표를 대표에게 이야기로 설명해 보세요. 가스비, 서른두 명의 직원, 2단계 물량을 넣어 No es… sino…로 마무리하세요.</w:t>
      </w:r>
    </w:p>
    <w:p>
      <w:pPr>
        <w:pStyle w:val="Heading1"/>
        <w:keepNext/>
        <w:spacing w:before="280" w:after="120"/>
        <w:pBdr>
          <w:bottom w:val="single" w:sz="6" w:space="1" w:color="1F3A5F"/>
        </w:pBdr>
      </w:pPr>
      <w:r>
        <w:rPr>
          <w:rFonts w:ascii="Calibri" w:hAnsi="Calibri" w:eastAsia="Malgun Gothic"/>
          <w:b/>
          <w:color w:val="1F3A5F"/>
          <w:sz w:val="32"/>
        </w:rPr>
        <w:t>7. 비즈니스 문화 메모</w:t>
      </w:r>
    </w:p>
    <w:p>
      <w:pPr>
        <w:keepNext/>
        <w:spacing w:after="20" w:before="120" w:line="288" w:lineRule="auto"/>
      </w:pPr>
      <w:r>
        <w:rPr>
          <w:rFonts w:ascii="Calibri" w:hAnsi="Calibri" w:eastAsia="Malgun Gothic"/>
          <w:b/>
          <w:sz w:val="21"/>
        </w:rPr>
        <w:t>• ERTE — 스페인의 일시적 고용 조정</w:t>
      </w:r>
    </w:p>
    <w:p>
      <w:pPr>
        <w:spacing w:after="60" w:before="0" w:line="288" w:lineRule="auto"/>
        <w:ind w:left="340"/>
      </w:pPr>
      <w:r>
        <w:rPr>
          <w:rFonts w:ascii="Calibri" w:hAnsi="Calibri" w:eastAsia="Malgun Gothic"/>
          <w:sz w:val="20"/>
        </w:rPr>
        <w:t>ERTE(Expediente de Regulación Temporal de Empleo)는 회사가 경영상 이유로 직원을 해고하는 대신 근무를 일시 중단하거나 시간을 줄이는 제도다. 그 기간 직원은 공공 실업급여를 받고, 회사가 다시 정상 가동하면 복귀한다. 코로나19 때 대규모로 쓰였고, 가스비가 폭등했을 때 카스테욘의 타일 공장들도 이 제도로 가마를 멈췄다. 알발라트의 3호기 직원 서른두 명도 10월부터 ERTE 상태다.</w:t>
      </w:r>
    </w:p>
    <w:p>
      <w:pPr>
        <w:keepNext/>
        <w:spacing w:after="20" w:before="120" w:line="288" w:lineRule="auto"/>
      </w:pPr>
      <w:r>
        <w:rPr>
          <w:rFonts w:ascii="Calibri" w:hAnsi="Calibri" w:eastAsia="Malgun Gothic"/>
          <w:b/>
          <w:sz w:val="21"/>
        </w:rPr>
        <w:t>• 대형 유통과의 거래 — 매대, 캠페인, 결제 기한</w:t>
      </w:r>
    </w:p>
    <w:p>
      <w:pPr>
        <w:spacing w:after="60" w:before="0" w:line="288" w:lineRule="auto"/>
        <w:ind w:left="340"/>
      </w:pPr>
      <w:r>
        <w:rPr>
          <w:rFonts w:ascii="Calibri" w:hAnsi="Calibri" w:eastAsia="Malgun Gothic"/>
          <w:sz w:val="20"/>
        </w:rPr>
        <w:t>스페인의 DIY·건자재 체인은 봄과 가을에 대형 판촉 캠페인을 열고, 납품업체에 물량 보장과 추가 할인을 함께 요구한다. 캠페인에 물량을 못 대면 다음 해 진열 공간(lineal)을 잃을 수 있다. 결제 기한은 스페인 법(Ley de Morosidad)상 기업 간 거래에서 최대 60일로 정해져 있어, '60일 결제, 늘 제때'는 납품업체 입장에서 좋은 조건이다.</w:t>
      </w:r>
    </w:p>
    <w:p>
      <w:pPr>
        <w:keepNext/>
        <w:spacing w:after="20" w:before="120" w:line="288" w:lineRule="auto"/>
      </w:pPr>
      <w:r>
        <w:rPr>
          <w:rFonts w:ascii="Calibri" w:hAnsi="Calibri" w:eastAsia="Malgun Gothic"/>
          <w:b/>
          <w:sz w:val="21"/>
        </w:rPr>
        <w:t>• 가족 기업의 '집으로 가져가는' 결정</w:t>
      </w:r>
    </w:p>
    <w:p>
      <w:pPr>
        <w:spacing w:after="60" w:before="0" w:line="288" w:lineRule="auto"/>
        <w:ind w:left="340"/>
      </w:pPr>
      <w:r>
        <w:rPr>
          <w:rFonts w:ascii="Calibri" w:hAnsi="Calibri" w:eastAsia="Malgun Gothic"/>
          <w:sz w:val="20"/>
        </w:rPr>
        <w:t>스페인의 가족 기업에서는 회의실에서 결론이 나지 않는 문제를 주말 가족 식사 자리로 가져가는 일이 흔하다. 회사와 가족의 경계가 흐릿한 대신, 감정이 가라앉은 뒤 식탁에서 타협이 이뤄지기도 한다. 외부에서 온 관리자에게 이 자리에 초대받는 것은 신뢰의 신호다.</w:t>
      </w:r>
    </w:p>
    <w:p>
      <w:r>
        <w:br w:type="page"/>
      </w:r>
    </w:p>
    <w:p>
      <w:pPr>
        <w:pStyle w:val="Heading1"/>
        <w:keepNext/>
        <w:spacing w:before="280" w:after="120"/>
        <w:pBdr>
          <w:bottom w:val="single" w:sz="6" w:space="1" w:color="1F3A5F"/>
        </w:pBdr>
      </w:pPr>
      <w:r>
        <w:rPr>
          <w:rFonts w:ascii="Calibri" w:hAnsi="Calibri" w:eastAsia="Malgun Gothic"/>
          <w:b/>
          <w:color w:val="1F3A5F"/>
          <w:sz w:val="32"/>
        </w:rPr>
        <w:t>8.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오전 9시 · 회의실</w:t>
      </w:r>
    </w:p>
    <w:p>
      <w:pPr>
        <w:spacing w:after="120" w:before="80" w:line="288" w:lineRule="auto"/>
      </w:pPr>
      <w:r>
        <w:rPr>
          <w:rFonts w:ascii="Calibri" w:hAnsi="Calibri" w:eastAsia="Malgun Gothic"/>
          <w:b w:val="0"/>
          <w:i/>
          <w:color w:val="666666"/>
          <w:sz w:val="19"/>
        </w:rPr>
        <w:t>3월 28일 금요일. 화면에는 루카스의 슬라이드가 떠 있다. '멕시코 제안 — 1차 선적'. 라몬은 출력한 스프레드시트 세 장을 가져왔다. 암파로가 노트북을 옆구리에 끼고 들어와 루카스 맞은편에 앉는다. 비센테가 마지막으로 와서 문을 닫는다.</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자, 다 모였네. 루카스, 네가 회의를 요청했지. 시작해.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고마워요, 비센테. 짧게 할게요. 수요일에 알타미라 CIF 가격을 계산했죠. 이제 물량을 어디서 가져올지 정해야 해요.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창고에서겠지. 40만 제곱미터가 잠자고 있으니까.</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맞아요. 제 제안은 재고로 있는 흰색 대형 규격 로트로 1차 선적을 준비하는 거예요. 3만 5천 제곱미터쯤 돼요. 3주 안에 첫 컨테이너들을 실을 수 있어요.</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안 돼요.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안 된다고? 끝까지 말하게 해 줘.</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끝까지 해도 되지만 대답은 똑같을 거야. 그 로트는 비어 있지 않아.</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암파로, 설명하게 둬라.</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설명하라고 하세요, 아빠. 왜 안 되는지는 그다음에 내가 설명할게요.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 로트는 몇 달째 창고에 있어. 자리를 차지하고, 돈을 묶어 두고, 한 달 지날 때마다 가치가 조금씩 떨어지지. 멕시코로 보내는 건 재고를 현금으로 바꾸는 거야.</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그 로트는 브리코오가르 봄 캠페인용으로 잡혀 있어. 첫날부터 알고 있었잖아.</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잡혀 있는 건 알아. 그런데 브리코오가르는 아직 주문서에 서명을 안 했어. 아직도 4%를 더 깎아 달라고 하잖아.</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아직 협상 중인 거지, 그건 같은 게 아니야. 그리고 난 물량 없이 마지막 미팅에 들어갈 생각 없어.</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끼어들어서 미안한데. 싸우기 전에 숫자부터 테이블에 올려놓자.</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그래, 라몬. 숫자.</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브리코오가르는 국내 매출의 22%야. 60일 결제고, 늘 제때 줘. 그게 좋은 점이지.</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고마워요.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기다려, 아직 안 끝났어. 나쁜 점은 해마다 우리를 더 조인다는 거야. 지금 요구하는 할인을 해 주면 그 로트는 거의 원가에 팔리는 셈이야.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바로 그거예요. 수요일에 계산한 CIF 가격이면 멕시코 쪽 마진이 훨씬 나아요.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서류상으로는 그렇지. 하지만 30년 된 고객을 아직 한 상자도 안 산 고객과 비교해선 안 된다고 봐.</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둘이 같다는 게 아니에요. 놓칠 수 없는 기회라는 거예요.</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그리고 난 7주 전에 알게 된 몬테레이 아줌마한테 전부를 거는 건 위험하다는 거야.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전부를 거는 게 아니야. 30%는 선수금으로, 나머지는 신용장으로 받아. 라몬이 제안한 거고.</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내가 제안한 거 맞아. 그 조건이면 대금 회수 위험은 낮아.</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대금 회수 위험은 그렇겠죠. 그럼 브리코오가르를 잃을 위험은요? 그건 누가 계산해요?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잃는다고? 로트 하나 때문에?</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로트 하나 때문이 아니라 신뢰 때문이지. 캠페인 물량을 못 대 주면 내년엔 우리를 매대에서 빼 버릴 거야. 그러면 3만 5천 제곱미터가 아니라 20만 제곱미터 얘기가 되는 거고.</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(안경을 벗으며) 20만이라…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위험은 이해해. 하지만 몇 주 늦는다고 브리코오가르가 우리를 매대에서 뺄 것 같진 않아.</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넌 그렇게 생각하겠지. 난 그 사람들을 알아. 12년을 그 사람들과 협상했어.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 12년은 존중해. 하지만 국내 시장은 더 커지지 않아. 우리가 밖에서 고객을 찾아야 해.</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아무도 아니라고 안 해. 밖에서 고객 찾아. 하지만 내 재고로는 안 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네 재고? 회사 재고잖아.</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11월부터 내가 약속해 둔 재고야.</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자, 자. 목소리 좀 낮추자.</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괜찮다면 난 좀 높여야겠는데. 루카스, 네 제안엔 문제가 하나 더 있어.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말해 주세요.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가격. 그 로트를 그 가격에 멕시코로 보냈는데 브리코오가르가 알게 되면 어떻게 될 것 같아?</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나한테도 같은 가격을 달라고 하겠죠. 그게 제가 제일 먼저 하려던 말이에요.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하지만 같은 가격이 아니에요. CIF에는 운임, 보험, 컨테이너용 포장이 다 들어 있어요… 공장 출고 기준으로 보면 멕시코가 브리코오가르보다 더 내는 거예요.</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그건 너나 알지. 브리코오가르 구매 담당은 종이에 적힌 숫자만 보지 작은 글씨는 안 읽어.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그 종이를 안 보여 주면 되지.</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(마지못해 웃으며) 이 업계에선 다 알려져, 루카스. 온다는 시골 마을이야. 운송업자들도 떠들고, 영업사원들도 떠들고…</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이탈리아 사람들도 떠들지.</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이탈리아 사람들이 무슨 상관이야?</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알레한드라가 가격을 깎고 싶으면 '이탈리아 업체는 이만큼 준대요' 한마디면 된다는 거지. 그런데 너희 둘은 지금 너희끼리 협상하고 있잖아.</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그래서 최저 가격을 제안하는 거예요. 레드라인이요. 그 밑으로는 멕시코든 누구든 안 팔아요.</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레드라인? 그건 누가 정하는데? 여기 온 지 두 달 된 네가?</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넷이서 정하는 거지. 라몬의 숫자를 가지고.</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라몬의 숫자가 하는 말은 아주 간단해. 가스가 이 가격이면, 일정 마진 밑으로는 1제곱미터를 팔 때마다 돈을 잃어. 발렌시아로 가든 몬테레이로 가든 마찬가지야.</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그건 나도 알아듣겠다.</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그럼 분명하네요. 루카스가 멕시코에 싸게 팔고 싶으면 다른 걸 팔라고 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알레한드라는 다른 걸 원하지 않아. 흰색 대형 규격을 원해. 발렌시아 호텔에서 보고 반해 버렸다고.</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그럼 정 떼라고 해.</w:t>
      </w:r>
    </w:p>
    <w:p>
      <w:pPr>
        <w:spacing w:after="120" w:before="80" w:line="288" w:lineRule="auto"/>
      </w:pPr>
      <w:r>
        <w:rPr>
          <w:rFonts w:ascii="Calibri" w:hAnsi="Calibri" w:eastAsia="Malgun Gothic"/>
          <w:b w:val="0"/>
          <w:i/>
          <w:color w:val="666666"/>
          <w:sz w:val="19"/>
        </w:rPr>
        <w:t>암파로의 휴대폰이 테이블 위에서 진동한다. 화면에는 '세르히오 — 브리코오가르'. 암파로가 아버지를 쳐다본다.</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받아. 스피커로 해, 다 같이 듣게.</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(전화를 받으며) 세르히오 씨, 안녕하세요. 지금 회의 중이에요. 급한 일이세요?</w:t>
      </w:r>
    </w:p>
    <w:p>
      <w:pPr>
        <w:tabs>
          <w:tab w:pos="1361" w:val="left"/>
        </w:tabs>
        <w:spacing w:after="60" w:before="0" w:line="288" w:lineRule="auto"/>
        <w:ind w:left="1361" w:hanging="1361"/>
      </w:pPr>
      <w:r>
        <w:rPr>
          <w:rFonts w:ascii="Calibri" w:hAnsi="Calibri" w:eastAsia="Malgun Gothic"/>
          <w:b/>
          <w:color w:val="0F6E6E"/>
          <w:sz w:val="21"/>
        </w:rPr>
        <w:t>Sergio:</w:t>
      </w:r>
      <w:r>
        <w:rPr>
          <w:rFonts w:ascii="Calibri" w:hAnsi="Calibri" w:eastAsia="Malgun Gothic"/>
          <w:sz w:val="21"/>
        </w:rPr>
        <w:tab/>
        <w:t>안녕하세요, 암파로 씨. 1분이면 돼요. 저희 본부장님이 봄 캠페인을 다음 주에 마무리하고 싶어 하세요. 물량 확정해 주시겠어요?</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물량은 있어요. 걱정 마세요.</w:t>
      </w:r>
    </w:p>
    <w:p>
      <w:pPr>
        <w:tabs>
          <w:tab w:pos="1361" w:val="left"/>
        </w:tabs>
        <w:spacing w:after="60" w:before="0" w:line="288" w:lineRule="auto"/>
        <w:ind w:left="1361" w:hanging="1361"/>
      </w:pPr>
      <w:r>
        <w:rPr>
          <w:rFonts w:ascii="Calibri" w:hAnsi="Calibri" w:eastAsia="Malgun Gothic"/>
          <w:b/>
          <w:color w:val="0F6E6E"/>
          <w:sz w:val="21"/>
        </w:rPr>
        <w:t>Sergio:</w:t>
      </w:r>
      <w:r>
        <w:rPr>
          <w:rFonts w:ascii="Calibri" w:hAnsi="Calibri" w:eastAsia="Malgun Gothic"/>
          <w:sz w:val="21"/>
        </w:rPr>
        <w:tab/>
        <w:t>다행이네요. 그쪽에서 멕시코 고객을 찾고 다닌다는 소문이 들려서요.</w:t>
      </w:r>
    </w:p>
    <w:p>
      <w:pPr>
        <w:spacing w:after="120" w:before="80" w:line="288" w:lineRule="auto"/>
      </w:pPr>
      <w:r>
        <w:rPr>
          <w:rFonts w:ascii="Calibri" w:hAnsi="Calibri" w:eastAsia="Malgun Gothic"/>
          <w:b w:val="0"/>
          <w:i/>
          <w:color w:val="666666"/>
          <w:sz w:val="19"/>
        </w:rPr>
        <w:t>침묵. 루카스와 라몬이 서로를 본다.</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(루카스를 보며) 소문이에요, 세르히오 씨. 소문에 신경 쓰지 마세요.</w:t>
      </w:r>
    </w:p>
    <w:p>
      <w:pPr>
        <w:tabs>
          <w:tab w:pos="1361" w:val="left"/>
        </w:tabs>
        <w:spacing w:after="60" w:before="0" w:line="288" w:lineRule="auto"/>
        <w:ind w:left="1361" w:hanging="1361"/>
      </w:pPr>
      <w:r>
        <w:rPr>
          <w:rFonts w:ascii="Calibri" w:hAnsi="Calibri" w:eastAsia="Malgun Gothic"/>
          <w:b/>
          <w:color w:val="0F6E6E"/>
          <w:sz w:val="21"/>
        </w:rPr>
        <w:t>Sergio:</w:t>
      </w:r>
      <w:r>
        <w:rPr>
          <w:rFonts w:ascii="Calibri" w:hAnsi="Calibri" w:eastAsia="Malgun Gothic"/>
          <w:sz w:val="21"/>
        </w:rPr>
        <w:tab/>
        <w:t>그렇군요. 그럼 4% 건은요? 생각해 보셨어요?</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검토 중이에요. 오늘 답을 달라고는 하지 말아 주세요. 화요일에 전화드릴게요.</w:t>
      </w:r>
    </w:p>
    <w:p>
      <w:pPr>
        <w:tabs>
          <w:tab w:pos="1361" w:val="left"/>
        </w:tabs>
        <w:spacing w:after="60" w:before="0" w:line="288" w:lineRule="auto"/>
        <w:ind w:left="1361" w:hanging="1361"/>
      </w:pPr>
      <w:r>
        <w:rPr>
          <w:rFonts w:ascii="Calibri" w:hAnsi="Calibri" w:eastAsia="Malgun Gothic"/>
          <w:b/>
          <w:color w:val="0F6E6E"/>
          <w:sz w:val="21"/>
        </w:rPr>
        <w:t>Sergio:</w:t>
      </w:r>
      <w:r>
        <w:rPr>
          <w:rFonts w:ascii="Calibri" w:hAnsi="Calibri" w:eastAsia="Malgun Gothic"/>
          <w:sz w:val="21"/>
        </w:rPr>
        <w:tab/>
        <w:t>그럼 화요일에요. 그리고 납품 날짜는 바꾸지 마세요, 캠페인이 5월에 시작하니까요.</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안 바꿔요. 화요일에 뵐게요. (전화를 끊는다)</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온다는 시골 마을이라니까. 내 말이 그 말이야.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어떻게 알았을까요?</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말했잖아. 다 알려진다고. 이제 물량이 없으면 화요일에 캠페인을 놓치고, 아마 고객까지 잃겠지.</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암파로, 소문 하나 가지고 날 탓하는 건 공평하지 않아.</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탓하는 게 아니야. 걸려 있는 건 네 거래처가 아니라 내 거래처라는 거지.</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(일어나며) 그만. 둘 다 옳아. 그게 아버지이자 사장한테 일어날 수 있는 최악의 일이야.</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(작은 목소리로) 재무이사한테도.</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이걸 금요일 아침에, 이렇게 신경이 곤두선 채로 결정하진 않겠다. 일요일에 집에서 얘기하자.</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집에서요? 아빠, 이건 일이에요.</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그러니까. 이 집안에선 일이 늘 집 안까지 들어왔어. 네 할아버지 때부터.</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저도요?</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너도. 파에야 만들 거야. 라몬, 너도 오고 싶으면 와.</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난 일요일에 세례식이 있어. 대신 숫자는 두고 갈게. 숫자는 세례식에 안 가니까.</w:t>
      </w:r>
    </w:p>
    <w:p>
      <w:pPr>
        <w:keepNext/>
        <w:spacing w:after="80" w:before="200" w:line="288" w:lineRule="auto"/>
      </w:pPr>
      <w:r>
        <w:rPr>
          <w:rFonts w:ascii="Calibri" w:hAnsi="Calibri" w:eastAsia="Malgun Gothic"/>
          <w:b/>
          <w:i w:val="0"/>
          <w:color w:val="1F3A5F"/>
          <w:sz w:val="21"/>
        </w:rPr>
        <w:t>장면 2 · 낮 12시 15분 · 비센테의 사무실</w:t>
      </w:r>
    </w:p>
    <w:p>
      <w:pPr>
        <w:spacing w:after="120" w:before="80" w:line="288" w:lineRule="auto"/>
      </w:pPr>
      <w:r>
        <w:rPr>
          <w:rFonts w:ascii="Calibri" w:hAnsi="Calibri" w:eastAsia="Malgun Gothic"/>
          <w:b w:val="0"/>
          <w:i/>
          <w:color w:val="666666"/>
          <w:sz w:val="19"/>
        </w:rPr>
        <w:t>암파로가 노크도 없이 들어온다. 벽에는 흑백 사진 한 장. 1958년, 장작 가마 앞에 선 알발라트 할아버지.</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왜 나한테 이러세요, 아빠?</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뭘 어쨌다고, 얘야?</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라몬 앞에서. 그 사람 앞에서요. 칼리브레가 뭔지도 몰랐던 사람이 나한테 반대를 하다니.</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이젠 알아. 첫 주에 페페가 가르쳐 줬어.</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웃지 마세요. 내가 무슨 얘기 하는지 잘 아시잖아요.</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(한숨 쉬며) 그래, 알아. 수출 얘기지. 그걸 너한테 맡기지 않았다는 거.</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2년 전에 내가 맡겠다고 했잖아요. 그때 아빠는 지금은 때가 아니라고 했고요.</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그때는 아니었어. 마르크는 어렸고, 브리코오가르는 조여 오고, 네 엄마는 병원에 있었고…</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그래서 기다리는 대신 넥타이 맨 마드리드 사람을 데려왔죠.</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넥타이 안 매. 첫날 페페가 풀게 했어.</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아빠.</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알았어, 알았어. 들어 봐. 너한테서 뭘 빼앗으려고 데려온 게 아니라, 네가 혼자 다 떠안지 않게 하려고 데려온 거야.</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전혀 그렇게 안 보이는데요.</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네가 그렇게 보는 것도 당연해. 하지만 이것만 생각해 봐. 오늘 그 사람도 회사를 지켰고 너도 지켰어. 서로 다른 자리에서.</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그 사람은 자기 프로젝트를 지켰죠.</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그럼 너는? 너는 네 걸 지킨 게 아니고?</w:t>
      </w:r>
    </w:p>
    <w:p>
      <w:pPr>
        <w:spacing w:after="120" w:before="80" w:line="288" w:lineRule="auto"/>
      </w:pPr>
      <w:r>
        <w:rPr>
          <w:rFonts w:ascii="Calibri" w:hAnsi="Calibri" w:eastAsia="Malgun Gothic"/>
          <w:b w:val="0"/>
          <w:i/>
          <w:color w:val="666666"/>
          <w:sz w:val="19"/>
        </w:rPr>
        <w:t>암파로는 대답하지 않는다. 할아버지 사진을 바라본다.</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할아버지라면 브리코오가르를 골랐을 거예요. 늘 거래하던 고객을.</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할아버지는 첫 타일을 발렌시아 박람회에서 생전 처음 보는 알제리 사람한테 팔았어. 내가 그 얘기 해 준 적 있니?</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천 번은 하셨어요.</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그럼 천한 번째다. 일요일에 마르크 데리고 와. 그리고 이기려고만 하지 말고 들을 마음으로 와.</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그 말은 그 사람한테도 해 주시죠.</w:t>
      </w:r>
    </w:p>
    <w:p>
      <w:pPr>
        <w:tabs>
          <w:tab w:pos="1361" w:val="left"/>
        </w:tabs>
        <w:spacing w:after="60" w:before="0" w:line="288" w:lineRule="auto"/>
        <w:ind w:left="1361" w:hanging="1361"/>
      </w:pPr>
      <w:r>
        <w:rPr>
          <w:rFonts w:ascii="Calibri" w:hAnsi="Calibri" w:eastAsia="Malgun Gothic"/>
          <w:b/>
          <w:color w:val="2E6B3A"/>
          <w:sz w:val="21"/>
        </w:rPr>
        <w:t>Vicente:</w:t>
      </w:r>
      <w:r>
        <w:rPr>
          <w:rFonts w:ascii="Calibri" w:hAnsi="Calibri" w:eastAsia="Malgun Gothic"/>
          <w:sz w:val="21"/>
        </w:rPr>
        <w:tab/>
        <w:t>할 거야. 그런데 그 사람은 디저트를 안 줄 수가 없잖아.</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(어쩔 수 없이 웃으며) 퍽이나 재밌네요.</w:t>
      </w:r>
    </w:p>
    <w:p>
      <w:pPr>
        <w:keepNext/>
        <w:spacing w:after="80" w:before="200" w:line="288" w:lineRule="auto"/>
      </w:pPr>
      <w:r>
        <w:rPr>
          <w:rFonts w:ascii="Calibri" w:hAnsi="Calibri" w:eastAsia="Malgun Gothic"/>
          <w:b/>
          <w:i w:val="0"/>
          <w:color w:val="1F3A5F"/>
          <w:sz w:val="21"/>
        </w:rPr>
        <w:t>장면 3 · 오후 7시 30분 · 수출팀 사무실</w:t>
      </w:r>
    </w:p>
    <w:p>
      <w:pPr>
        <w:spacing w:after="120" w:before="80" w:line="288" w:lineRule="auto"/>
      </w:pPr>
      <w:r>
        <w:rPr>
          <w:rFonts w:ascii="Calibri" w:hAnsi="Calibri" w:eastAsia="Malgun Gothic"/>
          <w:b w:val="0"/>
          <w:i/>
          <w:color w:val="666666"/>
          <w:sz w:val="19"/>
        </w:rPr>
        <w:t>사무실은 텅 비어 있다. 루카스의 화면에는 새 시트 하나. '3호기 — 재가동?'. 라몬이 외투를 걸친 채 복도를 지나간다.</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아직 여기 있어? 금요일이야, 루카스. 마드리드는 모르겠지만 여기선 금요일 오후는 신성해.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라몬, 하나만 빨리 물어볼게요. 3호기를 다시 켜는 데 얼마나 들어요?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(문 앞에서 멈추며) 이런. 그쪽으로 가는구나.</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재고를 못 쓰면 만들어야죠. 만들려면 가마가 필요하고요.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그렇게 간단하지 않아. 롤러 가마는 토스터처럼 켜지는 게 아니야. 온도가 오르는 데 며칠이 걸리고, 그동안 아무것도 안 만들면서 가스만 태워.</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며칠이요?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페페한테 물어봐. 사나흘. 그리고 롤러가 깨지지 않게 제대로 끄려면 또 그만큼 걸려.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주문 하나 때문에 켜는 건 의미가 없네요.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바로 그거야. 몇 달 돌릴 거면 켜고, 아니면 켜지 마.</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6만 제곱미터가 시작일 뿐이라면요? 알레한드라가 2단계 얘기를 했어요. 두 배라고요.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'얘기했다'. 얘기만 했지, 루카스. 난 말로 하는 걸로 청구서를 결제하지 않아.</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알아요. 그런데 다른 게 있어요. 3호기 직원들은 10월부터 계속 일시휴업(ERTE) 상태죠?</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서른두 명. 왜?</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가마를 켜는 건 가스 문제만이 아니니까요. 그 사람들한테 일을 돌려주는 거예요. 그것도 가치가 있죠.</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그건 직원들 이름을 다 아는 비센테한테나 가치가 있지. 나한테는 비용이야. (잠시 멈추고) 하긴 서른두 명을 집에 두는 것도 공짜는 아니라는 건 인정해.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가마 하루 가동 가스비 좀 보내 줄래요?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오늘 밤에 보낼게. 그런데 충고 하나 하지. 일요일에 엑셀처럼 발표하지 마. 이야기처럼 들려줘. 비센테는 배로 결정하거든.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암파로는요?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암파로는 머리로 결정해, 나처럼. 그래서 우리 둘은 거의 안 싸우지. (나가며) 주말 잘 보내.</w:t>
      </w:r>
    </w:p>
    <w:p>
      <w:pPr>
        <w:spacing w:after="120" w:before="80" w:line="288" w:lineRule="auto"/>
      </w:pPr>
      <w:r>
        <w:rPr>
          <w:rFonts w:ascii="Calibri" w:hAnsi="Calibri" w:eastAsia="Malgun Gothic"/>
          <w:b w:val="0"/>
          <w:i/>
          <w:color w:val="666666"/>
          <w:sz w:val="19"/>
        </w:rPr>
        <w:t>루카스가 혼자 남는다. 종이에 쓴다. '멕시코 대 브리코오가르가 아니라…'. 문장을 끝맺지 못한 채 창밖을 본다. 공장동 저 안쪽에 3호기가 차갑고 어둡게 서 있다.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(혼잣말로) 멕시코 대 브리코오가르가 아니라… 멕시코와 브리코오가르. 3호기를 켜고서.</w:t>
      </w:r>
    </w:p>
    <w:p>
      <w:pPr>
        <w:spacing w:after="0" w:before="360" w:line="288" w:lineRule="auto"/>
      </w:pPr>
      <w:r>
        <w:rPr>
          <w:rFonts w:ascii="Calibri" w:hAnsi="Calibri" w:eastAsia="Malgun Gothic"/>
          <w:b/>
          <w:i w:val="0"/>
          <w:color w:val="1F3A5F"/>
          <w:sz w:val="20"/>
        </w:rPr>
        <w:t>다음 화 예고 · Próximo episodio — 제11화 « Sobremesa en casa de Vicente » — 일요일, 오렌지 밭 사이 비센테의 집. 장작불 위에서 파에야가 익는 동안 가족과 루카스가 한 식탁에 앉는다. 결정은 회의실이 아니라 식후 담소에서 내려진다.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Cerámicas Albalat · Parte 1 · Episodio 10 · Onda, km 0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