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제3부 아메리칸 드림 · El sueño americano</w:t>
      </w:r>
    </w:p>
    <w:p>
      <w:pPr>
        <w:spacing w:after="40" w:before="0" w:line="288" w:lineRule="auto"/>
        <w:jc w:val="center"/>
      </w:pPr>
      <w:r>
        <w:rPr>
          <w:rFonts w:ascii="Calibri" w:hAnsi="Calibri" w:eastAsia="Malgun Gothic"/>
          <w:b/>
          <w:i w:val="0"/>
          <w:color w:val="1F3A5F"/>
          <w:sz w:val="48"/>
        </w:rPr>
        <w:t>제32화  El showroom de Doral</w:t>
      </w:r>
    </w:p>
    <w:p>
      <w:pPr>
        <w:spacing w:after="280" w:before="0" w:line="288" w:lineRule="auto"/>
        <w:jc w:val="center"/>
      </w:pPr>
      <w:r>
        <w:rPr>
          <w:rFonts w:ascii="Calibri" w:hAnsi="Calibri" w:eastAsia="Malgun Gothic"/>
          <w:b w:val="0"/>
          <w:i/>
          <w:color w:val="666666"/>
          <w:sz w:val="26"/>
        </w:rPr>
        <w:t>도랄의 쇼룸</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제3부 · 마이애미 — 파워포인트 없는 진짜 시장</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9:15 도랄 쇼룸 → ② 11:00 샘플 전시 구역, 디자이너와 시공업자 → ③ 12:30 대니얼의 사무실, 온다와 화상 통화 → ④ 18:30 쇼룸 주차장 (7월 23일 목요일)</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Amparo Albalat (기술 책임자, 동업자) · Daniel Ruiz-Walker (Ruiz-Walker Tile &amp; Stone 대표) · Yusimí (쇼룸 책임자) · Rebeca Lam (인테리어 디자이너) · Orestes Pérez (시공업자) · Nuria Beltrán (디자인·R&amp;D, 화상) · Gaby Ruiz (대니얼의 딸, 운영 책임자)</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미국 시장의 단위(피트·인치)와 평방피트 단가, 쇼룸 유통 구조, 디자이너와 시공업자의 구매 기준, 시장 맞춤 컬렉션 기획, 미끄럼 저항(DCOF) 요건</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단위 변환 표현, superior/inferior a, 영어 차용과 calco, 카리브식 의문문, 형용사의 위치</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(Daniel 30 · Amparo 25 · Lucas 24 · Rebeca 9 · Nuria 9 · Orestes 8 · Gaby 8 · Yusimí 7) · A2 10% / B1 35% / B2 40% / C1 15%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목요일 아침, 마이애미 서쪽 도랄의 쇼룸. 대니얼은 '파워포인트 없는 진짜 시장'을 보여 주겠다며 루카스와 암파로를 손님들 앞에 세운다. 고객의 눈을 사로잡아야 하는 인테리어 디자이너와 계산기를 두드리는 시공업자. 두 사람은 미국에서는 미터 대신 피트와 인치로 말하고, 폴리싱보다 매트가, 대리석보다 나무 무늬가 더 잘 팔린다는 걸 배운다. 오후에는 온다의 누리아와 화상으로 '미국 컬렉션'을 구상한다. 그런데 주차장에서 기다리던 가비가 들뜬 분위기에 찬물을 끼얹는다.</w:t>
      </w:r>
    </w:p>
    <w:p>
      <w:pPr>
        <w:spacing w:after="80" w:before="0" w:line="288" w:lineRule="auto"/>
      </w:pPr>
      <w:r>
        <w:rPr>
          <w:rFonts w:ascii="Calibri" w:hAnsi="Calibri" w:eastAsia="Malgun Gothic"/>
          <w:sz w:val="20"/>
        </w:rPr>
        <w:t>듣기 질문 ① 대니얼이 말한 미국 고객의 특징 두 가지는 무엇인가? (단위와 구매 방식)</w:t>
      </w:r>
    </w:p>
    <w:p>
      <w:pPr>
        <w:spacing w:after="80" w:before="0" w:line="288" w:lineRule="auto"/>
      </w:pPr>
      <w:r>
        <w:rPr>
          <w:rFonts w:ascii="Calibri" w:hAnsi="Calibri" w:eastAsia="Malgun Gothic"/>
          <w:sz w:val="20"/>
        </w:rPr>
        <w:t>듣기 질문 ② 디자이너 레베카와 시공업자 오레스테스가 각각 가장 신경 쓰는 것은 무엇인가?</w:t>
      </w:r>
    </w:p>
    <w:p>
      <w:pPr>
        <w:spacing w:after="80" w:before="0" w:line="288" w:lineRule="auto"/>
      </w:pPr>
      <w:r>
        <w:rPr>
          <w:rFonts w:ascii="Calibri" w:hAnsi="Calibri" w:eastAsia="Malgun Gothic"/>
          <w:sz w:val="20"/>
        </w:rPr>
        <w:t>듣기 질문 ③ 가비가 전한 '나쁜 소식'은 무엇이고, 기준 수치는 얼마인가?</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9:15 · Showroom de Ruiz-Walker Tile &amp; Stone, Doral</w:t>
      </w:r>
    </w:p>
    <w:p>
      <w:pPr>
        <w:spacing w:after="120" w:before="80" w:line="288" w:lineRule="auto"/>
      </w:pPr>
      <w:r>
        <w:rPr>
          <w:rFonts w:ascii="Calibri" w:hAnsi="Calibri" w:eastAsia="Malgun Gothic"/>
          <w:b w:val="0"/>
          <w:i/>
          <w:color w:val="666666"/>
          <w:sz w:val="19"/>
        </w:rPr>
        <w:t>Jueves 23 de julio. Doral, al oeste de Miami: naves industriales, palmeras y un calor que ya aprieta a las nueve de la mañana. El showroom de Daniel ocupa un antiguo almacén pintado de blanco, con un letrero azul: «Ruiz-Walker Tile &amp; Stone — Since 1973». Lucas y Amparo bajan del coche de alquiler con una caja de muestras.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¡Llegaron los gallegos! Pasen, pasen, que afuera se derrite hasta el asfalto.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Buenos días, Daniel. Perdona el retraso. Había un tráfico tremendo en la autopista.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¿Retraso? Son las nueve y cuarto. Para Miami, eso es puntualidad británica, chico.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Esto es enorme. Desde fuera parece un almacén.</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Era un almacén. Mi papá guardaba aquí cajas de plátanos. Ahora yo guardo mármol. Bueno, mármol que no es mármol. (ríe)</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2"/>
        </w:rPr>
        <w:tab/>
        <w:t>Buenos días, bienvenidos. Yo soy Yusimí, la encargada del showroom. ¿Qué ustedes quieren tomar? ¿Un cafecito?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Sí, por favor. En tres días me he vuelto adicto al café cubano.</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2"/>
        </w:rPr>
        <w:tab/>
        <w:t>¡En tres días! En una semana usted ya no duerme. (ríe) ¿Con azúcar?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Para mí, uno cortito y sin azúcar, si puede ser.</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2"/>
        </w:rPr>
        <w:tab/>
        <w:t>¿Sin azúcar? Ay, mi'ja, eso aquí es casi un delito. Pero se lo hago con cariño.</w:t>
      </w:r>
    </w:p>
    <w:p>
      <w:pPr>
        <w:spacing w:after="120" w:before="80" w:line="288" w:lineRule="auto"/>
      </w:pPr>
      <w:r>
        <w:rPr>
          <w:rFonts w:ascii="Calibri" w:hAnsi="Calibri" w:eastAsia="Malgun Gothic"/>
          <w:b w:val="0"/>
          <w:i/>
          <w:color w:val="666666"/>
          <w:sz w:val="19"/>
        </w:rPr>
        <w:t>Yusimí desaparece detrás de un mostrador. Daniel los guía por los pasillos: baños montados, cocinas de exposición, suelos de madera que no son de madera.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Mira, Lucas. Aquí entran tres tipos de clientes: los contractors, los designers y la gente normal que está remodelando la casa.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qué es lo primero que preguntan?</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El precio. Pero no por metro, ¿eh? Aquí todo va por pie cuadrado. Si tú le dices «metro cuadrado» a un cliente, te mira como si le hablaras en chino.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Un metro cuadrado equivale a diez coma setenta y seis pies cuadrados, ¿no?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¡Eso! Ya estás chequeando los números. Entonces, si una losa sale a quince dólares el metro, ¿a cuánto sale el pie?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Quince dividido entre diez coma setenta y seis... Un dólar con cuarenta, más o menos.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Un dólar cuarenta el pie. Eso es lo que oye el cliente. Aquí la gente compra con los ojos y con la calculadora a la vez.</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los formatos? Veo muchísimo tablón tipo madera.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El wood look se vende como pan caliente. La gente quiere madera, pero sin termitas y sin humedad. En la Florida, la madera de verdad se pudre en dos veranos.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Nosotros tenemos una serie tipo roble, de veinte por ciento veinte. Pero no la hemos traído.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Pues la próxima vez la traes. Y otra cosa: aquí nadie dice «sesenta por ciento veinte». Aquí se habla en pulgadas: veinticuatro por cuarenta y ocho.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anota) Veinticuatro por cuarenta y ocho. Es casi lo mismo.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Casi. Y aquí el «casi» cuesta dinero, chico. Si tu caja dice centímetros, el contractor se confunde y pide mal.</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2"/>
        </w:rPr>
        <w:tab/>
        <w:t>(vuelve con una bandeja) Aquí tienen. El cafecito para usted, y el suyo sin azúcar, señora. Con todo mi dolor.</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(ríe) Gracias, Yusimí. Muy amable.</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2"/>
        </w:rPr>
        <w:tab/>
        <w:t>Daniel, la arquitecta Lam confirmó para las once. Y Orestes dice que pasa también, que tiene un building nuevo en Hialeah.</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Nítido. Hoy van a ver el mercado de verdad. Nada de PowerPoint.</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Mejor. Yo hice PowerPoints durante ocho años y nunca vendí una baldosa.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(ríe) Pues hoy vas a vender. O por lo menos vas a ver cómo se vende.</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Daniel, ¿cuántos showrooms tienen en total?</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Tres. Este de Doral, que es el grande, uno en Hialeah y otro en Coral Gables. Hialeah es para el contractor cubano. Coral Gables, para la señora con dinero.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venden lo mismo en los tres?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Ni loco. En Hialeah, lo que es barato y aguanta. En Coral Gables, lo que tiene nombre italiano. (le guiña un ojo) O español, a partir de ahora.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el mismo producto puede tener dos precios según el showroom.</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Dos precios no. Dos historias. El precio es el mismo; lo que cambia es cómo lo cuentas.</w:t>
      </w:r>
    </w:p>
    <w:p>
      <w:pPr>
        <w:keepNext/>
        <w:spacing w:after="80" w:before="200" w:line="288" w:lineRule="auto"/>
      </w:pPr>
      <w:r>
        <w:rPr>
          <w:rFonts w:ascii="Calibri" w:hAnsi="Calibri" w:eastAsia="Malgun Gothic"/>
          <w:b/>
          <w:color w:val="1F3A5F"/>
          <w:sz w:val="21"/>
        </w:rPr>
        <w:t>Escena 2 · 11:00 · Zona de muestras</w:t>
      </w:r>
    </w:p>
    <w:p>
      <w:pPr>
        <w:spacing w:after="120" w:before="80" w:line="288" w:lineRule="auto"/>
      </w:pPr>
      <w:r>
        <w:rPr>
          <w:rFonts w:ascii="Calibri" w:hAnsi="Calibri" w:eastAsia="Malgun Gothic"/>
          <w:b w:val="0"/>
          <w:i/>
          <w:color w:val="666666"/>
          <w:sz w:val="19"/>
        </w:rPr>
        <w:t>Llega Rebeca Lam, diseñadora de interiores, con una carpeta llena de planos. Detrás de ella entra Orestes Pérez, contratista, con gorra, botas de obra y el móvil pegado a la oreja.</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Buenos días. Daniel me dijo que había algo nuevo de España. Enséñenmelo, que a las doce tengo un cliente.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Encantado. Lucas Ferrer, de Cerámicas Albalat. Y ella es Amparo Albalat, nuestra responsable técnica.</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Mucho gusto. ¿Albalat, como la empresa? ¿Usted es de la familia?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La tercera generación. Bueno, la cuarta si cuenta a mi hijo, que ya quiere fabricar baldosas de Lego.</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(sonríe) Eso me gusta. Aquí los clientes compran historias. Una fábrica familiar española vende mejor que un número de catálogo.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¿Ves, Lucas? Lo que te dije. Historias.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Le presento el «Blanco San Pedro». Gran formato, sesenta por ciento veinte... perdón, veinticuatro por cuarenta y ocho.</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(pasa la mano por la pieza) Precioso. Se parece mucho al Calacatta. ¿Es pulido?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Sí, pulido. En un vestíbulo o en una pared queda espectacular.</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(cuelga el teléfono) ¿Y en un baño? Porque en mis buildings el cliente quiere el mismo piso en toda la casa. Del living al baño, todo igualito.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En un baño, este acabado no. Mojado, resbala. Pero tenemos la misma veta en mate y en antideslizante.</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Okay, eso me interesa más. ¿Y a cómo sale el pie cuadrado?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Depende del volumen y de la entrega. Pero con Daniel como distribuidor, el precio para usted sería muy inferior al de un mármol natural.</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«Muy inferior» es poesía, mi hermano. Dame un número.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(interviene) Orestes, el número te lo doy yo. Pero piensa en dos dólares y pico el pie, sin instalación.</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¿Dos y pico? El porcelanato italiano me lo están dando a dos setenta y cinco.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Por eso mismo. Es igual de bonito, más barato, y no te lo traen en diez semanas.</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A mí el precio me importa menos. Me importa el lote. Si a mitad de obra me falta material y el tono cambia, el cliente me mata.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Eso lo controlamos nosotros. Cada pedido sale de un solo lote de producción. Y guardamos una reserva del mismo tono para reposiciones.</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¿Eso me lo ponen por escrito?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Por escrito. Es la misma cláusula que firmamos en México.</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Bien. Otra cosa: la junta. Mis clientes quieren la junta mínima, un dieciseisavo de pulgada.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Para eso la pieza tiene que ser rectificada, con los bordes cortados a máquina. Esta lo es. Con milímetro y medio de junta queda perfecta.</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Milímetro y medio... Sí, más o menos un dieciseisavo. Me llevo esta pieza para un cliente de Coral Gables.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Si su cliente la quiere, le preparamos una muestra grande, de una pieza entera, para que la vea en su casa con su luz.</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2"/>
        </w:rPr>
        <w:tab/>
        <w:t>Eso me encanta. Aquí la luz es muy blanca y muy fuerte. Lo que en un catálogo parece crema, aquí parece amarillo.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Por eso este blanco es frío, con un fondo gris muy suave. Con su luz no se va a volver amarillo.</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Y yo quiero dos cajas de muestras del mate. Si a mis instaladores les gusta, te llamo, Daniel.</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Nítido. Yusimí te las prepara ahora mismo.</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2"/>
        </w:rPr>
        <w:tab/>
        <w:t>¿Qué tú prefieres, Orestes, las cajas en el carro o te las mando a la obra?</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Al carro, mi'ja, que en la obra se pierde todo. (a Lucas) Oye, gallego, una pregunta de verdad: ¿cuánto pesa la caja?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La de veinticuatro por cuarenta y ocho, unos veintinueve kilos. Dos piezas por caja.</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En libras, mi hermano. Aquí los muchachos cargan en libras.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Unas sesenta y cuatro libras.</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2"/>
        </w:rPr>
        <w:tab/>
        <w:t>Okay. Eso un muchacho lo sube a un tercer piso quejándose, pero lo sube. Más, no.</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2"/>
        </w:rPr>
        <w:tab/>
        <w:t>Orestes, las dos cajas ya están en tu carro. Y te puse un catálogo, por si acaso.</w:t>
      </w:r>
    </w:p>
    <w:p>
      <w:pPr>
        <w:spacing w:after="120" w:before="80" w:line="288" w:lineRule="auto"/>
      </w:pPr>
      <w:r>
        <w:rPr>
          <w:rFonts w:ascii="Calibri" w:hAnsi="Calibri" w:eastAsia="Malgun Gothic"/>
          <w:b w:val="0"/>
          <w:i/>
          <w:color w:val="666666"/>
          <w:sz w:val="19"/>
        </w:rPr>
        <w:t>Rebeca y Orestes se marchan. Daniel se frota las manos como si acabara de cerrar un trato.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¿Vieron? Ella compra con los ojos. Él, con la calculadora. Si convences a los dos, vendes.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que he visto es que el pie cuadrado lo cambia todo. Orestes no ha preguntado ni una vez por el metro.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que nadie ha preguntado por el pulido para el suelo. Todos quieren el mate.</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El pulido es para la foto de Instagram. El mate es para vivir. Aquí la gente tiene niños, perros y piscina.</w:t>
      </w:r>
    </w:p>
    <w:p>
      <w:pPr>
        <w:keepNext/>
        <w:spacing w:after="80" w:before="200" w:line="288" w:lineRule="auto"/>
      </w:pPr>
      <w:r>
        <w:rPr>
          <w:rFonts w:ascii="Calibri" w:hAnsi="Calibri" w:eastAsia="Malgun Gothic"/>
          <w:b/>
          <w:color w:val="1F3A5F"/>
          <w:sz w:val="21"/>
        </w:rPr>
        <w:t>Escena 3 · 12:30 · Oficina de Daniel, videollamada con Onda</w:t>
      </w:r>
    </w:p>
    <w:p>
      <w:pPr>
        <w:spacing w:after="120" w:before="80" w:line="288" w:lineRule="auto"/>
      </w:pPr>
      <w:r>
        <w:rPr>
          <w:rFonts w:ascii="Calibri" w:hAnsi="Calibri" w:eastAsia="Malgun Gothic"/>
          <w:b w:val="0"/>
          <w:i/>
          <w:color w:val="666666"/>
          <w:sz w:val="19"/>
        </w:rPr>
        <w:t>En la pantalla del portátil aparece Nuria, en su estudio de diseño de Onda. Detrás de ella, la luz dorada de las seis y media de la tarde.</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¡Hola! ¿Me oís bien? Aquí son las seis y media y todavía estamos a treinta y ocho grados.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Te oímos perfectamente. Aquí hace menos calor, pero con una humedad que se puede cortar con cuchillo. Nuria, te presento a Daniel Ruiz-Walker.</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Mucho gusto, Nuria. Tu «Blanco San Pedro» me tiene loco.</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Muchas gracias. Pero ese diseño es exclusivo para México. Para vosotros habría que hacer otra cosa.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Exacto. Eso es justo lo que quería oír.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Nuria, hoy hemos visto tres cosas muy claras. Primero, el formato: aquí lo piden en pulgadas. Veinticuatro por cuarenta y ocho.</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Eso es fácil. Cambiamos el embalaje y la ficha técnica. La pieza es casi la misma.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Segundo, el tipo madera. Aquí se vende mucho más que en España. Tablones largos y claros.</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Tenemos el «Roble Mediterráneo» en veinte por ciento veinte. Puedo sacar una versión más clara, más... Florida.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Y tercero, el acabado. Para suelos interiores quieren mate o texturado. El pulido, solo para paredes.</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Entonces la colección americana sería: el blanco en mate, el blanco texturado para baños y terrazas, y el roble claro. ¿Y el nombre?</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Algo con el mar. Aquí todo lo que suena a playa se vende.</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¿«Blanco Biscayne»? Por la bahía.</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¡«Blanco Biscayne»! Eso suena caro. Me encanta.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Nuria, ¿cuánto tardarías en tener muestras?</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Diseño, una semana. Pruebas en la línea, otra. Si Pepe me deja un hueco en el horno tres, en tres semanas las tenéis ahí.</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¿Tres semanas? En Miami tres semanas es una eternidad.</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En Onda, tres semanas para una colección nueva es casi un milagro, señor Ruiz-Walker.</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Daniel, por favor. «Señor» era mi papá.</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Pepe vuelve de Monterrey la semana que viene. Se lo pido yo.</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2"/>
        </w:rPr>
        <w:tab/>
        <w:t>Pídeselo con un bocadillo de calamares. Así no te dice que no.</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(ríe) Esa muchacha me cae bien. ¿Y el precio de la colección nueva?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Eso, Daniel, lo hablamos cuando tengamos las muestras y sepamos el volumen. No antes.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Ay, los gallegos. Siempre tan prudentes.</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Prudentes no, Daniel. Escarmentados. Ya nos quemamos una vez con un distribuidor que pedía precio antes que muestras.</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2"/>
        </w:rPr>
        <w:tab/>
        <w:t>(levanta las manos) Okay, okay. Respeto. Pero no me hagan esperar mucho.</w:t>
      </w:r>
    </w:p>
    <w:p>
      <w:pPr>
        <w:keepNext/>
        <w:spacing w:after="80" w:before="200" w:line="288" w:lineRule="auto"/>
      </w:pPr>
      <w:r>
        <w:rPr>
          <w:rFonts w:ascii="Calibri" w:hAnsi="Calibri" w:eastAsia="Malgun Gothic"/>
          <w:b/>
          <w:color w:val="1F3A5F"/>
          <w:sz w:val="21"/>
        </w:rPr>
        <w:t>Escena 4 · 18:30 · Aparcamiento del showroom</w:t>
      </w:r>
    </w:p>
    <w:p>
      <w:pPr>
        <w:spacing w:after="120" w:before="80" w:line="288" w:lineRule="auto"/>
      </w:pPr>
      <w:r>
        <w:rPr>
          <w:rFonts w:ascii="Calibri" w:hAnsi="Calibri" w:eastAsia="Malgun Gothic"/>
          <w:b w:val="0"/>
          <w:i/>
          <w:color w:val="666666"/>
          <w:sz w:val="19"/>
        </w:rPr>
        <w:t>Al salir, el calor los golpea como la puerta de un horno abierto. Gaby Ruiz los espera junto al coche de alquiler, con una tableta en la mano y las gafas de sol en la cabeza.</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¿Qué tal el día? Papi dice que fue un éxito. Papi siempre dice que todo es un éxito.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Ha sido muy útil. Hemos aprendido más en un día que en un mes de informes.</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¿Y Yusimí no los ahogó en café?</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Casi. Tres cafecitos para Lucas. Ha estado hablando más rápido que tu padre.</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Me alegro. Pero les tengo que decir algo antes de que se emocionen demasiado.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Dinos.</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El developer de los condos de Brickell me escribió hoy. Sin un reporte de DCOF de un laboratorio americano, no aprueban ningún piso. Ni el de ustedes ni el de nadie.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¿DCOF?</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El coeficiente de fricción dinámica. La resistencia al deslizamiento, medida con el suelo mojado.</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Exacto. El mínimo es cero coma cuarenta y dos. Si no llegan, se acabó la conversación. Ni la historia de la familia ni el café cubano los salvan.</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¿Hay algún laboratorio aquí que haga el ensayo?</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Hay uno en Medley, a diez minutos. Les consigo cita para el lunes a primera hora.</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¿Cuánto tardan en dar los resultados?</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Si pagan el servicio urgente, el mismo día. Pero el reporte oficial, firmado, al día siguiente. Al developer solo le vale el firmado.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El lunes, entonces. Llevaremos las tres versiones.</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2"/>
        </w:rPr>
        <w:tab/>
        <w:t>Y una cosa más: no le digan a mi papá que se lo dije yo primero. (sonríe) A él le gusta dar las malas noticias en persona.</w:t>
      </w:r>
    </w:p>
    <w:p>
      <w:pPr>
        <w:spacing w:after="120" w:before="80" w:line="288" w:lineRule="auto"/>
      </w:pPr>
      <w:r>
        <w:rPr>
          <w:rFonts w:ascii="Calibri" w:hAnsi="Calibri" w:eastAsia="Malgun Gothic"/>
          <w:b w:val="0"/>
          <w:i/>
          <w:color w:val="666666"/>
          <w:sz w:val="19"/>
        </w:rPr>
        <w:t>Gaby se aleja hacia su coche. Lucas y Amparo se quedan un momento junto al suyo, sin abrir la puerta, mirando la caja de muestras.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Cero coma cuarenta y dos. ¿Pasará el pulido?</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2"/>
        </w:rPr>
        <w:tab/>
        <w:t>Mojado, no lo creo. El mate, seguramente. Pero aquí «seguramente» no vale. Vale el papel del laboratorio.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el lunes sabremos si el «Blanco Biscayne» existe o solo es un nombre bonito.</w:t>
      </w:r>
    </w:p>
    <w:p>
      <w:pPr>
        <w:pStyle w:val="Heading1"/>
        <w:keepNext/>
        <w:spacing w:before="280" w:after="120"/>
        <w:pBdr>
          <w:bottom w:val="single" w:sz="6" w:space="1" w:color="1F3A5F"/>
        </w:pBdr>
      </w:pPr>
      <w:r>
        <w:rPr>
          <w:rFonts w:ascii="Calibri" w:hAnsi="Calibri" w:eastAsia="Malgun Gothic"/>
          <w:b/>
          <w:color w:val="1F3A5F"/>
          <w:sz w:val="32"/>
        </w:rPr>
        <w:t>3. 쇼룸의 말: 스페인 vs 쿠바·마이애미</w:t>
      </w:r>
    </w:p>
    <w:p>
      <w:pPr>
        <w:spacing w:after="120" w:before="0" w:line="288" w:lineRule="auto"/>
      </w:pPr>
      <w:r>
        <w:rPr>
          <w:rFonts w:ascii="Calibri" w:hAnsi="Calibri" w:eastAsia="Malgun Gothic"/>
          <w:b w:val="0"/>
          <w:i/>
          <w:color w:val="666666"/>
          <w:sz w:val="18"/>
        </w:rPr>
        <w:t>마이애미 스페인어에는 영어 단어와 카리브식 표현이 자연스럽게 섞입니다.</w:t>
      </w:r>
    </w:p>
    <w:tbl>
      <w:tblPr>
        <w:tblStyle w:val="TableGrid"/>
        <w:tblW w:type="auto" w:w="0"/>
        <w:jc w:val="center"/>
        <w:tblLayout w:type="fixed"/>
        <w:tblLook w:firstColumn="1" w:firstRow="1" w:lastColumn="0" w:lastRow="0" w:noHBand="0" w:noVBand="1" w:val="04A0"/>
        <w:tblLayout w:type="fixed"/>
      </w:tblPr>
      <w:tblGrid>
        <w:gridCol w:w="1474"/>
        <w:gridCol w:w="2041"/>
        <w:gridCol w:w="2381"/>
        <w:gridCol w:w="3742"/>
      </w:tblGrid>
      <w:tr>
        <w:trPr>
          <w:tblHeader w:val="true"/>
        </w:trPr>
        <w:tc>
          <w:tcPr>
            <w:tcW w:type="dxa" w:w="1474"/>
            <w:shd w:val="clear" w:color="auto" w:fill="1F3A5F"/>
          </w:tcPr>
          <w:p>
            <w:pPr>
              <w:spacing w:after="40" w:before="40"/>
            </w:pPr>
            <w:r/>
            <w:r>
              <w:rPr>
                <w:rFonts w:ascii="Calibri" w:hAnsi="Calibri" w:eastAsia="Malgun Gothic"/>
                <w:b/>
                <w:color w:val="FFFFFF"/>
                <w:sz w:val="19"/>
              </w:rPr>
              <w:t>뜻</w:t>
            </w:r>
          </w:p>
        </w:tc>
        <w:tc>
          <w:tcPr>
            <w:tcW w:type="dxa" w:w="2041"/>
            <w:shd w:val="clear" w:color="auto" w:fill="1F3A5F"/>
          </w:tcPr>
          <w:p>
            <w:pPr>
              <w:spacing w:after="40" w:before="40"/>
            </w:pPr>
            <w:r/>
            <w:r>
              <w:rPr>
                <w:rFonts w:ascii="Calibri" w:hAnsi="Calibri" w:eastAsia="Malgun Gothic"/>
                <w:b/>
                <w:color w:val="FFFFFF"/>
                <w:sz w:val="19"/>
              </w:rPr>
              <w:t>스페인</w:t>
            </w:r>
          </w:p>
        </w:tc>
        <w:tc>
          <w:tcPr>
            <w:tcW w:type="dxa" w:w="2381"/>
            <w:shd w:val="clear" w:color="auto" w:fill="1F3A5F"/>
          </w:tcPr>
          <w:p>
            <w:pPr>
              <w:spacing w:after="40" w:before="40"/>
            </w:pPr>
            <w:r/>
            <w:r>
              <w:rPr>
                <w:rFonts w:ascii="Calibri" w:hAnsi="Calibri" w:eastAsia="Malgun Gothic"/>
                <w:b/>
                <w:color w:val="FFFFFF"/>
                <w:sz w:val="19"/>
              </w:rPr>
              <w:t>쿠바·마이애미</w:t>
            </w:r>
          </w:p>
        </w:tc>
        <w:tc>
          <w:tcPr>
            <w:tcW w:type="dxa" w:w="3742"/>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474"/>
          </w:tcPr>
          <w:p>
            <w:pPr>
              <w:spacing w:after="40" w:before="40"/>
            </w:pPr>
            <w:r/>
            <w:r>
              <w:rPr>
                <w:rFonts w:ascii="Calibri" w:hAnsi="Calibri" w:eastAsia="Malgun Gothic"/>
                <w:b w:val="0"/>
                <w:sz w:val="19"/>
              </w:rPr>
              <w:t>건물</w:t>
            </w:r>
          </w:p>
        </w:tc>
        <w:tc>
          <w:tcPr>
            <w:tcW w:type="dxa" w:w="2041"/>
          </w:tcPr>
          <w:p>
            <w:pPr>
              <w:spacing w:after="40" w:before="40"/>
            </w:pPr>
            <w:r/>
            <w:r>
              <w:rPr>
                <w:rFonts w:ascii="Calibri" w:hAnsi="Calibri" w:eastAsia="Malgun Gothic"/>
                <w:b/>
                <w:sz w:val="19"/>
              </w:rPr>
              <w:t>el edificio</w:t>
            </w:r>
          </w:p>
        </w:tc>
        <w:tc>
          <w:tcPr>
            <w:tcW w:type="dxa" w:w="2381"/>
          </w:tcPr>
          <w:p>
            <w:pPr>
              <w:spacing w:after="40" w:before="40"/>
            </w:pPr>
            <w:r/>
            <w:r>
              <w:rPr>
                <w:rFonts w:ascii="Calibri" w:hAnsi="Calibri" w:eastAsia="Malgun Gothic"/>
                <w:b w:val="0"/>
                <w:sz w:val="19"/>
              </w:rPr>
              <w:t>el building</w:t>
            </w:r>
          </w:p>
        </w:tc>
        <w:tc>
          <w:tcPr>
            <w:tcW w:type="dxa" w:w="3742"/>
          </w:tcPr>
          <w:p>
            <w:pPr>
              <w:spacing w:after="40" w:before="40"/>
            </w:pPr>
            <w:r/>
            <w:r>
              <w:rPr>
                <w:rFonts w:ascii="Calibri" w:hAnsi="Calibri" w:eastAsia="Malgun Gothic"/>
                <w:b w:val="0"/>
                <w:sz w:val="19"/>
              </w:rPr>
              <w:t>영어 차용</w:t>
            </w:r>
          </w:p>
        </w:tc>
      </w:tr>
      <w:tr>
        <w:trPr>
          <w:cantSplit w:val="true"/>
        </w:trPr>
        <w:tc>
          <w:tcPr>
            <w:tcW w:type="dxa" w:w="1474"/>
          </w:tcPr>
          <w:p>
            <w:pPr>
              <w:spacing w:after="40" w:before="40"/>
            </w:pPr>
            <w:r/>
            <w:r>
              <w:rPr>
                <w:rFonts w:ascii="Calibri" w:hAnsi="Calibri" w:eastAsia="Malgun Gothic"/>
                <w:b w:val="0"/>
                <w:sz w:val="19"/>
              </w:rPr>
              <w:t>확인하다</w:t>
            </w:r>
          </w:p>
        </w:tc>
        <w:tc>
          <w:tcPr>
            <w:tcW w:type="dxa" w:w="2041"/>
          </w:tcPr>
          <w:p>
            <w:pPr>
              <w:spacing w:after="40" w:before="40"/>
            </w:pPr>
            <w:r/>
            <w:r>
              <w:rPr>
                <w:rFonts w:ascii="Calibri" w:hAnsi="Calibri" w:eastAsia="Malgun Gothic"/>
                <w:b/>
                <w:sz w:val="19"/>
              </w:rPr>
              <w:t>comprobar, revisar</w:t>
            </w:r>
          </w:p>
        </w:tc>
        <w:tc>
          <w:tcPr>
            <w:tcW w:type="dxa" w:w="2381"/>
          </w:tcPr>
          <w:p>
            <w:pPr>
              <w:spacing w:after="40" w:before="40"/>
            </w:pPr>
            <w:r/>
            <w:r>
              <w:rPr>
                <w:rFonts w:ascii="Calibri" w:hAnsi="Calibri" w:eastAsia="Malgun Gothic"/>
                <w:b w:val="0"/>
                <w:sz w:val="19"/>
              </w:rPr>
              <w:t>chequear</w:t>
            </w:r>
          </w:p>
        </w:tc>
        <w:tc>
          <w:tcPr>
            <w:tcW w:type="dxa" w:w="3742"/>
          </w:tcPr>
          <w:p>
            <w:pPr>
              <w:spacing w:after="40" w:before="40"/>
            </w:pPr>
            <w:r/>
            <w:r>
              <w:rPr>
                <w:rFonts w:ascii="Calibri" w:hAnsi="Calibri" w:eastAsia="Malgun Gothic"/>
                <w:b w:val="0"/>
                <w:sz w:val="19"/>
              </w:rPr>
              <w:t>check에서 온 동사, 중남미 전역에서 씀</w:t>
            </w:r>
          </w:p>
        </w:tc>
      </w:tr>
      <w:tr>
        <w:trPr>
          <w:cantSplit w:val="true"/>
        </w:trPr>
        <w:tc>
          <w:tcPr>
            <w:tcW w:type="dxa" w:w="1474"/>
          </w:tcPr>
          <w:p>
            <w:pPr>
              <w:spacing w:after="40" w:before="40"/>
            </w:pPr>
            <w:r/>
            <w:r>
              <w:rPr>
                <w:rFonts w:ascii="Calibri" w:hAnsi="Calibri" w:eastAsia="Malgun Gothic"/>
                <w:b w:val="0"/>
                <w:sz w:val="19"/>
              </w:rPr>
              <w:t>시공업자</w:t>
            </w:r>
          </w:p>
        </w:tc>
        <w:tc>
          <w:tcPr>
            <w:tcW w:type="dxa" w:w="2041"/>
          </w:tcPr>
          <w:p>
            <w:pPr>
              <w:spacing w:after="40" w:before="40"/>
            </w:pPr>
            <w:r/>
            <w:r>
              <w:rPr>
                <w:rFonts w:ascii="Calibri" w:hAnsi="Calibri" w:eastAsia="Malgun Gothic"/>
                <w:b/>
                <w:sz w:val="19"/>
              </w:rPr>
              <w:t>el contratista</w:t>
            </w:r>
          </w:p>
        </w:tc>
        <w:tc>
          <w:tcPr>
            <w:tcW w:type="dxa" w:w="2381"/>
          </w:tcPr>
          <w:p>
            <w:pPr>
              <w:spacing w:after="40" w:before="40"/>
            </w:pPr>
            <w:r/>
            <w:r>
              <w:rPr>
                <w:rFonts w:ascii="Calibri" w:hAnsi="Calibri" w:eastAsia="Malgun Gothic"/>
                <w:b w:val="0"/>
                <w:sz w:val="19"/>
              </w:rPr>
              <w:t>el contractor / el contratista</w:t>
            </w:r>
          </w:p>
        </w:tc>
        <w:tc>
          <w:tcPr>
            <w:tcW w:type="dxa" w:w="3742"/>
          </w:tcPr>
          <w:p>
            <w:pPr>
              <w:spacing w:after="40" w:before="40"/>
            </w:pPr>
            <w:r/>
            <w:r>
              <w:rPr>
                <w:rFonts w:ascii="Calibri" w:hAnsi="Calibri" w:eastAsia="Malgun Gothic"/>
                <w:b w:val="0"/>
                <w:sz w:val="19"/>
              </w:rPr>
              <w:t>업계에서는 영어 그대로도 씀</w:t>
            </w:r>
          </w:p>
        </w:tc>
      </w:tr>
      <w:tr>
        <w:trPr>
          <w:cantSplit w:val="true"/>
        </w:trPr>
        <w:tc>
          <w:tcPr>
            <w:tcW w:type="dxa" w:w="1474"/>
          </w:tcPr>
          <w:p>
            <w:pPr>
              <w:spacing w:after="40" w:before="40"/>
            </w:pPr>
            <w:r/>
            <w:r>
              <w:rPr>
                <w:rFonts w:ascii="Calibri" w:hAnsi="Calibri" w:eastAsia="Malgun Gothic"/>
                <w:b w:val="0"/>
                <w:sz w:val="19"/>
              </w:rPr>
              <w:t>자동차</w:t>
            </w:r>
          </w:p>
        </w:tc>
        <w:tc>
          <w:tcPr>
            <w:tcW w:type="dxa" w:w="2041"/>
          </w:tcPr>
          <w:p>
            <w:pPr>
              <w:spacing w:after="40" w:before="40"/>
            </w:pPr>
            <w:r/>
            <w:r>
              <w:rPr>
                <w:rFonts w:ascii="Calibri" w:hAnsi="Calibri" w:eastAsia="Malgun Gothic"/>
                <w:b/>
                <w:sz w:val="19"/>
              </w:rPr>
              <w:t>el coche</w:t>
            </w:r>
          </w:p>
        </w:tc>
        <w:tc>
          <w:tcPr>
            <w:tcW w:type="dxa" w:w="2381"/>
          </w:tcPr>
          <w:p>
            <w:pPr>
              <w:spacing w:after="40" w:before="40"/>
            </w:pPr>
            <w:r/>
            <w:r>
              <w:rPr>
                <w:rFonts w:ascii="Calibri" w:hAnsi="Calibri" w:eastAsia="Malgun Gothic"/>
                <w:b w:val="0"/>
                <w:sz w:val="19"/>
              </w:rPr>
              <w:t>el carro</w:t>
            </w:r>
          </w:p>
        </w:tc>
        <w:tc>
          <w:tcPr>
            <w:tcW w:type="dxa" w:w="3742"/>
          </w:tcPr>
          <w:p>
            <w:pPr>
              <w:spacing w:after="40" w:before="40"/>
            </w:pPr>
            <w:r/>
            <w:r>
              <w:rPr>
                <w:rFonts w:ascii="Calibri" w:hAnsi="Calibri" w:eastAsia="Malgun Gothic"/>
                <w:b w:val="0"/>
                <w:sz w:val="19"/>
              </w:rPr>
              <w:t>쿠바·카리브·멕시코 모두 carro</w:t>
            </w:r>
          </w:p>
        </w:tc>
      </w:tr>
      <w:tr>
        <w:trPr>
          <w:cantSplit w:val="true"/>
        </w:trPr>
        <w:tc>
          <w:tcPr>
            <w:tcW w:type="dxa" w:w="1474"/>
          </w:tcPr>
          <w:p>
            <w:pPr>
              <w:spacing w:after="40" w:before="40"/>
            </w:pPr>
            <w:r/>
            <w:r>
              <w:rPr>
                <w:rFonts w:ascii="Calibri" w:hAnsi="Calibri" w:eastAsia="Malgun Gothic"/>
                <w:b w:val="0"/>
                <w:sz w:val="19"/>
              </w:rPr>
              <w:t>거실</w:t>
            </w:r>
          </w:p>
        </w:tc>
        <w:tc>
          <w:tcPr>
            <w:tcW w:type="dxa" w:w="2041"/>
          </w:tcPr>
          <w:p>
            <w:pPr>
              <w:spacing w:after="40" w:before="40"/>
            </w:pPr>
            <w:r/>
            <w:r>
              <w:rPr>
                <w:rFonts w:ascii="Calibri" w:hAnsi="Calibri" w:eastAsia="Malgun Gothic"/>
                <w:b/>
                <w:sz w:val="19"/>
              </w:rPr>
              <w:t>el salón</w:t>
            </w:r>
          </w:p>
        </w:tc>
        <w:tc>
          <w:tcPr>
            <w:tcW w:type="dxa" w:w="2381"/>
          </w:tcPr>
          <w:p>
            <w:pPr>
              <w:spacing w:after="40" w:before="40"/>
            </w:pPr>
            <w:r/>
            <w:r>
              <w:rPr>
                <w:rFonts w:ascii="Calibri" w:hAnsi="Calibri" w:eastAsia="Malgun Gothic"/>
                <w:b w:val="0"/>
                <w:sz w:val="19"/>
              </w:rPr>
              <w:t>el living / la sala</w:t>
            </w:r>
          </w:p>
        </w:tc>
        <w:tc>
          <w:tcPr>
            <w:tcW w:type="dxa" w:w="3742"/>
          </w:tcPr>
          <w:p>
            <w:pPr>
              <w:spacing w:after="40" w:before="40"/>
            </w:pPr>
            <w:r/>
            <w:r>
              <w:rPr>
                <w:rFonts w:ascii="Calibri" w:hAnsi="Calibri" w:eastAsia="Malgun Gothic"/>
                <w:b w:val="0"/>
                <w:sz w:val="19"/>
              </w:rPr>
              <w:t>living은 영어 차용</w:t>
            </w:r>
          </w:p>
        </w:tc>
      </w:tr>
      <w:tr>
        <w:trPr>
          <w:cantSplit w:val="true"/>
        </w:trPr>
        <w:tc>
          <w:tcPr>
            <w:tcW w:type="dxa" w:w="1474"/>
          </w:tcPr>
          <w:p>
            <w:pPr>
              <w:spacing w:after="40" w:before="40"/>
            </w:pPr>
            <w:r/>
            <w:r>
              <w:rPr>
                <w:rFonts w:ascii="Calibri" w:hAnsi="Calibri" w:eastAsia="Malgun Gothic"/>
                <w:b w:val="0"/>
                <w:sz w:val="19"/>
              </w:rPr>
              <w:t>바닥</w:t>
            </w:r>
          </w:p>
        </w:tc>
        <w:tc>
          <w:tcPr>
            <w:tcW w:type="dxa" w:w="2041"/>
          </w:tcPr>
          <w:p>
            <w:pPr>
              <w:spacing w:after="40" w:before="40"/>
            </w:pPr>
            <w:r/>
            <w:r>
              <w:rPr>
                <w:rFonts w:ascii="Calibri" w:hAnsi="Calibri" w:eastAsia="Malgun Gothic"/>
                <w:b/>
                <w:sz w:val="19"/>
              </w:rPr>
              <w:t>el suelo</w:t>
            </w:r>
          </w:p>
        </w:tc>
        <w:tc>
          <w:tcPr>
            <w:tcW w:type="dxa" w:w="2381"/>
          </w:tcPr>
          <w:p>
            <w:pPr>
              <w:spacing w:after="40" w:before="40"/>
            </w:pPr>
            <w:r/>
            <w:r>
              <w:rPr>
                <w:rFonts w:ascii="Calibri" w:hAnsi="Calibri" w:eastAsia="Malgun Gothic"/>
                <w:b w:val="0"/>
                <w:sz w:val="19"/>
              </w:rPr>
              <w:t>el piso</w:t>
            </w:r>
          </w:p>
        </w:tc>
        <w:tc>
          <w:tcPr>
            <w:tcW w:type="dxa" w:w="3742"/>
          </w:tcPr>
          <w:p>
            <w:pPr>
              <w:spacing w:after="40" w:before="40"/>
            </w:pPr>
            <w:r/>
            <w:r>
              <w:rPr>
                <w:rFonts w:ascii="Calibri" w:hAnsi="Calibri" w:eastAsia="Malgun Gothic"/>
                <w:b w:val="0"/>
                <w:sz w:val="19"/>
              </w:rPr>
              <w:t>스페인에서 piso는 '아파트, 층'</w:t>
            </w:r>
          </w:p>
        </w:tc>
      </w:tr>
      <w:tr>
        <w:trPr>
          <w:cantSplit w:val="true"/>
        </w:trPr>
        <w:tc>
          <w:tcPr>
            <w:tcW w:type="dxa" w:w="1474"/>
          </w:tcPr>
          <w:p>
            <w:pPr>
              <w:spacing w:after="40" w:before="40"/>
            </w:pPr>
            <w:r/>
            <w:r>
              <w:rPr>
                <w:rFonts w:ascii="Calibri" w:hAnsi="Calibri" w:eastAsia="Malgun Gothic"/>
                <w:b w:val="0"/>
                <w:sz w:val="19"/>
              </w:rPr>
              <w:t>좋다, 멋지다</w:t>
            </w:r>
          </w:p>
        </w:tc>
        <w:tc>
          <w:tcPr>
            <w:tcW w:type="dxa" w:w="2041"/>
          </w:tcPr>
          <w:p>
            <w:pPr>
              <w:spacing w:after="40" w:before="40"/>
            </w:pPr>
            <w:r/>
            <w:r>
              <w:rPr>
                <w:rFonts w:ascii="Calibri" w:hAnsi="Calibri" w:eastAsia="Malgun Gothic"/>
                <w:b/>
                <w:sz w:val="19"/>
              </w:rPr>
              <w:t>¡Genial! / ¡Guay!</w:t>
            </w:r>
          </w:p>
        </w:tc>
        <w:tc>
          <w:tcPr>
            <w:tcW w:type="dxa" w:w="2381"/>
          </w:tcPr>
          <w:p>
            <w:pPr>
              <w:spacing w:after="40" w:before="40"/>
            </w:pPr>
            <w:r/>
            <w:r>
              <w:rPr>
                <w:rFonts w:ascii="Calibri" w:hAnsi="Calibri" w:eastAsia="Malgun Gothic"/>
                <w:b w:val="0"/>
                <w:sz w:val="19"/>
              </w:rPr>
              <w:t>¡Nítido!</w:t>
            </w:r>
          </w:p>
        </w:tc>
        <w:tc>
          <w:tcPr>
            <w:tcW w:type="dxa" w:w="3742"/>
          </w:tcPr>
          <w:p>
            <w:pPr>
              <w:spacing w:after="40" w:before="40"/>
            </w:pPr>
            <w:r/>
            <w:r>
              <w:rPr>
                <w:rFonts w:ascii="Calibri" w:hAnsi="Calibri" w:eastAsia="Malgun Gothic"/>
                <w:b w:val="0"/>
                <w:sz w:val="19"/>
              </w:rPr>
              <w:t>쿠바 구어</w:t>
            </w:r>
          </w:p>
        </w:tc>
      </w:tr>
      <w:tr>
        <w:trPr>
          <w:cantSplit w:val="true"/>
        </w:trPr>
        <w:tc>
          <w:tcPr>
            <w:tcW w:type="dxa" w:w="1474"/>
          </w:tcPr>
          <w:p>
            <w:pPr>
              <w:spacing w:after="40" w:before="40"/>
            </w:pPr>
            <w:r/>
            <w:r>
              <w:rPr>
                <w:rFonts w:ascii="Calibri" w:hAnsi="Calibri" w:eastAsia="Malgun Gothic"/>
                <w:b w:val="0"/>
                <w:sz w:val="19"/>
              </w:rPr>
              <w:t>~남짓</w:t>
            </w:r>
          </w:p>
        </w:tc>
        <w:tc>
          <w:tcPr>
            <w:tcW w:type="dxa" w:w="2041"/>
          </w:tcPr>
          <w:p>
            <w:pPr>
              <w:spacing w:after="40" w:before="40"/>
            </w:pPr>
            <w:r/>
            <w:r>
              <w:rPr>
                <w:rFonts w:ascii="Calibri" w:hAnsi="Calibri" w:eastAsia="Malgun Gothic"/>
                <w:b/>
                <w:sz w:val="19"/>
              </w:rPr>
              <w:t>y pico</w:t>
            </w:r>
          </w:p>
        </w:tc>
        <w:tc>
          <w:tcPr>
            <w:tcW w:type="dxa" w:w="2381"/>
          </w:tcPr>
          <w:p>
            <w:pPr>
              <w:spacing w:after="40" w:before="40"/>
            </w:pPr>
            <w:r/>
            <w:r>
              <w:rPr>
                <w:rFonts w:ascii="Calibri" w:hAnsi="Calibri" w:eastAsia="Malgun Gothic"/>
                <w:b w:val="0"/>
                <w:sz w:val="19"/>
              </w:rPr>
              <w:t>y pico / y algo</w:t>
            </w:r>
          </w:p>
        </w:tc>
        <w:tc>
          <w:tcPr>
            <w:tcW w:type="dxa" w:w="3742"/>
          </w:tcPr>
          <w:p>
            <w:pPr>
              <w:spacing w:after="40" w:before="40"/>
            </w:pPr>
            <w:r/>
            <w:r>
              <w:rPr>
                <w:rFonts w:ascii="Calibri" w:hAnsi="Calibri" w:eastAsia="Malgun Gothic"/>
                <w:b w:val="0"/>
                <w:sz w:val="19"/>
              </w:rPr>
              <w:t>« dos dólares y pico »</w:t>
            </w:r>
          </w:p>
        </w:tc>
      </w:tr>
      <w:tr>
        <w:trPr>
          <w:cantSplit w:val="true"/>
        </w:trPr>
        <w:tc>
          <w:tcPr>
            <w:tcW w:type="dxa" w:w="1474"/>
          </w:tcPr>
          <w:p>
            <w:pPr>
              <w:spacing w:after="40" w:before="40"/>
            </w:pPr>
            <w:r/>
            <w:r>
              <w:rPr>
                <w:rFonts w:ascii="Calibri" w:hAnsi="Calibri" w:eastAsia="Malgun Gothic"/>
                <w:b w:val="0"/>
                <w:sz w:val="19"/>
              </w:rPr>
              <w:t>얘야, 아가씨</w:t>
            </w:r>
          </w:p>
        </w:tc>
        <w:tc>
          <w:tcPr>
            <w:tcW w:type="dxa" w:w="2041"/>
          </w:tcPr>
          <w:p>
            <w:pPr>
              <w:spacing w:after="40" w:before="40"/>
            </w:pPr>
            <w:r/>
            <w:r>
              <w:rPr>
                <w:rFonts w:ascii="Calibri" w:hAnsi="Calibri" w:eastAsia="Malgun Gothic"/>
                <w:b/>
                <w:sz w:val="19"/>
              </w:rPr>
              <w:t>cariño, guapa</w:t>
            </w:r>
          </w:p>
        </w:tc>
        <w:tc>
          <w:tcPr>
            <w:tcW w:type="dxa" w:w="2381"/>
          </w:tcPr>
          <w:p>
            <w:pPr>
              <w:spacing w:after="40" w:before="40"/>
            </w:pPr>
            <w:r/>
            <w:r>
              <w:rPr>
                <w:rFonts w:ascii="Calibri" w:hAnsi="Calibri" w:eastAsia="Malgun Gothic"/>
                <w:b w:val="0"/>
                <w:sz w:val="19"/>
              </w:rPr>
              <w:t>mi'ja / mi'jo</w:t>
            </w:r>
          </w:p>
        </w:tc>
        <w:tc>
          <w:tcPr>
            <w:tcW w:type="dxa" w:w="3742"/>
          </w:tcPr>
          <w:p>
            <w:pPr>
              <w:spacing w:after="40" w:before="40"/>
            </w:pPr>
            <w:r/>
            <w:r>
              <w:rPr>
                <w:rFonts w:ascii="Calibri" w:hAnsi="Calibri" w:eastAsia="Malgun Gothic"/>
                <w:b w:val="0"/>
                <w:sz w:val="19"/>
              </w:rPr>
              <w:t>mi hija/hijo의 축약, 다정한 호칭</w:t>
            </w:r>
          </w:p>
        </w:tc>
      </w:tr>
      <w:tr>
        <w:trPr>
          <w:cantSplit w:val="true"/>
        </w:trPr>
        <w:tc>
          <w:tcPr>
            <w:tcW w:type="dxa" w:w="1474"/>
          </w:tcPr>
          <w:p>
            <w:pPr>
              <w:spacing w:after="40" w:before="40"/>
            </w:pPr>
            <w:r/>
            <w:r>
              <w:rPr>
                <w:rFonts w:ascii="Calibri" w:hAnsi="Calibri" w:eastAsia="Malgun Gothic"/>
                <w:b w:val="0"/>
                <w:sz w:val="19"/>
              </w:rPr>
              <w:t>친구, 형제</w:t>
            </w:r>
          </w:p>
        </w:tc>
        <w:tc>
          <w:tcPr>
            <w:tcW w:type="dxa" w:w="2041"/>
          </w:tcPr>
          <w:p>
            <w:pPr>
              <w:spacing w:after="40" w:before="40"/>
            </w:pPr>
            <w:r/>
            <w:r>
              <w:rPr>
                <w:rFonts w:ascii="Calibri" w:hAnsi="Calibri" w:eastAsia="Malgun Gothic"/>
                <w:b/>
                <w:sz w:val="19"/>
              </w:rPr>
              <w:t>tío, colega</w:t>
            </w:r>
          </w:p>
        </w:tc>
        <w:tc>
          <w:tcPr>
            <w:tcW w:type="dxa" w:w="2381"/>
          </w:tcPr>
          <w:p>
            <w:pPr>
              <w:spacing w:after="40" w:before="40"/>
            </w:pPr>
            <w:r/>
            <w:r>
              <w:rPr>
                <w:rFonts w:ascii="Calibri" w:hAnsi="Calibri" w:eastAsia="Malgun Gothic"/>
                <w:b w:val="0"/>
                <w:sz w:val="19"/>
              </w:rPr>
              <w:t>mi hermano, asere</w:t>
            </w:r>
          </w:p>
        </w:tc>
        <w:tc>
          <w:tcPr>
            <w:tcW w:type="dxa" w:w="3742"/>
          </w:tcPr>
          <w:p>
            <w:pPr>
              <w:spacing w:after="40" w:before="40"/>
            </w:pPr>
            <w:r/>
            <w:r>
              <w:rPr>
                <w:rFonts w:ascii="Calibri" w:hAnsi="Calibri" w:eastAsia="Malgun Gothic"/>
                <w:b w:val="0"/>
                <w:sz w:val="19"/>
              </w:rPr>
              <w:t>asere는 쿠바 고유의 '친구'</w:t>
            </w:r>
          </w:p>
        </w:tc>
      </w:tr>
      <w:tr>
        <w:trPr>
          <w:cantSplit w:val="true"/>
        </w:trPr>
        <w:tc>
          <w:tcPr>
            <w:tcW w:type="dxa" w:w="1474"/>
          </w:tcPr>
          <w:p>
            <w:pPr>
              <w:spacing w:after="40" w:before="40"/>
            </w:pPr>
            <w:r/>
            <w:r>
              <w:rPr>
                <w:rFonts w:ascii="Calibri" w:hAnsi="Calibri" w:eastAsia="Malgun Gothic"/>
                <w:b w:val="0"/>
                <w:sz w:val="19"/>
              </w:rPr>
              <w:t>뭐 원해요?</w:t>
            </w:r>
          </w:p>
        </w:tc>
        <w:tc>
          <w:tcPr>
            <w:tcW w:type="dxa" w:w="2041"/>
          </w:tcPr>
          <w:p>
            <w:pPr>
              <w:spacing w:after="40" w:before="40"/>
            </w:pPr>
            <w:r/>
            <w:r>
              <w:rPr>
                <w:rFonts w:ascii="Calibri" w:hAnsi="Calibri" w:eastAsia="Malgun Gothic"/>
                <w:b/>
                <w:sz w:val="19"/>
              </w:rPr>
              <w:t>¿Qué quieres?</w:t>
            </w:r>
          </w:p>
        </w:tc>
        <w:tc>
          <w:tcPr>
            <w:tcW w:type="dxa" w:w="2381"/>
          </w:tcPr>
          <w:p>
            <w:pPr>
              <w:spacing w:after="40" w:before="40"/>
            </w:pPr>
            <w:r/>
            <w:r>
              <w:rPr>
                <w:rFonts w:ascii="Calibri" w:hAnsi="Calibri" w:eastAsia="Malgun Gothic"/>
                <w:b w:val="0"/>
                <w:sz w:val="19"/>
              </w:rPr>
              <w:t>¿Qué tú quieres?</w:t>
            </w:r>
          </w:p>
        </w:tc>
        <w:tc>
          <w:tcPr>
            <w:tcW w:type="dxa" w:w="3742"/>
          </w:tcPr>
          <w:p>
            <w:pPr>
              <w:spacing w:after="40" w:before="40"/>
            </w:pPr>
            <w:r/>
            <w:r>
              <w:rPr>
                <w:rFonts w:ascii="Calibri" w:hAnsi="Calibri" w:eastAsia="Malgun Gothic"/>
                <w:b w:val="0"/>
                <w:sz w:val="19"/>
              </w:rPr>
              <w:t>카리브식: 의문사 뒤에 주어를 먼저</w:t>
            </w:r>
          </w:p>
        </w:tc>
      </w:tr>
      <w:tr>
        <w:trPr>
          <w:cantSplit w:val="true"/>
        </w:trPr>
        <w:tc>
          <w:tcPr>
            <w:tcW w:type="dxa" w:w="1474"/>
          </w:tcPr>
          <w:p>
            <w:pPr>
              <w:spacing w:after="40" w:before="40"/>
            </w:pPr>
            <w:r/>
            <w:r>
              <w:rPr>
                <w:rFonts w:ascii="Calibri" w:hAnsi="Calibri" w:eastAsia="Malgun Gothic"/>
                <w:b w:val="0"/>
                <w:sz w:val="19"/>
              </w:rPr>
              <w:t>잘 팔리다</w:t>
            </w:r>
          </w:p>
        </w:tc>
        <w:tc>
          <w:tcPr>
            <w:tcW w:type="dxa" w:w="2041"/>
          </w:tcPr>
          <w:p>
            <w:pPr>
              <w:spacing w:after="40" w:before="40"/>
            </w:pPr>
            <w:r/>
            <w:r>
              <w:rPr>
                <w:rFonts w:ascii="Calibri" w:hAnsi="Calibri" w:eastAsia="Malgun Gothic"/>
                <w:b/>
                <w:sz w:val="19"/>
              </w:rPr>
              <w:t>venderse como churros</w:t>
            </w:r>
          </w:p>
        </w:tc>
        <w:tc>
          <w:tcPr>
            <w:tcW w:type="dxa" w:w="2381"/>
          </w:tcPr>
          <w:p>
            <w:pPr>
              <w:spacing w:after="40" w:before="40"/>
            </w:pPr>
            <w:r/>
            <w:r>
              <w:rPr>
                <w:rFonts w:ascii="Calibri" w:hAnsi="Calibri" w:eastAsia="Malgun Gothic"/>
                <w:b w:val="0"/>
                <w:sz w:val="19"/>
              </w:rPr>
              <w:t>venderse como pan caliente</w:t>
            </w:r>
          </w:p>
        </w:tc>
        <w:tc>
          <w:tcPr>
            <w:tcW w:type="dxa" w:w="3742"/>
          </w:tcPr>
          <w:p>
            <w:pPr>
              <w:spacing w:after="40" w:before="40"/>
            </w:pPr>
            <w:r/>
            <w:r>
              <w:rPr>
                <w:rFonts w:ascii="Calibri" w:hAnsi="Calibri" w:eastAsia="Malgun Gothic"/>
                <w:b w:val="0"/>
                <w:sz w:val="19"/>
              </w:rPr>
              <w:t>같은 뜻, 다른 음식</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pie cuadrado</w:t>
            </w:r>
          </w:p>
        </w:tc>
        <w:tc>
          <w:tcPr>
            <w:tcW w:type="dxa" w:w="2438"/>
          </w:tcPr>
          <w:p>
            <w:pPr>
              <w:spacing w:after="40" w:before="40"/>
            </w:pPr>
            <w:r/>
            <w:r>
              <w:rPr>
                <w:rFonts w:ascii="Calibri" w:hAnsi="Calibri" w:eastAsia="Malgun Gothic"/>
                <w:b w:val="0"/>
                <w:sz w:val="19"/>
              </w:rPr>
              <w:t>평방피트</w:t>
            </w:r>
          </w:p>
        </w:tc>
        <w:tc>
          <w:tcPr>
            <w:tcW w:type="dxa" w:w="4082"/>
          </w:tcPr>
          <w:p>
            <w:pPr>
              <w:spacing w:after="40" w:before="40"/>
            </w:pPr>
            <w:r/>
            <w:r>
              <w:rPr>
                <w:rFonts w:ascii="Calibri" w:hAnsi="Calibri" w:eastAsia="Malgun Gothic"/>
                <w:b w:val="0"/>
                <w:sz w:val="19"/>
              </w:rPr>
              <w:t>1 m² = 10.76 pies cuadrados</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la pulgada</w:t>
            </w:r>
          </w:p>
        </w:tc>
        <w:tc>
          <w:tcPr>
            <w:tcW w:type="dxa" w:w="2438"/>
          </w:tcPr>
          <w:p>
            <w:pPr>
              <w:spacing w:after="40" w:before="40"/>
            </w:pPr>
            <w:r/>
            <w:r>
              <w:rPr>
                <w:rFonts w:ascii="Calibri" w:hAnsi="Calibri" w:eastAsia="Malgun Gothic"/>
                <w:b w:val="0"/>
                <w:sz w:val="19"/>
              </w:rPr>
              <w:t>인치</w:t>
            </w:r>
          </w:p>
        </w:tc>
        <w:tc>
          <w:tcPr>
            <w:tcW w:type="dxa" w:w="4082"/>
          </w:tcPr>
          <w:p>
            <w:pPr>
              <w:spacing w:after="40" w:before="40"/>
            </w:pPr>
            <w:r/>
            <w:r>
              <w:rPr>
                <w:rFonts w:ascii="Calibri" w:hAnsi="Calibri" w:eastAsia="Malgun Gothic"/>
                <w:b w:val="0"/>
                <w:sz w:val="19"/>
              </w:rPr>
              <w:t>« veinticuatro por cuarenta y ocho »(24×48)</w:t>
            </w:r>
          </w:p>
        </w:tc>
      </w:tr>
      <w:tr>
        <w:trPr>
          <w:cantSplit w:val="true"/>
        </w:trPr>
        <w:tc>
          <w:tcPr>
            <w:tcW w:type="dxa" w:w="737"/>
            <w:shd w:val="clear" w:color="auto" w:fill="E3F1E3"/>
          </w:tcPr>
          <w:p>
            <w:pPr>
              <w:spacing w:after="40" w:before="40"/>
            </w:pPr>
            <w:r/>
            <w:r>
              <w:rPr>
                <w:rFonts w:ascii="Calibri" w:hAnsi="Calibri" w:eastAsia="Malgun Gothic"/>
                <w:b w:val="0"/>
                <w:sz w:val="19"/>
              </w:rPr>
              <w:t>A2</w:t>
            </w:r>
          </w:p>
        </w:tc>
        <w:tc>
          <w:tcPr>
            <w:tcW w:type="dxa" w:w="2381"/>
          </w:tcPr>
          <w:p>
            <w:pPr>
              <w:spacing w:after="40" w:before="40"/>
            </w:pPr>
            <w:r/>
            <w:r>
              <w:rPr>
                <w:rFonts w:ascii="Calibri" w:hAnsi="Calibri" w:eastAsia="Malgun Gothic"/>
                <w:b/>
                <w:sz w:val="19"/>
              </w:rPr>
              <w:t>el cafecito</w:t>
            </w:r>
          </w:p>
        </w:tc>
        <w:tc>
          <w:tcPr>
            <w:tcW w:type="dxa" w:w="2438"/>
          </w:tcPr>
          <w:p>
            <w:pPr>
              <w:spacing w:after="40" w:before="40"/>
            </w:pPr>
            <w:r/>
            <w:r>
              <w:rPr>
                <w:rFonts w:ascii="Calibri" w:hAnsi="Calibri" w:eastAsia="Malgun Gothic"/>
                <w:b w:val="0"/>
                <w:sz w:val="19"/>
              </w:rPr>
              <w:t>(쿠바식) 작은 커피</w:t>
            </w:r>
          </w:p>
        </w:tc>
        <w:tc>
          <w:tcPr>
            <w:tcW w:type="dxa" w:w="4082"/>
          </w:tcPr>
          <w:p>
            <w:pPr>
              <w:spacing w:after="40" w:before="40"/>
            </w:pPr>
            <w:r/>
            <w:r>
              <w:rPr>
                <w:rFonts w:ascii="Calibri" w:hAnsi="Calibri" w:eastAsia="Malgun Gothic"/>
                <w:b w:val="0"/>
                <w:sz w:val="19"/>
              </w:rPr>
              <w:t>쿠바 커피는 진하고 달다</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showroom / la sala de exposición</w:t>
            </w:r>
          </w:p>
        </w:tc>
        <w:tc>
          <w:tcPr>
            <w:tcW w:type="dxa" w:w="2438"/>
          </w:tcPr>
          <w:p>
            <w:pPr>
              <w:spacing w:after="40" w:before="40"/>
            </w:pPr>
            <w:r/>
            <w:r>
              <w:rPr>
                <w:rFonts w:ascii="Calibri" w:hAnsi="Calibri" w:eastAsia="Malgun Gothic"/>
                <w:b w:val="0"/>
                <w:sz w:val="19"/>
              </w:rPr>
              <w:t>쇼룸, 전시장</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encargada</w:t>
            </w:r>
          </w:p>
        </w:tc>
        <w:tc>
          <w:tcPr>
            <w:tcW w:type="dxa" w:w="2438"/>
          </w:tcPr>
          <w:p>
            <w:pPr>
              <w:spacing w:after="40" w:before="40"/>
            </w:pPr>
            <w:r/>
            <w:r>
              <w:rPr>
                <w:rFonts w:ascii="Calibri" w:hAnsi="Calibri" w:eastAsia="Malgun Gothic"/>
                <w:b w:val="0"/>
                <w:sz w:val="19"/>
              </w:rPr>
              <w:t>책임자, 매니저</w:t>
            </w:r>
          </w:p>
        </w:tc>
        <w:tc>
          <w:tcPr>
            <w:tcW w:type="dxa" w:w="4082"/>
          </w:tcPr>
          <w:p>
            <w:pPr>
              <w:spacing w:after="40" w:before="40"/>
            </w:pPr>
            <w:r/>
            <w:r>
              <w:rPr>
                <w:rFonts w:ascii="Calibri" w:hAnsi="Calibri" w:eastAsia="Malgun Gothic"/>
                <w:b w:val="0"/>
                <w:sz w:val="19"/>
              </w:rPr>
              <w:t>« la encargada del showroom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remodelar</w:t>
            </w:r>
          </w:p>
        </w:tc>
        <w:tc>
          <w:tcPr>
            <w:tcW w:type="dxa" w:w="2438"/>
          </w:tcPr>
          <w:p>
            <w:pPr>
              <w:spacing w:after="40" w:before="40"/>
            </w:pPr>
            <w:r/>
            <w:r>
              <w:rPr>
                <w:rFonts w:ascii="Calibri" w:hAnsi="Calibri" w:eastAsia="Malgun Gothic"/>
                <w:b w:val="0"/>
                <w:sz w:val="19"/>
              </w:rPr>
              <w:t>리모델링하다</w:t>
            </w:r>
          </w:p>
        </w:tc>
        <w:tc>
          <w:tcPr>
            <w:tcW w:type="dxa" w:w="4082"/>
          </w:tcPr>
          <w:p>
            <w:pPr>
              <w:spacing w:after="40" w:before="40"/>
            </w:pPr>
            <w:r/>
            <w:r>
              <w:rPr>
                <w:rFonts w:ascii="Calibri" w:hAnsi="Calibri" w:eastAsia="Malgun Gothic"/>
                <w:b w:val="0"/>
                <w:sz w:val="19"/>
              </w:rPr>
              <w:t>스페인에서는 reformar가 더 흔함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tablón</w:t>
            </w:r>
          </w:p>
        </w:tc>
        <w:tc>
          <w:tcPr>
            <w:tcW w:type="dxa" w:w="2438"/>
          </w:tcPr>
          <w:p>
            <w:pPr>
              <w:spacing w:after="40" w:before="40"/>
            </w:pPr>
            <w:r/>
            <w:r>
              <w:rPr>
                <w:rFonts w:ascii="Calibri" w:hAnsi="Calibri" w:eastAsia="Malgun Gothic"/>
                <w:b w:val="0"/>
                <w:sz w:val="19"/>
              </w:rPr>
              <w:t>긴 판(나무 무늬 타일)</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acabado mate / pulido</w:t>
            </w:r>
          </w:p>
        </w:tc>
        <w:tc>
          <w:tcPr>
            <w:tcW w:type="dxa" w:w="2438"/>
          </w:tcPr>
          <w:p>
            <w:pPr>
              <w:spacing w:after="40" w:before="40"/>
            </w:pPr>
            <w:r/>
            <w:r>
              <w:rPr>
                <w:rFonts w:ascii="Calibri" w:hAnsi="Calibri" w:eastAsia="Malgun Gothic"/>
                <w:b w:val="0"/>
                <w:sz w:val="19"/>
              </w:rPr>
              <w:t>매트 / 폴리싱 마감</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resbalar</w:t>
            </w:r>
          </w:p>
        </w:tc>
        <w:tc>
          <w:tcPr>
            <w:tcW w:type="dxa" w:w="2438"/>
          </w:tcPr>
          <w:p>
            <w:pPr>
              <w:spacing w:after="40" w:before="40"/>
            </w:pPr>
            <w:r/>
            <w:r>
              <w:rPr>
                <w:rFonts w:ascii="Calibri" w:hAnsi="Calibri" w:eastAsia="Malgun Gothic"/>
                <w:b w:val="0"/>
                <w:sz w:val="19"/>
              </w:rPr>
              <w:t>미끄러지다, 미끄럽다</w:t>
            </w:r>
          </w:p>
        </w:tc>
        <w:tc>
          <w:tcPr>
            <w:tcW w:type="dxa" w:w="4082"/>
          </w:tcPr>
          <w:p>
            <w:pPr>
              <w:spacing w:after="40" w:before="40"/>
            </w:pPr>
            <w:r/>
            <w:r>
              <w:rPr>
                <w:rFonts w:ascii="Calibri" w:hAnsi="Calibri" w:eastAsia="Malgun Gothic"/>
                <w:b w:val="0"/>
                <w:sz w:val="19"/>
              </w:rPr>
              <w:t>« Mojado, resbala.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reposición</w:t>
            </w:r>
          </w:p>
        </w:tc>
        <w:tc>
          <w:tcPr>
            <w:tcW w:type="dxa" w:w="2438"/>
          </w:tcPr>
          <w:p>
            <w:pPr>
              <w:spacing w:after="40" w:before="40"/>
            </w:pPr>
            <w:r/>
            <w:r>
              <w:rPr>
                <w:rFonts w:ascii="Calibri" w:hAnsi="Calibri" w:eastAsia="Malgun Gothic"/>
                <w:b w:val="0"/>
                <w:sz w:val="19"/>
              </w:rPr>
              <w:t>추가 보충(재주문)</w:t>
            </w:r>
          </w:p>
        </w:tc>
        <w:tc>
          <w:tcPr>
            <w:tcW w:type="dxa" w:w="4082"/>
          </w:tcPr>
          <w:p>
            <w:pPr>
              <w:spacing w:after="40" w:before="40"/>
            </w:pPr>
            <w:r/>
            <w:r>
              <w:rPr>
                <w:rFonts w:ascii="Calibri" w:hAnsi="Calibri" w:eastAsia="Malgun Gothic"/>
                <w:b w:val="0"/>
                <w:sz w:val="19"/>
              </w:rPr>
              <w:t>같은 로트로 보충할 여분</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ficha técnica</w:t>
            </w:r>
          </w:p>
        </w:tc>
        <w:tc>
          <w:tcPr>
            <w:tcW w:type="dxa" w:w="2438"/>
          </w:tcPr>
          <w:p>
            <w:pPr>
              <w:spacing w:after="40" w:before="40"/>
            </w:pPr>
            <w:r/>
            <w:r>
              <w:rPr>
                <w:rFonts w:ascii="Calibri" w:hAnsi="Calibri" w:eastAsia="Malgun Gothic"/>
                <w:b w:val="0"/>
                <w:sz w:val="19"/>
              </w:rPr>
              <w:t>기술 사양서</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equivaler a</w:t>
            </w:r>
          </w:p>
        </w:tc>
        <w:tc>
          <w:tcPr>
            <w:tcW w:type="dxa" w:w="2438"/>
          </w:tcPr>
          <w:p>
            <w:pPr>
              <w:spacing w:after="40" w:before="40"/>
            </w:pPr>
            <w:r/>
            <w:r>
              <w:rPr>
                <w:rFonts w:ascii="Calibri" w:hAnsi="Calibri" w:eastAsia="Malgun Gothic"/>
                <w:b w:val="0"/>
                <w:sz w:val="19"/>
              </w:rPr>
              <w:t>~에 해당하다</w:t>
            </w:r>
          </w:p>
        </w:tc>
        <w:tc>
          <w:tcPr>
            <w:tcW w:type="dxa" w:w="4082"/>
          </w:tcPr>
          <w:p>
            <w:pPr>
              <w:spacing w:after="40" w:before="40"/>
            </w:pPr>
            <w:r/>
            <w:r>
              <w:rPr>
                <w:rFonts w:ascii="Calibri" w:hAnsi="Calibri" w:eastAsia="Malgun Gothic"/>
                <w:b w:val="0"/>
                <w:sz w:val="19"/>
              </w:rPr>
              <w:t>« Un metro cuadrado equivale 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veta</w:t>
            </w:r>
          </w:p>
        </w:tc>
        <w:tc>
          <w:tcPr>
            <w:tcW w:type="dxa" w:w="2438"/>
          </w:tcPr>
          <w:p>
            <w:pPr>
              <w:spacing w:after="40" w:before="40"/>
            </w:pPr>
            <w:r/>
            <w:r>
              <w:rPr>
                <w:rFonts w:ascii="Calibri" w:hAnsi="Calibri" w:eastAsia="Malgun Gothic"/>
                <w:b w:val="0"/>
                <w:sz w:val="19"/>
              </w:rPr>
              <w:t>결, 무늬(대리석·나무)</w:t>
            </w:r>
          </w:p>
        </w:tc>
        <w:tc>
          <w:tcPr>
            <w:tcW w:type="dxa" w:w="4082"/>
          </w:tcPr>
          <w:p>
            <w:pPr>
              <w:spacing w:after="40" w:before="40"/>
            </w:pPr>
            <w:r/>
            <w:r>
              <w:rPr>
                <w:rFonts w:ascii="Calibri" w:hAnsi="Calibri" w:eastAsia="Malgun Gothic"/>
                <w:b w:val="0"/>
                <w:sz w:val="19"/>
              </w:rPr>
              <w:t>« la misma veta en mate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rectificado/a</w:t>
            </w:r>
          </w:p>
        </w:tc>
        <w:tc>
          <w:tcPr>
            <w:tcW w:type="dxa" w:w="2438"/>
          </w:tcPr>
          <w:p>
            <w:pPr>
              <w:spacing w:after="40" w:before="40"/>
            </w:pPr>
            <w:r/>
            <w:r>
              <w:rPr>
                <w:rFonts w:ascii="Calibri" w:hAnsi="Calibri" w:eastAsia="Malgun Gothic"/>
                <w:b w:val="0"/>
                <w:sz w:val="19"/>
              </w:rPr>
              <w:t>렉티파이드(가장자리를 기계로 다듬은)</w:t>
            </w:r>
          </w:p>
        </w:tc>
        <w:tc>
          <w:tcPr>
            <w:tcW w:type="dxa" w:w="4082"/>
          </w:tcPr>
          <w:p>
            <w:pPr>
              <w:spacing w:after="40" w:before="40"/>
            </w:pPr>
            <w:r/>
            <w:r>
              <w:rPr>
                <w:rFonts w:ascii="Calibri" w:hAnsi="Calibri" w:eastAsia="Malgun Gothic"/>
                <w:b w:val="0"/>
                <w:sz w:val="19"/>
              </w:rPr>
              <w:t>줄눈을 좁게 할 수 있다</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junta</w:t>
            </w:r>
          </w:p>
        </w:tc>
        <w:tc>
          <w:tcPr>
            <w:tcW w:type="dxa" w:w="2438"/>
          </w:tcPr>
          <w:p>
            <w:pPr>
              <w:spacing w:after="40" w:before="40"/>
            </w:pPr>
            <w:r/>
            <w:r>
              <w:rPr>
                <w:rFonts w:ascii="Calibri" w:hAnsi="Calibri" w:eastAsia="Malgun Gothic"/>
                <w:b w:val="0"/>
                <w:sz w:val="19"/>
              </w:rPr>
              <w:t>줄눈</w:t>
            </w:r>
          </w:p>
        </w:tc>
        <w:tc>
          <w:tcPr>
            <w:tcW w:type="dxa" w:w="4082"/>
          </w:tcPr>
          <w:p>
            <w:pPr>
              <w:spacing w:after="40" w:before="40"/>
            </w:pPr>
            <w:r/>
            <w:r>
              <w:rPr>
                <w:rFonts w:ascii="Calibri" w:hAnsi="Calibri" w:eastAsia="Malgun Gothic"/>
                <w:b w:val="0"/>
                <w:sz w:val="19"/>
              </w:rPr>
              <w:t>중남미에서는 boquilla, rejunte라고도 함</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contratista</w:t>
            </w:r>
          </w:p>
        </w:tc>
        <w:tc>
          <w:tcPr>
            <w:tcW w:type="dxa" w:w="2438"/>
          </w:tcPr>
          <w:p>
            <w:pPr>
              <w:spacing w:after="40" w:before="40"/>
            </w:pPr>
            <w:r/>
            <w:r>
              <w:rPr>
                <w:rFonts w:ascii="Calibri" w:hAnsi="Calibri" w:eastAsia="Malgun Gothic"/>
                <w:b w:val="0"/>
                <w:sz w:val="19"/>
              </w:rPr>
              <w:t>시공업자, 도급업자</w:t>
            </w:r>
          </w:p>
        </w:tc>
        <w:tc>
          <w:tcPr>
            <w:tcW w:type="dxa" w:w="4082"/>
          </w:tcPr>
          <w:p>
            <w:pPr>
              <w:spacing w:after="40" w:before="40"/>
            </w:pPr>
            <w:r/>
            <w:r>
              <w:rPr>
                <w:rFonts w:ascii="Calibri" w:hAnsi="Calibri" w:eastAsia="Malgun Gothic"/>
                <w:b w:val="0"/>
                <w:sz w:val="19"/>
              </w:rPr>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coeficiente de fricción dinámica (DCOF)</w:t>
            </w:r>
          </w:p>
        </w:tc>
        <w:tc>
          <w:tcPr>
            <w:tcW w:type="dxa" w:w="2438"/>
          </w:tcPr>
          <w:p>
            <w:pPr>
              <w:spacing w:after="40" w:before="40"/>
            </w:pPr>
            <w:r/>
            <w:r>
              <w:rPr>
                <w:rFonts w:ascii="Calibri" w:hAnsi="Calibri" w:eastAsia="Malgun Gothic"/>
                <w:b w:val="0"/>
                <w:sz w:val="19"/>
              </w:rPr>
              <w:t>동마찰계수</w:t>
            </w:r>
          </w:p>
        </w:tc>
        <w:tc>
          <w:tcPr>
            <w:tcW w:type="dxa" w:w="4082"/>
          </w:tcPr>
          <w:p>
            <w:pPr>
              <w:spacing w:after="40" w:before="40"/>
            </w:pPr>
            <w:r/>
            <w:r>
              <w:rPr>
                <w:rFonts w:ascii="Calibri" w:hAnsi="Calibri" w:eastAsia="Malgun Gothic"/>
                <w:b w:val="0"/>
                <w:sz w:val="19"/>
              </w:rPr>
              <w:t>미국의 미끄럼 저항 기준</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ensayo</w:t>
            </w:r>
          </w:p>
        </w:tc>
        <w:tc>
          <w:tcPr>
            <w:tcW w:type="dxa" w:w="2438"/>
          </w:tcPr>
          <w:p>
            <w:pPr>
              <w:spacing w:after="40" w:before="40"/>
            </w:pPr>
            <w:r/>
            <w:r>
              <w:rPr>
                <w:rFonts w:ascii="Calibri" w:hAnsi="Calibri" w:eastAsia="Malgun Gothic"/>
                <w:b w:val="0"/>
                <w:sz w:val="19"/>
              </w:rPr>
              <w:t>시험, 테스트</w:t>
            </w:r>
          </w:p>
        </w:tc>
        <w:tc>
          <w:tcPr>
            <w:tcW w:type="dxa" w:w="4082"/>
          </w:tcPr>
          <w:p>
            <w:pPr>
              <w:spacing w:after="40" w:before="40"/>
            </w:pPr>
            <w:r/>
            <w:r>
              <w:rPr>
                <w:rFonts w:ascii="Calibri" w:hAnsi="Calibri" w:eastAsia="Malgun Gothic"/>
                <w:b w:val="0"/>
                <w:sz w:val="19"/>
              </w:rPr>
              <w:t>« hacer el ensayo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muy inferior / superior a</w:t>
            </w:r>
          </w:p>
        </w:tc>
        <w:tc>
          <w:tcPr>
            <w:tcW w:type="dxa" w:w="2438"/>
          </w:tcPr>
          <w:p>
            <w:pPr>
              <w:spacing w:after="40" w:before="40"/>
            </w:pPr>
            <w:r/>
            <w:r>
              <w:rPr>
                <w:rFonts w:ascii="Calibri" w:hAnsi="Calibri" w:eastAsia="Malgun Gothic"/>
                <w:b w:val="0"/>
                <w:sz w:val="19"/>
              </w:rPr>
              <w:t>~보다 훨씬 낮은 / 높은</w:t>
            </w:r>
          </w:p>
        </w:tc>
        <w:tc>
          <w:tcPr>
            <w:tcW w:type="dxa" w:w="4082"/>
          </w:tcPr>
          <w:p>
            <w:pPr>
              <w:spacing w:after="40" w:before="40"/>
            </w:pPr>
            <w:r/>
            <w:r>
              <w:rPr>
                <w:rFonts w:ascii="Calibri" w:hAnsi="Calibri" w:eastAsia="Malgun Gothic"/>
                <w:b w:val="0"/>
                <w:sz w:val="19"/>
              </w:rPr>
              <w:t>격식 있는 비교</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pudrirse</w:t>
            </w:r>
          </w:p>
        </w:tc>
        <w:tc>
          <w:tcPr>
            <w:tcW w:type="dxa" w:w="2438"/>
          </w:tcPr>
          <w:p>
            <w:pPr>
              <w:spacing w:after="40" w:before="40"/>
            </w:pPr>
            <w:r/>
            <w:r>
              <w:rPr>
                <w:rFonts w:ascii="Calibri" w:hAnsi="Calibri" w:eastAsia="Malgun Gothic"/>
                <w:b w:val="0"/>
                <w:sz w:val="19"/>
              </w:rPr>
              <w:t>썩다</w:t>
            </w:r>
          </w:p>
        </w:tc>
        <w:tc>
          <w:tcPr>
            <w:tcW w:type="dxa" w:w="4082"/>
          </w:tcPr>
          <w:p>
            <w:pPr>
              <w:spacing w:after="40" w:before="40"/>
            </w:pPr>
            <w:r/>
            <w:r>
              <w:rPr>
                <w:rFonts w:ascii="Calibri" w:hAnsi="Calibri" w:eastAsia="Malgun Gothic"/>
                <w:b w:val="0"/>
                <w:sz w:val="19"/>
              </w:rPr>
              <w:t>« la madera se pudre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venderse como pan caliente</w:t>
            </w:r>
          </w:p>
        </w:tc>
        <w:tc>
          <w:tcPr>
            <w:tcW w:type="dxa" w:w="2438"/>
          </w:tcPr>
          <w:p>
            <w:pPr>
              <w:spacing w:after="40" w:before="40"/>
            </w:pPr>
            <w:r/>
            <w:r>
              <w:rPr>
                <w:rFonts w:ascii="Calibri" w:hAnsi="Calibri" w:eastAsia="Malgun Gothic"/>
                <w:b w:val="0"/>
                <w:sz w:val="19"/>
              </w:rPr>
              <w:t>날개 돋친 듯 팔리다</w:t>
            </w:r>
          </w:p>
        </w:tc>
        <w:tc>
          <w:tcPr>
            <w:tcW w:type="dxa" w:w="4082"/>
          </w:tcPr>
          <w:p>
            <w:pPr>
              <w:spacing w:after="40" w:before="40"/>
            </w:pPr>
            <w:r/>
            <w:r>
              <w:rPr>
                <w:rFonts w:ascii="Calibri" w:hAnsi="Calibri" w:eastAsia="Malgun Gothic"/>
                <w:b w:val="0"/>
                <w:sz w:val="19"/>
              </w:rPr>
              <w:t>스페인: como churros</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se puede cortar con cuchillo</w:t>
            </w:r>
          </w:p>
        </w:tc>
        <w:tc>
          <w:tcPr>
            <w:tcW w:type="dxa" w:w="2438"/>
          </w:tcPr>
          <w:p>
            <w:pPr>
              <w:spacing w:after="40" w:before="40"/>
            </w:pPr>
            <w:r/>
            <w:r>
              <w:rPr>
                <w:rFonts w:ascii="Calibri" w:hAnsi="Calibri" w:eastAsia="Malgun Gothic"/>
                <w:b w:val="0"/>
                <w:sz w:val="19"/>
              </w:rPr>
              <w:t>(공기·긴장이) 칼로 썰 수 있을 만큼 짙다</w:t>
            </w:r>
          </w:p>
        </w:tc>
        <w:tc>
          <w:tcPr>
            <w:tcW w:type="dxa" w:w="4082"/>
          </w:tcPr>
          <w:p>
            <w:pPr>
              <w:spacing w:after="40" w:before="40"/>
            </w:pPr>
            <w:r/>
            <w:r>
              <w:rPr>
                <w:rFonts w:ascii="Calibri" w:hAnsi="Calibri" w:eastAsia="Malgun Gothic"/>
                <w:b w:val="0"/>
                <w:sz w:val="19"/>
              </w:rPr>
              <w:t>습기나 긴장감을 과장할 때</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nada de + 명사</w:t>
            </w:r>
          </w:p>
        </w:tc>
        <w:tc>
          <w:tcPr>
            <w:tcW w:type="dxa" w:w="2438"/>
          </w:tcPr>
          <w:p>
            <w:pPr>
              <w:spacing w:after="40" w:before="40"/>
            </w:pPr>
            <w:r/>
            <w:r>
              <w:rPr>
                <w:rFonts w:ascii="Calibri" w:hAnsi="Calibri" w:eastAsia="Malgun Gothic"/>
                <w:b w:val="0"/>
                <w:sz w:val="19"/>
              </w:rPr>
              <w:t>~ 같은 건 없다(필요 없다)</w:t>
            </w:r>
          </w:p>
        </w:tc>
        <w:tc>
          <w:tcPr>
            <w:tcW w:type="dxa" w:w="4082"/>
          </w:tcPr>
          <w:p>
            <w:pPr>
              <w:spacing w:after="40" w:before="40"/>
            </w:pPr>
            <w:r/>
            <w:r>
              <w:rPr>
                <w:rFonts w:ascii="Calibri" w:hAnsi="Calibri" w:eastAsia="Malgun Gothic"/>
                <w:b w:val="0"/>
                <w:sz w:val="19"/>
              </w:rPr>
              <w:t>« Nada de PowerPoint.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con todo mi dolor</w:t>
            </w:r>
          </w:p>
        </w:tc>
        <w:tc>
          <w:tcPr>
            <w:tcW w:type="dxa" w:w="2438"/>
          </w:tcPr>
          <w:p>
            <w:pPr>
              <w:spacing w:after="40" w:before="40"/>
            </w:pPr>
            <w:r/>
            <w:r>
              <w:rPr>
                <w:rFonts w:ascii="Calibri" w:hAnsi="Calibri" w:eastAsia="Malgun Gothic"/>
                <w:b w:val="0"/>
                <w:sz w:val="19"/>
              </w:rPr>
              <w:t>마음은 아프지만</w:t>
            </w:r>
          </w:p>
        </w:tc>
        <w:tc>
          <w:tcPr>
            <w:tcW w:type="dxa" w:w="4082"/>
          </w:tcPr>
          <w:p>
            <w:pPr>
              <w:spacing w:after="40" w:before="40"/>
            </w:pPr>
            <w:r/>
            <w:r>
              <w:rPr>
                <w:rFonts w:ascii="Calibri" w:hAnsi="Calibri" w:eastAsia="Malgun Gothic"/>
                <w:b w:val="0"/>
                <w:sz w:val="19"/>
              </w:rPr>
              <w:t>유머러스한 과장</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단위 변환 표현 — por, entre, equivaler a</w:t>
      </w:r>
    </w:p>
    <w:p>
      <w:pPr>
        <w:spacing w:after="80" w:before="0" w:line="288" w:lineRule="auto"/>
        <w:ind w:left="340"/>
      </w:pPr>
      <w:r>
        <w:rPr>
          <w:rFonts w:ascii="Calibri" w:hAnsi="Calibri" w:eastAsia="Malgun Gothic"/>
          <w:sz w:val="20"/>
        </w:rPr>
        <w:t>« Aquí todo va por pie cuadrado. » (단위당: por) « Quince dividido entre diez coma setenta y seis… » (나누기: dividir entre / multiplicar por) « Un metro cuadrado equivale a diez coma setenta y seis pies cuadrados. » (equivaler a = ~에 해당하다) « ¿A cuánto sale el pie? » (단가를 물을 때: salir a). 스페인어에서 소수점은 coma로 읽는다: 10,76 → diez coma setenta y seis. 미국 영향이 강한 지역에서는 punto로 읽는 사람도 많다.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superior / inferior a — 라틴어계 비교급</w:t>
      </w:r>
    </w:p>
    <w:p>
      <w:pPr>
        <w:spacing w:after="80" w:before="0" w:line="288" w:lineRule="auto"/>
        <w:ind w:left="340"/>
      </w:pPr>
      <w:r>
        <w:rPr>
          <w:rFonts w:ascii="Calibri" w:hAnsi="Calibri" w:eastAsia="Malgun Gothic"/>
          <w:sz w:val="20"/>
        </w:rPr>
        <w:t>« El precio sería muy inferior al de un mármol natural. » superior(더 높은·뛰어난), inferior(더 낮은)는 그 자체가 비교급이라 más를 붙이지 않고, 비교 대상 앞에 que가 아니라 a를 쓴다: Es superior a la media. (× más superior que) 강조할 때는 muy, mucho를 붙인다: muy inferior, muy superior. 같은 계열: mayor/menor que, anterior/posterior a.</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영어 차용과 직역(calco) — chequear, el building, aplicar</w:t>
      </w:r>
    </w:p>
    <w:p>
      <w:pPr>
        <w:spacing w:after="80" w:before="0" w:line="288" w:lineRule="auto"/>
        <w:ind w:left="340"/>
      </w:pPr>
      <w:r>
        <w:rPr>
          <w:rFonts w:ascii="Calibri" w:hAnsi="Calibri" w:eastAsia="Malgun Gothic"/>
          <w:sz w:val="20"/>
        </w:rPr>
        <w:t>마이애미 스페인어에는 영어 단어가 그대로 들어오거나(el building, el contractor, el wood look) 스페인어 동사로 변한다(chequear &lt; check, parquear &lt; park). 또 영어 표현을 단어 그대로 옮기는 calco도 흔하다: llamar para atrás(call back) → 표준어 devolver la llamada, aplicar para un trabajo(apply for) → solicitar un trabajo. 듣고 이해는 하되, 공식 문서에서는 표준형을 쓰는 것이 안전하다.</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카리브 스페인어의 의문문 — ¿Qué tú quieres?</w:t>
      </w:r>
    </w:p>
    <w:p>
      <w:pPr>
        <w:spacing w:after="80" w:before="0" w:line="288" w:lineRule="auto"/>
        <w:ind w:left="340"/>
      </w:pPr>
      <w:r>
        <w:rPr>
          <w:rFonts w:ascii="Calibri" w:hAnsi="Calibri" w:eastAsia="Malgun Gothic"/>
          <w:sz w:val="20"/>
        </w:rPr>
        <w:t>« ¿Qué ustedes quieren tomar? » « ¿Qué tú prefieres? » 표준 스페인어는 의문사 뒤에서 동사가 먼저 온다(¿Qué quieres tú? / ¿Qué quieren tomar?). 쿠바·푸에르토리코·도미니카공화국 등 카리브 지역에서는 주어 대명사를 동사 앞에 두는 경우가 많다. 틀린 것이 아니라 지역적 특징이다. 루카스처럼 스페인 사람은 따라 하지 않아도 되지만 알아들을 수는 있어야 한다.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형용사의 위치 — gran formato vs formato grande</w:t>
      </w:r>
    </w:p>
    <w:p>
      <w:pPr>
        <w:spacing w:after="80" w:before="0" w:line="288" w:lineRule="auto"/>
        <w:ind w:left="340"/>
      </w:pPr>
      <w:r>
        <w:rPr>
          <w:rFonts w:ascii="Calibri" w:hAnsi="Calibri" w:eastAsia="Malgun Gothic"/>
          <w:sz w:val="20"/>
        </w:rPr>
        <w:t>« Gran formato » 일부 형용사는 명사 앞에 오면 형태와 뉘앙스가 바뀐다. grande → gran(명사 앞, '대단한·큰'), bueno → buen(un buen precio = 좋은 가격). 업계 용어 gran formato는 굳은 표현이다. 그 밖의 예: un viejo amigo(오래된 친구) / un amigo viejo(나이 든 친구), una nueva colección(새로 낸 컬렉션) / una colección nueva(신품 컬렉션).</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단가를 피트로 바꿔 말하기</w:t>
      </w:r>
    </w:p>
    <w:p>
      <w:pPr>
        <w:spacing w:after="80" w:before="0" w:line="288" w:lineRule="auto"/>
        <w:ind w:left="340"/>
      </w:pPr>
      <w:r>
        <w:rPr>
          <w:rFonts w:ascii="Calibri" w:hAnsi="Calibri" w:eastAsia="Malgun Gothic"/>
          <w:sz w:val="20"/>
        </w:rPr>
        <w:t>여러분은 루카스입니다. 시공업자가 « ¿A cómo sale el pie cuadrado? »라고 묻습니다. 제곱미터당 가격 16달러, 18달러, 22달러를 각각 평방피트 가격으로 바꿔 말하세요. 표현: equivale a…, dividido entre…, sale a… el pie.</w:t>
      </w:r>
    </w:p>
    <w:p>
      <w:pPr>
        <w:keepNext/>
        <w:spacing w:after="40" w:before="160" w:line="288" w:lineRule="auto"/>
      </w:pPr>
      <w:r>
        <w:rPr>
          <w:rFonts w:ascii="Calibri" w:hAnsi="Calibri" w:eastAsia="Malgun Gothic"/>
          <w:b/>
          <w:sz w:val="22"/>
        </w:rPr>
        <w:t>과제 2 · 디자이너와 시공업자를 동시에 설득하기</w:t>
      </w:r>
    </w:p>
    <w:p>
      <w:pPr>
        <w:spacing w:after="80" w:before="0" w:line="288" w:lineRule="auto"/>
        <w:ind w:left="340"/>
      </w:pPr>
      <w:r>
        <w:rPr>
          <w:rFonts w:ascii="Calibri" w:hAnsi="Calibri" w:eastAsia="Malgun Gothic"/>
          <w:sz w:val="20"/>
        </w:rPr>
        <w:t>여러분은 암파로입니다. 디자이너는 색조와 로트를, 시공업자는 가격과 미끄럼을 걱정합니다. 두 사람에게 각각 한 가지씩 확실한 약속을 하세요. 표현: Eso lo controlamos nosotros., Por escrito., Tenemos la misma veta en…</w:t>
      </w:r>
    </w:p>
    <w:p>
      <w:pPr>
        <w:keepNext/>
        <w:spacing w:after="40" w:before="160" w:line="288" w:lineRule="auto"/>
      </w:pPr>
      <w:r>
        <w:rPr>
          <w:rFonts w:ascii="Calibri" w:hAnsi="Calibri" w:eastAsia="Malgun Gothic"/>
          <w:b/>
          <w:sz w:val="22"/>
        </w:rPr>
        <w:t>과제 3 · 해외 시장용 컬렉션 브리핑</w:t>
      </w:r>
    </w:p>
    <w:p>
      <w:pPr>
        <w:spacing w:after="80" w:before="0" w:line="288" w:lineRule="auto"/>
        <w:ind w:left="340"/>
      </w:pPr>
      <w:r>
        <w:rPr>
          <w:rFonts w:ascii="Calibri" w:hAnsi="Calibri" w:eastAsia="Malgun Gothic"/>
          <w:sz w:val="20"/>
        </w:rPr>
        <w:t>여러분은 루카스입니다. 본사 디자이너에게 오늘 시장에서 본 것 세 가지를 Primero / Segundo / Tercero로 정리해 전하고, 샘플 일정을 물으세요.</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미국 시장의 단위: 피트와 인치</w:t>
      </w:r>
    </w:p>
    <w:p>
      <w:pPr>
        <w:spacing w:after="60" w:before="0" w:line="288" w:lineRule="auto"/>
        <w:ind w:left="340"/>
      </w:pPr>
      <w:r>
        <w:rPr>
          <w:rFonts w:ascii="Calibri" w:hAnsi="Calibri" w:eastAsia="Malgun Gothic"/>
          <w:sz w:val="20"/>
        </w:rPr>
        <w:t>미국 건설·인테리어 시장은 미터법이 아니라 피트·인치를 쓴다. 타일 가격은 평방피트당(per square foot), 규격은 인치(12×24, 24×48)로 말한다. 수출업체가 포장·라벨·견적서를 미국식 단위로 바꾸지 않으면 현장에서 주문 실수가 생기고, 고객은 비교 자체를 하지 않는다. 시장 진출 전 가장 먼저 할 일 중 하나가 '단위의 현지화'다.</w:t>
      </w:r>
    </w:p>
    <w:p>
      <w:pPr>
        <w:keepNext/>
        <w:spacing w:after="20" w:before="120" w:line="288" w:lineRule="auto"/>
      </w:pPr>
      <w:r>
        <w:rPr>
          <w:rFonts w:ascii="Calibri" w:hAnsi="Calibri" w:eastAsia="Malgun Gothic"/>
          <w:b/>
          <w:sz w:val="21"/>
        </w:rPr>
        <w:t>• 쇼룸 중심의 유통 구조</w:t>
      </w:r>
    </w:p>
    <w:p>
      <w:pPr>
        <w:spacing w:after="60" w:before="0" w:line="288" w:lineRule="auto"/>
        <w:ind w:left="340"/>
      </w:pPr>
      <w:r>
        <w:rPr>
          <w:rFonts w:ascii="Calibri" w:hAnsi="Calibri" w:eastAsia="Malgun Gothic"/>
          <w:sz w:val="20"/>
        </w:rPr>
        <w:t>미국 타일 시장에서 독립 유통업체는 쇼룸을 운영하며 세 부류의 고객을 상대한다. 건축가·인테리어 디자이너(사양을 정함), 시공업자(물량과 가격), 일반 소비자(리모델링). 디자이너가 사양서에 제품을 넣어 주면 시공업자는 그 제품을 사야 하므로, 디자이너를 먼저 설득하는 '스펙 영업(specification selling)'이 중요하다.</w:t>
      </w:r>
    </w:p>
    <w:p>
      <w:pPr>
        <w:keepNext/>
        <w:spacing w:after="20" w:before="120" w:line="288" w:lineRule="auto"/>
      </w:pPr>
      <w:r>
        <w:rPr>
          <w:rFonts w:ascii="Calibri" w:hAnsi="Calibri" w:eastAsia="Malgun Gothic"/>
          <w:b/>
          <w:sz w:val="21"/>
        </w:rPr>
        <w:t>• 쿠바 커피 문화</w:t>
      </w:r>
    </w:p>
    <w:p>
      <w:pPr>
        <w:spacing w:after="60" w:before="0" w:line="288" w:lineRule="auto"/>
        <w:ind w:left="340"/>
      </w:pPr>
      <w:r>
        <w:rPr>
          <w:rFonts w:ascii="Calibri" w:hAnsi="Calibri" w:eastAsia="Malgun Gothic"/>
          <w:sz w:val="20"/>
        </w:rPr>
        <w:t>마이애미의 쿠바계 커뮤니티에서 cafecito(진한 에스프레소에 설탕을 휘저어 넣은 커피)는 환대의 상징이다. 여럿이 나눠 마시는 colada, 우유를 조금 넣은 cortadito도 있다. 손님에게 커피를 권하는 것은 '이제 이야기를 시작하자'는 신호이고, 거절보다는 작게라도 받는 것이 예의다.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오전 9시 15분 · 도랄, 루이스-워커 타일 &amp; 스톤 쇼룸</w:t>
      </w:r>
    </w:p>
    <w:p>
      <w:pPr>
        <w:spacing w:after="120" w:before="80" w:line="288" w:lineRule="auto"/>
      </w:pPr>
      <w:r>
        <w:rPr>
          <w:rFonts w:ascii="Calibri" w:hAnsi="Calibri" w:eastAsia="Malgun Gothic"/>
          <w:b w:val="0"/>
          <w:i/>
          <w:color w:val="666666"/>
          <w:sz w:val="19"/>
        </w:rPr>
        <w:t>7월 23일 목요일. 마이애미 서쪽의 도랄. 공장 건물과 야자수, 그리고 아침 9시인데도 벌써 숨이 막히는 더위. 대니얼의 쇼룸은 하얗게 칠한 옛 창고 건물에 있고, 파란 간판이 걸려 있다. '루이스-워커 타일 &amp; 스톤 — 1987년 창업'. 루카스와 암파로가 샘플 상자를 들고 렌터카에서 내린다.</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갈레고들이 왔네! 들어와요, 들어와. 밖에선 아스팔트까지 녹아내려요.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안녕하세요, 대니얼. 늦어서 미안해요. 고속도로가 엄청 막혔어요.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늦었다고요? 9시 15분이에요. 마이애미에선 이 정도면 영국식 칼같은 시간이에요.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여기 엄청 넓네요. 밖에서 보면 창고 같은데요.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창고였어요. 우리 아버지가 여기에 바나나 상자를 쌓아 뒀죠. 지금은 내가 대리석을 쌓아 두고요. 뭐, 대리석이 아닌 대리석이지만. (웃음)</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1"/>
        </w:rPr>
        <w:tab/>
        <w:t>안녕하세요, 어서 오세요. 저는 쇼룸 책임자 유시미예요. 뭐 드실래요? 커피 한 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네, 부탁해요. 사흘 만에 쿠바 커피 중독이 됐어요.</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1"/>
        </w:rPr>
        <w:tab/>
        <w:t>사흘 만에요! 일주일 지나면 잠을 못 주무실걸요. (웃음) 설탕 넣을까요?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저는 짧게, 설탕 없이요. 괜찮으면요.</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1"/>
        </w:rPr>
        <w:tab/>
        <w:t>설탕 없이요? 어머, 아가씨, 여기선 그거 거의 범죄예요. 그래도 정성껏 만들어 드릴게요.</w:t>
      </w:r>
    </w:p>
    <w:p>
      <w:pPr>
        <w:spacing w:after="120" w:before="80" w:line="288" w:lineRule="auto"/>
      </w:pPr>
      <w:r>
        <w:rPr>
          <w:rFonts w:ascii="Calibri" w:hAnsi="Calibri" w:eastAsia="Malgun Gothic"/>
          <w:b w:val="0"/>
          <w:i/>
          <w:color w:val="666666"/>
          <w:sz w:val="19"/>
        </w:rPr>
        <w:t>유시미가 카운터 뒤로 사라진다. 대니얼이 두 사람을 통로로 안내한다. 꾸며 놓은 욕실, 전시용 주방, 나무가 아닌 나무 바닥들.</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봐요, 루카스. 여기 오는 손님은 세 종류예요. 시공업자, 디자이너, 그리고 집을 리모델링하는 보통 사람들.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 사람들이 제일 먼저 묻는 건 뭐예요?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가격이요. 그런데 미터 단위가 아니에요, 알죠? 여기선 전부 평방피트 단위예요. 손님한테 '제곱미터'라고 하면 중국어라도 들은 것처럼 쳐다봐요.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1제곱미터가 10.76평방피트죠?</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그거예요! 벌써 숫자를 체크하고 있네. 그럼 타일이 제곱미터당 15달러면, 평방피트당은 얼마예요?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15를 10.76으로 나누면… 대략 1달러 40센트요.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평방피트당 1달러 40. 손님 귀에 들어가는 건 그 숫자예요. 여기 사람들은 눈하고 계산기로 동시에 사요.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규격은요? 나무 무늬 긴 판이 엄청 많이 보이네요.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우드룩은 날개 돋친 듯 팔려요. 사람들은 나무를 원하지만 흰개미도 습기도 싫어해요. 플로리다에선 진짜 나무는 여름 두 번이면 썩어요.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저희도 참나무 무늬 시리즈가 있어요. 20×120요. 그런데 안 가져왔어요.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그럼 다음엔 가져와요. 그리고 하나 더. 여기선 아무도 '60×120'이라고 안 해요. 인치로 말하죠. 24×48.</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(받아 적으며) 24×48. 거의 같은 거네요.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거의죠. 그런데 여기선 그 '거의'가 돈이에요. 상자에 센티미터라고 써 있으면 시공업자가 헷갈려서 주문을 잘못 넣어요.</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1"/>
        </w:rPr>
        <w:tab/>
        <w:t>(쟁반을 들고 돌아오며) 여기 있어요. 이분은 쿠바 커피, 이분은 설탕 없는 거요. 마음은 아프지만요.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(웃으며) 고마워요, 유시미. 친절하시네요.</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1"/>
        </w:rPr>
        <w:tab/>
        <w:t>대니얼, 램 건축가님이 11시로 확정했어요. 오레스테스도 들른대요, 하이얼리아에 새 건물을 맡았대요.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좋아. 오늘 두 사람은 진짜 시장을 보게 될 거예요. 파워포인트 같은 건 없이.</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그게 낫죠. 저는 8년 동안 파워포인트를 만들었는데 타일은 한 장도 못 팔았어요.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(웃으며) 그럼 오늘은 팔게 될 거예요. 아니면 적어도 어떻게 파는지는 보게 되겠죠.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대니얼, 쇼룸이 모두 몇 개예요?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세 개요. 여기 도랄이 제일 크고, 하이얼리아에 하나, 코럴게이블스에 하나. 하이얼리아는 쿠바계 시공업자용이고, 코럴게이블스는 돈 많은 사모님용이죠.</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세 곳에서 같은 걸 팔아요?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미쳤어요? 하이얼리아에선 싸고 튼튼한 거. 코럴게이블스에선 이탈리아 이름이 붙은 거. (윙크하며) 이제부터는 스페인 이름도요.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같은 제품이라도 쇼룸에 따라 가격이 두 가지일 수 있겠네요.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가격이 두 가지인 게 아니에요. 이야기가 두 가지죠. 가격은 같아요. 바뀌는 건 어떻게 말하느냐예요.</w:t>
      </w:r>
    </w:p>
    <w:p>
      <w:pPr>
        <w:keepNext/>
        <w:spacing w:after="80" w:before="200" w:line="288" w:lineRule="auto"/>
      </w:pPr>
      <w:r>
        <w:rPr>
          <w:rFonts w:ascii="Calibri" w:hAnsi="Calibri" w:eastAsia="Malgun Gothic"/>
          <w:b/>
          <w:i w:val="0"/>
          <w:color w:val="1F3A5F"/>
          <w:sz w:val="21"/>
        </w:rPr>
        <w:t>장면 2 · 오전 11시 · 샘플 전시 구역</w:t>
      </w:r>
    </w:p>
    <w:p>
      <w:pPr>
        <w:spacing w:after="120" w:before="80" w:line="288" w:lineRule="auto"/>
      </w:pPr>
      <w:r>
        <w:rPr>
          <w:rFonts w:ascii="Calibri" w:hAnsi="Calibri" w:eastAsia="Malgun Gothic"/>
          <w:b w:val="0"/>
          <w:i/>
          <w:color w:val="666666"/>
          <w:sz w:val="19"/>
        </w:rPr>
        <w:t>인테리어 디자이너 레베카 램이 도면이 가득한 파일철을 들고 들어온다. 뒤이어 시공업자 오레스테스 페레스가 모자에 작업화 차림으로 휴대폰을 귀에 댄 채 들어온다.</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안녕하세요. 대니얼이 스페인에서 새로 온 게 있다던데요. 보여 주세요, 12시에 고객이 있어서요.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반갑습니다. 세라미카스 알발라트의 루카스 페레르입니다. 이쪽은 저희 기술 책임자 암파로 알발라트예요.</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반가워요. 알발라트면 회사 이름이랑 같네요? 가족이세요?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3대째예요. 뭐, 레고로 타일을 만들겠다는 제 아들까지 치면 4대째고요.</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(미소 지으며) 그거 좋네요. 여기 손님들은 이야기를 사요. 스페인 가족 공장이 카탈로그 번호보다 잘 팔리죠.</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봤죠, 루카스? 내가 말한 대로예요. 이야기.</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'블랑코 산페드로'를 소개합니다. 대형 규격, 60×120… 죄송해요, 24×48이요.</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(타일을 손으로 쓸어 보며) 예쁘네요. 칼라카타랑 아주 비슷해요. 폴리싱이에요?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네, 폴리싱이에요. 로비나 벽에 쓰면 정말 멋져요.</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(전화를 끊으며) 욕실에는요? 내 건물에선 손님들이 집 전체에 같은 바닥을 원하거든요. 거실부터 욕실까지 똑같이.</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욕실엔 이 마감은 안 돼요. 젖으면 미끄러워요. 하지만 같은 무늬로 매트와 미끄럼 방지 마감이 있어요.</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오케이, 그게 더 관심 가네요. 평방피트당 얼마예요?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물량과 납품 조건에 따라 달라요. 하지만 대니얼이 유통을 맡으면 천연 대리석보다 훨씬 싼 가격이 될 거예요.</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'훨씬 싸다'는 건 시예요, 형제. 숫자를 줘요.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(끼어들며) 오레스테스, 숫자는 내가 줄게. 시공비 빼고 평방피트당 2달러 남짓으로 생각해.</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2달러 남짓? 이탈리아 포세린은 2달러 75센트에 주는데.</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그러니까. 똑같이 예쁘고, 더 싸고, 10주씩 기다릴 필요도 없어.</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저는 가격은 덜 중요해요. 로트가 중요해요. 공사 중간에 자재가 모자라서 색조가 바뀌면 고객이 저를 죽일 거예요.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그건 저희가 관리해요. 주문 하나는 생산 로트 하나에서만 나가요. 그리고 추가 주문을 위해 같은 색조로 여분을 보관해 둬요.</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그거 문서로 써 주실 수 있어요?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문서로요. 멕시코에서 서명한 것과 같은 조항이에요.</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좋아요. 하나 더, 줄눈이요. 우리 고객들은 줄눈을 최소로 원해요. 16분의 1인치.</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그러려면 타일이 렉티파이드여야 해요. 가장자리를 기계로 잘라 낸 거요. 이건 렉티파이드예요. 줄눈 1.5밀리미터면 완벽해요.</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1.5밀리미터… 네, 대략 16분의 1인치네요. 이 타일은 코럴게이블스 고객한테 보여 주게 가져갈게요.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고객분이 마음에 들어 하시면 큰 샘플을 준비해 드릴게요. 한 장 통째로요. 고객분 집에서, 그 집 조명으로 보실 수 있게요.</w:t>
      </w:r>
    </w:p>
    <w:p>
      <w:pPr>
        <w:tabs>
          <w:tab w:pos="1361" w:val="left"/>
        </w:tabs>
        <w:spacing w:after="60" w:before="0" w:line="288" w:lineRule="auto"/>
        <w:ind w:left="1361" w:hanging="1361"/>
      </w:pPr>
      <w:r>
        <w:rPr>
          <w:rFonts w:ascii="Calibri" w:hAnsi="Calibri" w:eastAsia="Malgun Gothic"/>
          <w:b/>
          <w:color w:val="0F6E6E"/>
          <w:sz w:val="21"/>
        </w:rPr>
        <w:t>Rebeca:</w:t>
      </w:r>
      <w:r>
        <w:rPr>
          <w:rFonts w:ascii="Calibri" w:hAnsi="Calibri" w:eastAsia="Malgun Gothic"/>
          <w:sz w:val="21"/>
        </w:rPr>
        <w:tab/>
        <w:t>그거 정말 좋네요. 여기 햇빛은 아주 하얗고 강해요. 카탈로그에선 크림색으로 보이는 게 여기선 노랗게 보여요.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그래서 이 흰색은 차가운 계열이에요. 아주 연한 회색 바탕이죠. 여기 햇빛 아래서도 노래지지 않을 거예요.</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나는 매트 샘플 두 상자 줘요. 우리 시공 기사들이 좋아하면 전화할게, 대니얼.</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좋아. 유시미가 지금 바로 챙겨 줄 거야.</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1"/>
        </w:rPr>
        <w:tab/>
        <w:t>오레스테스, 어떻게 할래요? 상자를 차에 실어 줄까요, 현장으로 보내 줄까요?</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차에 실어 줘요. 현장에선 뭐든 없어져. (루카스에게) 이봐요, 갈레고, 진짜 궁금한 거 하나. 상자 무게가 얼마예요?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24×48짜리는 29킬로쯤이에요. 한 상자에 두 장.</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파운드로요, 형제. 여기 애들은 파운드로 들어요.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64파운드쯤이에요.</w:t>
      </w:r>
    </w:p>
    <w:p>
      <w:pPr>
        <w:tabs>
          <w:tab w:pos="1361" w:val="left"/>
        </w:tabs>
        <w:spacing w:after="60" w:before="0" w:line="288" w:lineRule="auto"/>
        <w:ind w:left="1361" w:hanging="1361"/>
      </w:pPr>
      <w:r>
        <w:rPr>
          <w:rFonts w:ascii="Calibri" w:hAnsi="Calibri" w:eastAsia="Malgun Gothic"/>
          <w:b/>
          <w:color w:val="553C7A"/>
          <w:sz w:val="21"/>
        </w:rPr>
        <w:t>Orestes:</w:t>
      </w:r>
      <w:r>
        <w:rPr>
          <w:rFonts w:ascii="Calibri" w:hAnsi="Calibri" w:eastAsia="Malgun Gothic"/>
          <w:sz w:val="21"/>
        </w:rPr>
        <w:tab/>
        <w:t>오케이. 그 정도면 애들이 투덜대면서도 3층까지는 올려요. 그 이상은 안 되고.</w:t>
      </w:r>
    </w:p>
    <w:p>
      <w:pPr>
        <w:tabs>
          <w:tab w:pos="1361" w:val="left"/>
        </w:tabs>
        <w:spacing w:after="60" w:before="0" w:line="288" w:lineRule="auto"/>
        <w:ind w:left="1361" w:hanging="1361"/>
      </w:pPr>
      <w:r>
        <w:rPr>
          <w:rFonts w:ascii="Calibri" w:hAnsi="Calibri" w:eastAsia="Malgun Gothic"/>
          <w:b/>
          <w:color w:val="7A1F3D"/>
          <w:sz w:val="21"/>
        </w:rPr>
        <w:t>Yusimí:</w:t>
      </w:r>
      <w:r>
        <w:rPr>
          <w:rFonts w:ascii="Calibri" w:hAnsi="Calibri" w:eastAsia="Malgun Gothic"/>
          <w:sz w:val="21"/>
        </w:rPr>
        <w:tab/>
        <w:t>오레스테스, 두 상자 벌써 차에 실었어요. 혹시 몰라서 카탈로그도 넣었고요.</w:t>
      </w:r>
    </w:p>
    <w:p>
      <w:pPr>
        <w:spacing w:after="120" w:before="80" w:line="288" w:lineRule="auto"/>
      </w:pPr>
      <w:r>
        <w:rPr>
          <w:rFonts w:ascii="Calibri" w:hAnsi="Calibri" w:eastAsia="Malgun Gothic"/>
          <w:b w:val="0"/>
          <w:i/>
          <w:color w:val="666666"/>
          <w:sz w:val="19"/>
        </w:rPr>
        <w:t>레베카와 오레스테스가 떠난다. 대니얼은 방금 거래라도 성사시킨 사람처럼 손을 비빈다.</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봤죠? 저 여자는 눈으로 사요. 저 남자는 계산기로 사고. 둘 다 설득하면 팔리는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제가 본 건 평방피트가 모든 걸 바꾼다는 거예요. 오레스테스는 제곱미터를 한 번도 묻지 않았어요.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그리고 바닥용으로 폴리싱을 묻는 사람은 아무도 없었어요. 다들 매트를 원해요.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폴리싱은 인스타그램 사진용이에요. 매트는 사는 용이고. 여기 사람들은 애들이랑 개랑 수영장이 있거든요.</w:t>
      </w:r>
    </w:p>
    <w:p>
      <w:pPr>
        <w:keepNext/>
        <w:spacing w:after="80" w:before="200" w:line="288" w:lineRule="auto"/>
      </w:pPr>
      <w:r>
        <w:rPr>
          <w:rFonts w:ascii="Calibri" w:hAnsi="Calibri" w:eastAsia="Malgun Gothic"/>
          <w:b/>
          <w:i w:val="0"/>
          <w:color w:val="1F3A5F"/>
          <w:sz w:val="21"/>
        </w:rPr>
        <w:t>장면 3 · 오후 12시 30분 · 대니얼의 사무실, 온다와 화상 통화</w:t>
      </w:r>
    </w:p>
    <w:p>
      <w:pPr>
        <w:spacing w:after="120" w:before="80" w:line="288" w:lineRule="auto"/>
      </w:pPr>
      <w:r>
        <w:rPr>
          <w:rFonts w:ascii="Calibri" w:hAnsi="Calibri" w:eastAsia="Malgun Gothic"/>
          <w:b w:val="0"/>
          <w:i/>
          <w:color w:val="666666"/>
          <w:sz w:val="19"/>
        </w:rPr>
        <w:t>노트북 화면에 온다의 디자인 작업실에 있는 누리아가 나타난다. 뒤로 오후 6시 반의 금빛 햇살이 비친다.</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안녕! 잘 들려? 여긴 6시 반인데 아직도 38도야.</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아주 잘 들려. 여긴 덜 덥지만 습기가 칼로 썰 수 있을 정도야. 누리아, 대니얼 루이스-워커 씨를 소개할게.</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반가워요, 누리아. 당신의 '블랑코 산페드로' 때문에 내가 미치겠어요.</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정말 감사해요. 그런데 그 디자인은 멕시코 전용이에요. 그쪽엔 다른 걸 만들어야 해요.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바로 그거예요. 그 말이 듣고 싶었어요.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누리아, 오늘 아주 분명한 걸 세 가지 봤어. 첫째, 규격. 여기선 인치로 주문해. 24×48.</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그건 쉬워. 포장이랑 기술 사양서만 바꾸면 돼. 타일은 거의 똑같으니까.</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둘째, 나무 무늬. 여기선 스페인보다 훨씬 많이 팔려. 길고 밝은 판으로.</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'로블레 메디테라네오'가 20×120으로 있어. 더 밝은 버전을 낼 수 있어. 좀 더… 플로리다 느낌으로.</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그리고 셋째, 마감. 실내 바닥엔 매트나 텍스처 마감을 원해. 폴리싱은 벽에만.</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그럼 미국 컬렉션은 이렇게 되겠네. 흰색 매트, 욕실·테라스용 흰색 텍스처, 그리고 밝은 참나무. 이름은?</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바다랑 관련된 거요. 여기선 해변 느낌 나는 건 다 팔려요.</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'블랑코 비스케인'은 어때요? 만 이름을 따서요.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'블랑코 비스케인'! 비싸 보이네요. 아주 마음에 들어요.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누리아, 샘플 만드는 데 얼마나 걸려?</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디자인 일주일, 라인 테스트 일주일. 페페가 3호기에 틈을 내주면 3주 안에 그쪽으로 보낼 수 있어.</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3주요? 마이애미에서 3주면 영원이에요.</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온다에선 새 컬렉션에 3주면 거의 기적이에요, 루이스-워커 씨.</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대니얼이라고 불러요. '씨'는 우리 아버지였어요.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페페가 다음 주에 몬테레이에서 돌아와. 내가 부탁할게.</w:t>
      </w:r>
    </w:p>
    <w:p>
      <w:pPr>
        <w:tabs>
          <w:tab w:pos="1361" w:val="left"/>
        </w:tabs>
        <w:spacing w:after="60" w:before="0" w:line="288" w:lineRule="auto"/>
        <w:ind w:left="1361" w:hanging="1361"/>
      </w:pPr>
      <w:r>
        <w:rPr>
          <w:rFonts w:ascii="Calibri" w:hAnsi="Calibri" w:eastAsia="Malgun Gothic"/>
          <w:b/>
          <w:color w:val="6B5B1A"/>
          <w:sz w:val="21"/>
        </w:rPr>
        <w:t>Nuria:</w:t>
      </w:r>
      <w:r>
        <w:rPr>
          <w:rFonts w:ascii="Calibri" w:hAnsi="Calibri" w:eastAsia="Malgun Gothic"/>
          <w:sz w:val="21"/>
        </w:rPr>
        <w:tab/>
        <w:t>오징어 튀김 샌드위치 하나 사 들고 부탁해. 그럼 거절 못 해.</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(웃으며) 저 아가씨 마음에 드네. 그럼 새 컬렉션 가격은요?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그건요, 대니얼, 샘플이 나오고 물량을 알게 되면 얘기해요. 그 전엔 안 돼요.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아이고, 갈레고들. 늘 이렇게 신중하다니까.</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신중한 게 아니에요, 대니얼. 데어 본 거죠. 샘플보다 가격부터 묻던 유통업자한테 한 번 크게 데였거든요.</w:t>
      </w:r>
    </w:p>
    <w:p>
      <w:pPr>
        <w:tabs>
          <w:tab w:pos="1361" w:val="left"/>
        </w:tabs>
        <w:spacing w:after="60" w:before="0" w:line="288" w:lineRule="auto"/>
        <w:ind w:left="1361" w:hanging="1361"/>
      </w:pPr>
      <w:r>
        <w:rPr>
          <w:rFonts w:ascii="Calibri" w:hAnsi="Calibri" w:eastAsia="Malgun Gothic"/>
          <w:b/>
          <w:color w:val="2E6B3A"/>
          <w:sz w:val="21"/>
        </w:rPr>
        <w:t>Daniel:</w:t>
      </w:r>
      <w:r>
        <w:rPr>
          <w:rFonts w:ascii="Calibri" w:hAnsi="Calibri" w:eastAsia="Malgun Gothic"/>
          <w:sz w:val="21"/>
        </w:rPr>
        <w:tab/>
        <w:t>(두 손을 들며) 오케이, 오케이. 존중해요. 하지만 너무 오래 기다리게는 하지 말아요.</w:t>
      </w:r>
    </w:p>
    <w:p>
      <w:pPr>
        <w:keepNext/>
        <w:spacing w:after="80" w:before="200" w:line="288" w:lineRule="auto"/>
      </w:pPr>
      <w:r>
        <w:rPr>
          <w:rFonts w:ascii="Calibri" w:hAnsi="Calibri" w:eastAsia="Malgun Gothic"/>
          <w:b/>
          <w:i w:val="0"/>
          <w:color w:val="1F3A5F"/>
          <w:sz w:val="21"/>
        </w:rPr>
        <w:t>장면 4 · 오후 6시 30분 · 쇼룸 주차장</w:t>
      </w:r>
    </w:p>
    <w:p>
      <w:pPr>
        <w:spacing w:after="120" w:before="80" w:line="288" w:lineRule="auto"/>
      </w:pPr>
      <w:r>
        <w:rPr>
          <w:rFonts w:ascii="Calibri" w:hAnsi="Calibri" w:eastAsia="Malgun Gothic"/>
          <w:b w:val="0"/>
          <w:i/>
          <w:color w:val="666666"/>
          <w:sz w:val="19"/>
        </w:rPr>
        <w:t>밖으로 나오자 열기가 열린 가마 문처럼 덮쳐 온다. 가비 루이스가 태블릿을 들고 선글라스를 머리에 얹은 채 렌터카 옆에서 기다리고 있다.</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오늘 어땠어요? 아빠는 대성공이었대요. 아빠는 늘 뭐든 대성공이라고 하지만요.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아주 유익했어요. 보고서 한 달 치보다 하루 동안 더 많이 배웠어요.</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유시미가 커피로 두 분을 익사시키진 않았어요?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거의요. 루카스는 쿠바 커피 세 잔. 아버님보다 더 빨리 말하더라고요.</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다행이네요. 그런데 너무 들뜨기 전에 꼭 말해야 할 게 있어요.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말해 줘요.</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브리켈 콘도 개발사가 오늘 메일을 보냈어요. 미국 시험소의 DCOF 성적서가 없으면 어떤 바닥재도 승인 안 한대요. 당신들 것이든 누구 것이든.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DCOF요?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동마찰계수예요. 바닥이 젖은 상태에서 잰 미끄럼 저항이요.</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맞아요. 최소 0.42예요. 거기 못 미치면 얘기 끝이에요. 가족 이야기도 쿠바 커피도 소용없어요.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여기 그 시험을 하는 시험소가 있어요?</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메들리에 하나 있어요. 10분 거리예요. 월요일 아침 일찍으로 예약 잡아 줄게요.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결과는 얼마나 걸려서 나와요?</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급행 서비스를 내면 당일에요. 그런데 서명된 공식 성적서는 다음 날이에요. 개발사는 서명된 것만 인정해요.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월요일에요. 세 가지 버전을 다 가져갈게요.</w:t>
      </w:r>
    </w:p>
    <w:p>
      <w:pPr>
        <w:tabs>
          <w:tab w:pos="1361" w:val="left"/>
        </w:tabs>
        <w:spacing w:after="60" w:before="0" w:line="288" w:lineRule="auto"/>
        <w:ind w:left="1361" w:hanging="1361"/>
      </w:pPr>
      <w:r>
        <w:rPr>
          <w:rFonts w:ascii="Calibri" w:hAnsi="Calibri" w:eastAsia="Malgun Gothic"/>
          <w:b/>
          <w:color w:val="3D3D3D"/>
          <w:sz w:val="21"/>
        </w:rPr>
        <w:t>Gaby:</w:t>
      </w:r>
      <w:r>
        <w:rPr>
          <w:rFonts w:ascii="Calibri" w:hAnsi="Calibri" w:eastAsia="Malgun Gothic"/>
          <w:sz w:val="21"/>
        </w:rPr>
        <w:tab/>
        <w:t>그리고 하나 더. 제가 먼저 말했다고 아빠한테는 말하지 마세요. (미소 지으며) 아빠는 나쁜 소식을 직접 전하는 걸 좋아하거든요.</w:t>
      </w:r>
    </w:p>
    <w:p>
      <w:pPr>
        <w:spacing w:after="120" w:before="80" w:line="288" w:lineRule="auto"/>
      </w:pPr>
      <w:r>
        <w:rPr>
          <w:rFonts w:ascii="Calibri" w:hAnsi="Calibri" w:eastAsia="Malgun Gothic"/>
          <w:b w:val="0"/>
          <w:i/>
          <w:color w:val="666666"/>
          <w:sz w:val="19"/>
        </w:rPr>
        <w:t>가비가 자기 차 쪽으로 멀어진다. 루카스와 암파로는 문도 열지 않은 채 잠시 차 옆에 서서 샘플 상자를 바라본다.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0.42. 폴리싱이 통과할까요?</w:t>
      </w:r>
    </w:p>
    <w:p>
      <w:pPr>
        <w:tabs>
          <w:tab w:pos="1361" w:val="left"/>
        </w:tabs>
        <w:spacing w:after="60" w:before="0" w:line="288" w:lineRule="auto"/>
        <w:ind w:left="1361" w:hanging="1361"/>
      </w:pPr>
      <w:r>
        <w:rPr>
          <w:rFonts w:ascii="Calibri" w:hAnsi="Calibri" w:eastAsia="Malgun Gothic"/>
          <w:b/>
          <w:color w:val="8A4B0F"/>
          <w:sz w:val="21"/>
        </w:rPr>
        <w:t>Amparo:</w:t>
      </w:r>
      <w:r>
        <w:rPr>
          <w:rFonts w:ascii="Calibri" w:hAnsi="Calibri" w:eastAsia="Malgun Gothic"/>
          <w:sz w:val="21"/>
        </w:rPr>
        <w:tab/>
        <w:t>젖은 상태로는 안 될 것 같아요. 매트는 아마 될 거고요. 그런데 여기선 '아마'는 안 통해요. 시험소 종이만 통하죠.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월요일에 '블랑코 비스케인'이 진짜 있는 건지, 그냥 예쁜 이름일 뿐인지 알게 되겠네요.</w:t>
      </w:r>
    </w:p>
    <w:p>
      <w:pPr>
        <w:spacing w:after="0" w:before="360" w:line="288" w:lineRule="auto"/>
      </w:pPr>
      <w:r>
        <w:rPr>
          <w:rFonts w:ascii="Calibri" w:hAnsi="Calibri" w:eastAsia="Malgun Gothic"/>
          <w:b/>
          <w:i w:val="0"/>
          <w:color w:val="1F3A5F"/>
          <w:sz w:val="20"/>
        </w:rPr>
        <w:t>다음 화 예고 · Próximo episodio — 제33화 « Normas y resbalones » — 월요일 아침, 메들리의 시험소. 콜롬비아 출신 기술자 파트리시아 오초아가 타일에 물을 붓고 기계를 올린다. 화면에 뜬 숫자는 0.28. 기준은 0.42다. 암파로는 온다의 마리벨에게 전화를 건다.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3 · Episodio 32 · Miami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