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제25화  Amparo y Lucas, a solas</w:t>
      </w:r>
    </w:p>
    <w:p>
      <w:pPr>
        <w:spacing w:after="280" w:before="0" w:line="288" w:lineRule="auto"/>
        <w:jc w:val="center"/>
      </w:pPr>
      <w:r>
        <w:rPr>
          <w:rFonts w:ascii="Calibri" w:hAnsi="Calibri" w:eastAsia="Malgun Gothic"/>
          <w:b w:val="0"/>
          <w:i/>
          <w:color w:val="666666"/>
          <w:sz w:val="26"/>
        </w:rPr>
        <w:t>둘만의 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 라이벌에서 동료로</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21:30 호텔 옥상 바 → ② 22:40 같은 곳, 비센테의 전화 (온다 오전 6:40) → ③ 0:15 문 닫기 직전 (4월 26일 토요일)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Rolo (옥상 바 바텐더) · Vicente Albalat (대표,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팀 안의 신뢰 회복, 정보 공유 규칙, 가족 기업 매각의 그림자, 공동 책임의 분담</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si + 접속법 과거완료 → 조건법 완료, ojalá + 접속법 과거, 감정 동사의 과거, 사과·인정 표현, 상호 재귀</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49 · Amparo 48 · Rolo 18 · Vicente 5)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목요일 주차장에서의 다툼 이후 이틀. 토요일 밤, 루카스는 호텔 옥상 바에서 암파로를 기다린다. 올지 안 올지 모른다. 바텐더 롤로는 몬테레이식 충고를 건넨다. '돌려 말하지 말고 사과하세요.' 세로 데 라 시야를 마주하고, 두 사람은 처음으로 하고 싶은 말을 다 한다. 보고타 일의 진짜 상처, 루카스가 마드리드를 떠난 이유, 그리고 암파로가 공항에서 털어놓았던 아버지의 비밀. 새벽 6시 40분의 온다에서 걸려 온 비센테의 전화가 대화를 한 번 더 흔든다. 월요일 서명 전에 풀어야 할 것은 계약서가 아니었다.</w:t>
      </w:r>
    </w:p>
    <w:p>
      <w:pPr>
        <w:spacing w:after="80" w:before="0" w:line="288" w:lineRule="auto"/>
      </w:pPr>
      <w:r>
        <w:rPr>
          <w:rFonts w:ascii="Calibri" w:hAnsi="Calibri" w:eastAsia="Malgun Gothic"/>
          <w:sz w:val="20"/>
        </w:rPr>
        <w:t>듣기 질문 ① 루카스가 마드리드의 컨설팅 회사를 떠난 이유는?</w:t>
      </w:r>
    </w:p>
    <w:p>
      <w:pPr>
        <w:spacing w:after="80" w:before="0" w:line="288" w:lineRule="auto"/>
      </w:pPr>
      <w:r>
        <w:rPr>
          <w:rFonts w:ascii="Calibri" w:hAnsi="Calibri" w:eastAsia="Malgun Gothic"/>
          <w:sz w:val="20"/>
        </w:rPr>
        <w:t>듣기 질문 ② 암파로가 목요일에 그렇게까지 화가 났던 진짜 이유는?</w:t>
      </w:r>
    </w:p>
    <w:p>
      <w:pPr>
        <w:spacing w:after="80" w:before="0" w:line="288" w:lineRule="auto"/>
      </w:pPr>
      <w:r>
        <w:rPr>
          <w:rFonts w:ascii="Calibri" w:hAnsi="Calibri" w:eastAsia="Malgun Gothic"/>
          <w:sz w:val="20"/>
        </w:rPr>
        <w:t>듣기 질문 ③ 루카스가 제안한 '규칙'과 암파로가 붙인 조건은?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21:30 · Azotea del hotel, San Pedro Garza García</w:t>
      </w:r>
    </w:p>
    <w:p>
      <w:pPr>
        <w:spacing w:after="120" w:before="80" w:line="288" w:lineRule="auto"/>
      </w:pPr>
      <w:r>
        <w:rPr>
          <w:rFonts w:ascii="Calibri" w:hAnsi="Calibri" w:eastAsia="Malgun Gothic"/>
          <w:b w:val="0"/>
          <w:i/>
          <w:color w:val="666666"/>
          <w:sz w:val="19"/>
        </w:rPr>
        <w:t>Sábado 26 de abril. Abajo, las luces de la avenida; enfrente, la silueta oscura del Cerro de la Silla. Todavía hace veintiocho grados. Lucas está solo en la barra, con una cerveza sin empezar.</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¿Otra chela, joven? Esa ya se le calentó.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gracias. Todavía no he empezado esta.</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Por eso se lo digo. Aquí, en abril, la cerveza dura fría tres minutos. ¿Espera a alguien?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una compañera de trabajo. Si viene.</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¿Si viene? Ah, caray. ¿La regó?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¿Perdón?</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Que si la regó. Que si metió la pata, pues.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 Sí. Bastante. La regué.</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Pues pídale disculpas sin rodeos. Aquí las vueltas no sirven, joven. Ni con las mujeres ni con los clientes.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es esa clase de... Es mi socia. Bueno, casi.</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Peor tantito. Con un socio enojado no se puede vender ni un vaso de agua.</w:t>
      </w:r>
    </w:p>
    <w:p>
      <w:pPr>
        <w:spacing w:after="120" w:before="80" w:line="288" w:lineRule="auto"/>
      </w:pPr>
      <w:r>
        <w:rPr>
          <w:rFonts w:ascii="Calibri" w:hAnsi="Calibri" w:eastAsia="Malgun Gothic"/>
          <w:b w:val="0"/>
          <w:i/>
          <w:color w:val="666666"/>
          <w:sz w:val="19"/>
        </w:rPr>
        <w:t>Se abre la puerta del ascensor. Amparo, con una chaqueta ligera en la mano, mira alrededor y se acerca a la barra.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pensaba venir.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alegro de que hayas venido.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te alegres todavía. Un agua con gas, por favor.</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Agua mineral, señorita. Aquí le decimos así. Agua mineral de Monterrey, la mejor del mundo. Ahorita se la traigo.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sienta, mirando el cerro) ¿Ahorita de verdad o ahorita de Monterrey?</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Ahorita de bar, señorita. Ese sí es rápido.</w:t>
      </w:r>
    </w:p>
    <w:p>
      <w:pPr>
        <w:spacing w:after="120" w:before="80" w:line="288" w:lineRule="auto"/>
      </w:pPr>
      <w:r>
        <w:rPr>
          <w:rFonts w:ascii="Calibri" w:hAnsi="Calibri" w:eastAsia="Malgun Gothic"/>
          <w:b w:val="0"/>
          <w:i/>
          <w:color w:val="666666"/>
          <w:sz w:val="19"/>
        </w:rPr>
        <w:t>Rolo se aleja. Silencio.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antes de que digas nada, quiero pedirte disculpas. Por Bogotá.</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 ir a Bogotá?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Por no contártelo. Por dejar que te enteraras delante de Alejandra.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de Bogotá me parece bien, ¿sabes? Un hospital, un arquitecto serio... Si me lo hubieras contado, te habría ayudado con la ficha técnica.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Ahora lo sé.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que me dolió fue otra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qué?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Que pensaras que yo diría que no. Que me vieras como la que frena. Llevo toda la vida siendo la que frena en esa empresa.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te veo así.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primer día, sí. «La hija del jefe, la de los descuentos de BricoHogar». Lo vi en tu cara, en el restaurante.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sin ganas) El primer día yo veía a todo el mundo como una diapositiva.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ahora?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Ahora te veo como la persona que salvó la reunión del jueves con una placa de mármol que ni siquiera es de mármol.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Porcelánico. Es porcelánico.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lo sé. Me lo has dicho cuarenta veces.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te lo diré cuarenta más.</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Su agua, señorita. ¿Y el joven? ¿Algo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Ahora sí. Otra cerveza. Fría.</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¡Eso! Ya se están entendiendo. Ahorita vuelvo.</w:t>
      </w:r>
    </w:p>
    <w:p>
      <w:pPr>
        <w:spacing w:after="120" w:before="80" w:line="288" w:lineRule="auto"/>
      </w:pPr>
      <w:r>
        <w:rPr>
          <w:rFonts w:ascii="Calibri" w:hAnsi="Calibri" w:eastAsia="Malgun Gothic"/>
          <w:b w:val="0"/>
          <w:i/>
          <w:color w:val="666666"/>
          <w:sz w:val="19"/>
        </w:rPr>
        <w:t>Amparo bebe. Por primera vez en dos días, mira a Lucas directamente.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¿Puedo preguntarte algo que no tiene que ver con Bogotá?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 qué dejaste Madrid? Un consultor con ocho años de carrera no se va a una fábrica de azulejos de Onda por amor al arte.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¿Azulejos? Pensaba que aquí se decía «revestimiento».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cambies de tema.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(pausa) Hace dos años trabajé en un proyecto para un fondo de inversión. Compraban empresas familiares. Textil, calzado, cerámica.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queda quieta) Cerámica.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fábrica en l'Alcora. Ciento ochenta personas. Mi trabajo era encontrar «sinergias».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qué es una sinergia, en cristiano?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Cerrar la fábrica y quedarse con la marca. La cerraron en seis meses. El Excel lo hice yo.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Ojalá fuera mentira.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Ojalá lo fuera. Por eso me fui. Cuando tu padre me llamó, pensé que era una manera de... no sé. De hacer el Excel al revés.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sabes exactamente lo que pasaría si mi padre vendiera.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Mejor que nadie. Por eso este contrato me importa tanto como a ti.</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 qué no me lo dijiste en el aeropuerto, cuando te conté lo de mi padre?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me dio vergüenza. Tú me contabas un secreto de tu familia, y yo tenía uno de los que compran familias.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(mira el cerro) Mi padre se pasó tres semanas sin dormir después de aquella reunión. Me lo contó mi madre en Navidad.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qué sentiste?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Rabia. Porque yo estaba en la empresa todos los días y él no me dijo nada. Me enteré igual que el jueves: tarde y por otra persona.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el jueves te hice lo mismo que él.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Sí. Por eso me enfadé tanto. No era por ti. Bueno, también era por ti.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bajo) Me lo merecía.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Te lo merecías.</w:t>
      </w:r>
    </w:p>
    <w:p>
      <w:pPr>
        <w:keepNext/>
        <w:spacing w:after="80" w:before="200" w:line="288" w:lineRule="auto"/>
      </w:pPr>
      <w:r>
        <w:rPr>
          <w:rFonts w:ascii="Calibri" w:hAnsi="Calibri" w:eastAsia="Malgun Gothic"/>
          <w:b/>
          <w:color w:val="1F3A5F"/>
          <w:sz w:val="21"/>
        </w:rPr>
        <w:t>Escena 2 · 22:40 · La misma azotea (6:40 en Onda)</w:t>
      </w:r>
    </w:p>
    <w:p>
      <w:pPr>
        <w:spacing w:after="120" w:before="80" w:line="288" w:lineRule="auto"/>
      </w:pPr>
      <w:r>
        <w:rPr>
          <w:rFonts w:ascii="Calibri" w:hAnsi="Calibri" w:eastAsia="Malgun Gothic"/>
          <w:b w:val="0"/>
          <w:i/>
          <w:color w:val="666666"/>
          <w:sz w:val="19"/>
        </w:rPr>
        <w:t>En la otra punta de la azotea, un grupo de ejecutivos celebra algo. Rolo pone música norteña muy bajita. Vibra el móvil de Amparo. En la pantalla: «Papá».</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 mi padre. Allí son casi las siete de la mañana. (contesta y pone el altavoz) Hola, papá. ¿Ya estás despierto?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Despierto desde las cinco. A mi edad, se duerme poco. ¿Está Lucas contigo?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Aquí estoy, Vicente. Buenos días.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Buenos días, o buenas noches, ya no sé. Ramón me lo ha contado todo: el territorio, el mínimo, el Blanco San Pedro... Bien hecho, los 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Fue idea de Lucas no ceder con Colombia.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fue idea de Amparo lo del vestíbulo. Sin eso, Alejandra no habría aceptado.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(pausa) Mira qué bien. Hace dos meses no os podíais ni ver, y ahora os repartís los méritos.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Papá...</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Nada, nada. Solo una cosa. El lunes firmad, pero leedlo todo. Todo. Si hay algo que no entendéis, no firméis. Como en 2009,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leeremos tres veces. Ramón ya nos ha mandado sus comentarios en rojo.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Ramón lo manda todo en rojo. Hasta las felicitaciones de Navidad. Venga, os dejo. Dormid algo.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Adiós, papá. Un beso.</w:t>
      </w:r>
    </w:p>
    <w:p>
      <w:pPr>
        <w:spacing w:after="120" w:before="80" w:line="288" w:lineRule="auto"/>
      </w:pPr>
      <w:r>
        <w:rPr>
          <w:rFonts w:ascii="Calibri" w:hAnsi="Calibri" w:eastAsia="Malgun Gothic"/>
          <w:b w:val="0"/>
          <w:i/>
          <w:color w:val="666666"/>
          <w:sz w:val="19"/>
        </w:rPr>
        <w:t>Amparo cuelga y deja el móvil boca abajo sobre la barra.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ha dicho nada del grupo de inversión.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Nunca lo dice. Pero ya lo has oído: «Como en 2009, no». Cada vez que habla de un riesgo, habla de vender sin decirlo.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si el lunes sale bien y el primer contenedor llega a tiempo...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quizá deje de escuchar a esa gente. Si hubiéramos tenido un cliente así hace dos años, ni siquiera los habría recibido.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hagamos que no tenga que volver a recibirlos.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es una promesa de consultor?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una promesa de alguien que ya hizo ese Excel una vez y no quiere hacerlo otra.</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Perdón que me meta, joven. ¿Ya hicieron las paces?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(sonríe) Casi, Rolo. Estamos negociando.</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Ah, eso aquí es deporte nacional. ¿Les traigo algo para cerrar el trato? Tengo un mezcal de Oaxaca que hace milagros.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¿Mezcal? ¿Ese no es el que lleva un gusano?</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Eso dicen los gringos. El bueno no lleva gusano, joven. Lleva paciencia.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Dos, por favor. Pequeños.</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Pequeños, pero de los buenos. Ahorita.</w:t>
      </w:r>
    </w:p>
    <w:p>
      <w:pPr>
        <w:spacing w:after="120" w:before="80" w:line="288" w:lineRule="auto"/>
      </w:pPr>
      <w:r>
        <w:rPr>
          <w:rFonts w:ascii="Calibri" w:hAnsi="Calibri" w:eastAsia="Malgun Gothic"/>
          <w:b w:val="0"/>
          <w:i/>
          <w:color w:val="666666"/>
          <w:sz w:val="19"/>
        </w:rPr>
        <w:t>Rolo sirve dos copitas, con rodajas de naranja y un platito de sal rojiza.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(señala la sal) ¿Y esto?</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Sal de gusano. Ese sí va aparte. (se ríe y se aleja)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(riendo) Bienvenido a México, licenciado.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me llames licenciado tú también.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Licenciado Ferrer, de Madrid, experto en sinergias.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Química Albalat, de Onda, experta en porcelánico.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está mejor.</w:t>
      </w:r>
    </w:p>
    <w:p>
      <w:pPr>
        <w:keepNext/>
        <w:spacing w:after="80" w:before="200" w:line="288" w:lineRule="auto"/>
      </w:pPr>
      <w:r>
        <w:rPr>
          <w:rFonts w:ascii="Calibri" w:hAnsi="Calibri" w:eastAsia="Malgun Gothic"/>
          <w:b/>
          <w:color w:val="1F3A5F"/>
          <w:sz w:val="21"/>
        </w:rPr>
        <w:t>Escena 3 · 0:15 · La azotea, casi vacía</w:t>
      </w:r>
    </w:p>
    <w:p>
      <w:pPr>
        <w:spacing w:after="120" w:before="80" w:line="288" w:lineRule="auto"/>
      </w:pPr>
      <w:r>
        <w:rPr>
          <w:rFonts w:ascii="Calibri" w:hAnsi="Calibri" w:eastAsia="Malgun Gothic"/>
          <w:b w:val="0"/>
          <w:i/>
          <w:color w:val="666666"/>
          <w:sz w:val="19"/>
        </w:rPr>
        <w:t>Los ejecutivos se han ido. Rolo recoge vasos. Sobre la barra, el borrador del contrato con los comentarios en rojo de Ramón, que Amparo ha sacado del bolso.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Antes de irnos, quiero decirte algo yo también. Te pido perdón por lo del aparcamiento. Te hablé como si fueras mi empleado.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hablaste como alguien que tenía razón.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Ya estamos otra vez dándome la razón.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 vez no es táctica. Es que nos entendemos mejor cuando nos lo decimos a la cara.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es verdad. Nos lo decimos todo... tres días tarde, pero nos lo decimos.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propongo una regla. Para los próximos dos años.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¿Dos años? ¿Tan seguro estás de que seguirás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me dejáis. La regla es esta: ni clientes nuevos, ni viajes nuevos, ni promesas nuevas sin que el otro lo sepa antes. Aunque sea por mensaje a las tres de la mañana.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si el otro dice que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el otro dice que no, lo discutimos. Pero lo discutimos antes. No en un aparcamiento.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Acepto. Con una condición.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sabía yo que habría condición.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Camilo Restrepo. El hospital de Bogotá. Lo llevamos los dos: yo la parte técnica, tú la comercial.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Hecho. Le escribimos el lunes, después de la firma. Juntos.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le mandamos la ficha del antideslizante que le prometiste.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le prometimos.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(sonríe) Que le prometimos.</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(desde la barra) Señores, perdón, cerramos en diez minutos. ¿Les cobro todo junto o por separado?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Todo junto. Lo paga la empresa.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empresa? ¿La tuya o la mía?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Desde esta noche, la nuestra. (le tiende la mano) ¿Socios?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la estrecha) Socios. Pero la cuenta la pago yo. Te debo una.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Me debes tres. Pero vale, empezamos por esta.</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¡Eso es! Así se cierran los tratos en Monterrey, joven. Con la mano y sin abogado.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Mejor no se lo diga al licenciado Treviño. El lunes nos espera con el contrato definitivo.</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2"/>
        </w:rPr>
        <w:tab/>
        <w:t>Mis labios están sellados. Que les vaya bonito el lunes.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Gracias, Rolo. Buenas noches.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(mirando el cerro una última vez) Buenas noches, Cerro de la Silla. Nos vemos el lunes.</w:t>
      </w:r>
    </w:p>
    <w:p>
      <w:pPr>
        <w:spacing w:after="120" w:before="80" w:line="288" w:lineRule="auto"/>
      </w:pPr>
      <w:r>
        <w:rPr>
          <w:rFonts w:ascii="Calibri" w:hAnsi="Calibri" w:eastAsia="Malgun Gothic"/>
          <w:b w:val="0"/>
          <w:i/>
          <w:color w:val="666666"/>
          <w:sz w:val="19"/>
        </w:rPr>
        <w:t>Bajan en el ascensor sin hablar. Esta vez, el silencio es cómodo. En el bolso de Amparo, el borrador lleno de rojo. En la cartera de Lucas, el trozo de baldosa de 1958.</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w:t>
      </w:r>
    </w:p>
    <w:p>
      <w:pPr>
        <w:spacing w:after="120" w:before="0" w:line="288" w:lineRule="auto"/>
      </w:pPr>
      <w:r>
        <w:rPr>
          <w:rFonts w:ascii="Calibri" w:hAnsi="Calibri" w:eastAsia="Malgun Gothic"/>
          <w:b w:val="0"/>
          <w:i/>
          <w:color w:val="666666"/>
          <w:sz w:val="18"/>
        </w:rPr>
        <w:t>옥상 바의 바텐더 롤로는 몬테레이 토박이입니다. 밤의 구어 표현을 비교해 봅시다.</w:t>
      </w:r>
    </w:p>
    <w:tbl>
      <w:tblPr>
        <w:tblStyle w:val="TableGrid"/>
        <w:tblW w:type="auto" w:w="0"/>
        <w:jc w:val="center"/>
        <w:tblLayout w:type="fixed"/>
        <w:tblLook w:firstColumn="1" w:firstRow="1" w:lastColumn="0" w:lastRow="0" w:noHBand="0" w:noVBand="1" w:val="04A0"/>
        <w:tblLayout w:type="fixed"/>
      </w:tblPr>
      <w:tblGrid>
        <w:gridCol w:w="1474"/>
        <w:gridCol w:w="2268"/>
        <w:gridCol w:w="2154"/>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268"/>
            <w:shd w:val="clear" w:color="auto" w:fill="1F3A5F"/>
          </w:tcPr>
          <w:p>
            <w:pPr>
              <w:spacing w:after="40" w:before="40"/>
            </w:pPr>
            <w:r/>
            <w:r>
              <w:rPr>
                <w:rFonts w:ascii="Calibri" w:hAnsi="Calibri" w:eastAsia="Malgun Gothic"/>
                <w:b/>
                <w:color w:val="FFFFFF"/>
                <w:sz w:val="19"/>
              </w:rPr>
              <w:t>스페인</w:t>
            </w:r>
          </w:p>
        </w:tc>
        <w:tc>
          <w:tcPr>
            <w:tcW w:type="dxa" w:w="2154"/>
            <w:shd w:val="clear" w:color="auto" w:fill="1F3A5F"/>
          </w:tcPr>
          <w:p>
            <w:pPr>
              <w:spacing w:after="40" w:before="40"/>
            </w:pPr>
            <w:r/>
            <w:r>
              <w:rPr>
                <w:rFonts w:ascii="Calibri" w:hAnsi="Calibri" w:eastAsia="Malgun Gothic"/>
                <w:b/>
                <w:color w:val="FFFFFF"/>
                <w:sz w:val="19"/>
              </w:rPr>
              <w:t>멕시코</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맥주</w:t>
            </w:r>
          </w:p>
        </w:tc>
        <w:tc>
          <w:tcPr>
            <w:tcW w:type="dxa" w:w="2268"/>
          </w:tcPr>
          <w:p>
            <w:pPr>
              <w:spacing w:after="40" w:before="40"/>
            </w:pPr>
            <w:r/>
            <w:r>
              <w:rPr>
                <w:rFonts w:ascii="Calibri" w:hAnsi="Calibri" w:eastAsia="Malgun Gothic"/>
                <w:b/>
                <w:sz w:val="19"/>
              </w:rPr>
              <w:t>una caña / una cerveza</w:t>
            </w:r>
          </w:p>
        </w:tc>
        <w:tc>
          <w:tcPr>
            <w:tcW w:type="dxa" w:w="2154"/>
          </w:tcPr>
          <w:p>
            <w:pPr>
              <w:spacing w:after="40" w:before="40"/>
            </w:pPr>
            <w:r/>
            <w:r>
              <w:rPr>
                <w:rFonts w:ascii="Calibri" w:hAnsi="Calibri" w:eastAsia="Malgun Gothic"/>
                <w:b w:val="0"/>
                <w:sz w:val="19"/>
              </w:rPr>
              <w:t>una chela</w:t>
            </w:r>
          </w:p>
        </w:tc>
        <w:tc>
          <w:tcPr>
            <w:tcW w:type="dxa" w:w="3742"/>
          </w:tcPr>
          <w:p>
            <w:pPr>
              <w:spacing w:after="40" w:before="40"/>
            </w:pPr>
            <w:r/>
            <w:r>
              <w:rPr>
                <w:rFonts w:ascii="Calibri" w:hAnsi="Calibri" w:eastAsia="Malgun Gothic"/>
                <w:b w:val="0"/>
                <w:sz w:val="19"/>
              </w:rPr>
              <w:t>« ¿Otra chela, joven? » 비격식 구어</w:t>
            </w:r>
          </w:p>
        </w:tc>
      </w:tr>
      <w:tr>
        <w:trPr>
          <w:cantSplit w:val="true"/>
        </w:trPr>
        <w:tc>
          <w:tcPr>
            <w:tcW w:type="dxa" w:w="1474"/>
          </w:tcPr>
          <w:p>
            <w:pPr>
              <w:spacing w:after="40" w:before="40"/>
            </w:pPr>
            <w:r/>
            <w:r>
              <w:rPr>
                <w:rFonts w:ascii="Calibri" w:hAnsi="Calibri" w:eastAsia="Malgun Gothic"/>
                <w:b w:val="0"/>
                <w:sz w:val="19"/>
              </w:rPr>
              <w:t>실수하다, 사고 치다</w:t>
            </w:r>
          </w:p>
        </w:tc>
        <w:tc>
          <w:tcPr>
            <w:tcW w:type="dxa" w:w="2268"/>
          </w:tcPr>
          <w:p>
            <w:pPr>
              <w:spacing w:after="40" w:before="40"/>
            </w:pPr>
            <w:r/>
            <w:r>
              <w:rPr>
                <w:rFonts w:ascii="Calibri" w:hAnsi="Calibri" w:eastAsia="Malgun Gothic"/>
                <w:b/>
                <w:sz w:val="19"/>
              </w:rPr>
              <w:t>meter la pata / cagarla(속어)</w:t>
            </w:r>
          </w:p>
        </w:tc>
        <w:tc>
          <w:tcPr>
            <w:tcW w:type="dxa" w:w="2154"/>
          </w:tcPr>
          <w:p>
            <w:pPr>
              <w:spacing w:after="40" w:before="40"/>
            </w:pPr>
            <w:r/>
            <w:r>
              <w:rPr>
                <w:rFonts w:ascii="Calibri" w:hAnsi="Calibri" w:eastAsia="Malgun Gothic"/>
                <w:b w:val="0"/>
                <w:sz w:val="19"/>
              </w:rPr>
              <w:t>regarla</w:t>
            </w:r>
          </w:p>
        </w:tc>
        <w:tc>
          <w:tcPr>
            <w:tcW w:type="dxa" w:w="3742"/>
          </w:tcPr>
          <w:p>
            <w:pPr>
              <w:spacing w:after="40" w:before="40"/>
            </w:pPr>
            <w:r/>
            <w:r>
              <w:rPr>
                <w:rFonts w:ascii="Calibri" w:hAnsi="Calibri" w:eastAsia="Malgun Gothic"/>
                <w:b w:val="0"/>
                <w:sz w:val="19"/>
              </w:rPr>
              <w:t>« ¿La regó? » 루카스도 따라 한다: « La regué. »</w:t>
            </w:r>
          </w:p>
        </w:tc>
      </w:tr>
      <w:tr>
        <w:trPr>
          <w:cantSplit w:val="true"/>
        </w:trPr>
        <w:tc>
          <w:tcPr>
            <w:tcW w:type="dxa" w:w="1474"/>
          </w:tcPr>
          <w:p>
            <w:pPr>
              <w:spacing w:after="40" w:before="40"/>
            </w:pPr>
            <w:r/>
            <w:r>
              <w:rPr>
                <w:rFonts w:ascii="Calibri" w:hAnsi="Calibri" w:eastAsia="Malgun Gothic"/>
                <w:b w:val="0"/>
                <w:sz w:val="19"/>
              </w:rPr>
              <w:t>조금</w:t>
            </w:r>
          </w:p>
        </w:tc>
        <w:tc>
          <w:tcPr>
            <w:tcW w:type="dxa" w:w="2268"/>
          </w:tcPr>
          <w:p>
            <w:pPr>
              <w:spacing w:after="40" w:before="40"/>
            </w:pPr>
            <w:r/>
            <w:r>
              <w:rPr>
                <w:rFonts w:ascii="Calibri" w:hAnsi="Calibri" w:eastAsia="Malgun Gothic"/>
                <w:b/>
                <w:sz w:val="19"/>
              </w:rPr>
              <w:t>un poco / un poquito</w:t>
            </w:r>
          </w:p>
        </w:tc>
        <w:tc>
          <w:tcPr>
            <w:tcW w:type="dxa" w:w="2154"/>
          </w:tcPr>
          <w:p>
            <w:pPr>
              <w:spacing w:after="40" w:before="40"/>
            </w:pPr>
            <w:r/>
            <w:r>
              <w:rPr>
                <w:rFonts w:ascii="Calibri" w:hAnsi="Calibri" w:eastAsia="Malgun Gothic"/>
                <w:b w:val="0"/>
                <w:sz w:val="19"/>
              </w:rPr>
              <w:t>tantito</w:t>
            </w:r>
          </w:p>
        </w:tc>
        <w:tc>
          <w:tcPr>
            <w:tcW w:type="dxa" w:w="3742"/>
          </w:tcPr>
          <w:p>
            <w:pPr>
              <w:spacing w:after="40" w:before="40"/>
            </w:pPr>
            <w:r/>
            <w:r>
              <w:rPr>
                <w:rFonts w:ascii="Calibri" w:hAnsi="Calibri" w:eastAsia="Malgun Gothic"/>
                <w:b w:val="0"/>
                <w:sz w:val="19"/>
              </w:rPr>
              <w:t>« Peor tantito. » 그러면 더 곤란하다</w:t>
            </w:r>
          </w:p>
        </w:tc>
      </w:tr>
      <w:tr>
        <w:trPr>
          <w:cantSplit w:val="true"/>
        </w:trPr>
        <w:tc>
          <w:tcPr>
            <w:tcW w:type="dxa" w:w="1474"/>
          </w:tcPr>
          <w:p>
            <w:pPr>
              <w:spacing w:after="40" w:before="40"/>
            </w:pPr>
            <w:r/>
            <w:r>
              <w:rPr>
                <w:rFonts w:ascii="Calibri" w:hAnsi="Calibri" w:eastAsia="Malgun Gothic"/>
                <w:b w:val="0"/>
                <w:sz w:val="19"/>
              </w:rPr>
              <w:t>화난</w:t>
            </w:r>
          </w:p>
        </w:tc>
        <w:tc>
          <w:tcPr>
            <w:tcW w:type="dxa" w:w="2268"/>
          </w:tcPr>
          <w:p>
            <w:pPr>
              <w:spacing w:after="40" w:before="40"/>
            </w:pPr>
            <w:r/>
            <w:r>
              <w:rPr>
                <w:rFonts w:ascii="Calibri" w:hAnsi="Calibri" w:eastAsia="Malgun Gothic"/>
                <w:b/>
                <w:sz w:val="19"/>
              </w:rPr>
              <w:t>enfadado/a</w:t>
            </w:r>
          </w:p>
        </w:tc>
        <w:tc>
          <w:tcPr>
            <w:tcW w:type="dxa" w:w="2154"/>
          </w:tcPr>
          <w:p>
            <w:pPr>
              <w:spacing w:after="40" w:before="40"/>
            </w:pPr>
            <w:r/>
            <w:r>
              <w:rPr>
                <w:rFonts w:ascii="Calibri" w:hAnsi="Calibri" w:eastAsia="Malgun Gothic"/>
                <w:b w:val="0"/>
                <w:sz w:val="19"/>
              </w:rPr>
              <w:t>enojado/a</w:t>
            </w:r>
          </w:p>
        </w:tc>
        <w:tc>
          <w:tcPr>
            <w:tcW w:type="dxa" w:w="3742"/>
          </w:tcPr>
          <w:p>
            <w:pPr>
              <w:spacing w:after="40" w:before="40"/>
            </w:pPr>
            <w:r/>
            <w:r>
              <w:rPr>
                <w:rFonts w:ascii="Calibri" w:hAnsi="Calibri" w:eastAsia="Malgun Gothic"/>
                <w:b w:val="0"/>
                <w:sz w:val="19"/>
              </w:rPr>
              <w:t>« un socio enojado » 암파로는 « me enfadé »</w:t>
            </w:r>
          </w:p>
        </w:tc>
      </w:tr>
      <w:tr>
        <w:trPr>
          <w:cantSplit w:val="true"/>
        </w:trPr>
        <w:tc>
          <w:tcPr>
            <w:tcW w:type="dxa" w:w="1474"/>
          </w:tcPr>
          <w:p>
            <w:pPr>
              <w:spacing w:after="40" w:before="40"/>
            </w:pPr>
            <w:r/>
            <w:r>
              <w:rPr>
                <w:rFonts w:ascii="Calibri" w:hAnsi="Calibri" w:eastAsia="Malgun Gothic"/>
                <w:b w:val="0"/>
                <w:sz w:val="19"/>
              </w:rPr>
              <w:t>(손님을 부를 때) 젊은 양반</w:t>
            </w:r>
          </w:p>
        </w:tc>
        <w:tc>
          <w:tcPr>
            <w:tcW w:type="dxa" w:w="2268"/>
          </w:tcPr>
          <w:p>
            <w:pPr>
              <w:spacing w:after="40" w:before="40"/>
            </w:pPr>
            <w:r/>
            <w:r>
              <w:rPr>
                <w:rFonts w:ascii="Calibri" w:hAnsi="Calibri" w:eastAsia="Malgun Gothic"/>
                <w:b/>
                <w:sz w:val="19"/>
              </w:rPr>
              <w:t>(호칭 없이) / caballero</w:t>
            </w:r>
          </w:p>
        </w:tc>
        <w:tc>
          <w:tcPr>
            <w:tcW w:type="dxa" w:w="2154"/>
          </w:tcPr>
          <w:p>
            <w:pPr>
              <w:spacing w:after="40" w:before="40"/>
            </w:pPr>
            <w:r/>
            <w:r>
              <w:rPr>
                <w:rFonts w:ascii="Calibri" w:hAnsi="Calibri" w:eastAsia="Malgun Gothic"/>
                <w:b w:val="0"/>
                <w:sz w:val="19"/>
              </w:rPr>
              <w:t>joven</w:t>
            </w:r>
          </w:p>
        </w:tc>
        <w:tc>
          <w:tcPr>
            <w:tcW w:type="dxa" w:w="3742"/>
          </w:tcPr>
          <w:p>
            <w:pPr>
              <w:spacing w:after="40" w:before="40"/>
            </w:pPr>
            <w:r/>
            <w:r>
              <w:rPr>
                <w:rFonts w:ascii="Calibri" w:hAnsi="Calibri" w:eastAsia="Malgun Gothic"/>
                <w:b w:val="0"/>
                <w:sz w:val="19"/>
              </w:rPr>
              <w:t>나이와 상관없이 남자 손님을 부르는 공손한 말</w:t>
            </w:r>
          </w:p>
        </w:tc>
      </w:tr>
      <w:tr>
        <w:trPr>
          <w:cantSplit w:val="true"/>
        </w:trPr>
        <w:tc>
          <w:tcPr>
            <w:tcW w:type="dxa" w:w="1474"/>
          </w:tcPr>
          <w:p>
            <w:pPr>
              <w:spacing w:after="40" w:before="40"/>
            </w:pPr>
            <w:r/>
            <w:r>
              <w:rPr>
                <w:rFonts w:ascii="Calibri" w:hAnsi="Calibri" w:eastAsia="Malgun Gothic"/>
                <w:b w:val="0"/>
                <w:sz w:val="19"/>
              </w:rPr>
              <w:t>탄산수</w:t>
            </w:r>
          </w:p>
        </w:tc>
        <w:tc>
          <w:tcPr>
            <w:tcW w:type="dxa" w:w="2268"/>
          </w:tcPr>
          <w:p>
            <w:pPr>
              <w:spacing w:after="40" w:before="40"/>
            </w:pPr>
            <w:r/>
            <w:r>
              <w:rPr>
                <w:rFonts w:ascii="Calibri" w:hAnsi="Calibri" w:eastAsia="Malgun Gothic"/>
                <w:b/>
                <w:sz w:val="19"/>
              </w:rPr>
              <w:t>agua con gas</w:t>
            </w:r>
          </w:p>
        </w:tc>
        <w:tc>
          <w:tcPr>
            <w:tcW w:type="dxa" w:w="2154"/>
          </w:tcPr>
          <w:p>
            <w:pPr>
              <w:spacing w:after="40" w:before="40"/>
            </w:pPr>
            <w:r/>
            <w:r>
              <w:rPr>
                <w:rFonts w:ascii="Calibri" w:hAnsi="Calibri" w:eastAsia="Malgun Gothic"/>
                <w:b w:val="0"/>
                <w:sz w:val="19"/>
              </w:rPr>
              <w:t>agua mineral</w:t>
            </w:r>
          </w:p>
        </w:tc>
        <w:tc>
          <w:tcPr>
            <w:tcW w:type="dxa" w:w="3742"/>
          </w:tcPr>
          <w:p>
            <w:pPr>
              <w:spacing w:after="40" w:before="40"/>
            </w:pPr>
            <w:r/>
            <w:r>
              <w:rPr>
                <w:rFonts w:ascii="Calibri" w:hAnsi="Calibri" w:eastAsia="Malgun Gothic"/>
                <w:b w:val="0"/>
                <w:sz w:val="19"/>
              </w:rPr>
              <w:t>멕시코에서 agua mineral은 보통 탄산수. 몬테레이는 탄산수로 유명하다</w:t>
            </w:r>
          </w:p>
        </w:tc>
      </w:tr>
      <w:tr>
        <w:trPr>
          <w:cantSplit w:val="true"/>
        </w:trPr>
        <w:tc>
          <w:tcPr>
            <w:tcW w:type="dxa" w:w="1474"/>
          </w:tcPr>
          <w:p>
            <w:pPr>
              <w:spacing w:after="40" w:before="40"/>
            </w:pPr>
            <w:r/>
            <w:r>
              <w:rPr>
                <w:rFonts w:ascii="Calibri" w:hAnsi="Calibri" w:eastAsia="Malgun Gothic"/>
                <w:b w:val="0"/>
                <w:sz w:val="19"/>
              </w:rPr>
              <w:t>잘 다녀오세요, 잘되길</w:t>
            </w:r>
          </w:p>
        </w:tc>
        <w:tc>
          <w:tcPr>
            <w:tcW w:type="dxa" w:w="2268"/>
          </w:tcPr>
          <w:p>
            <w:pPr>
              <w:spacing w:after="40" w:before="40"/>
            </w:pPr>
            <w:r/>
            <w:r>
              <w:rPr>
                <w:rFonts w:ascii="Calibri" w:hAnsi="Calibri" w:eastAsia="Malgun Gothic"/>
                <w:b/>
                <w:sz w:val="19"/>
              </w:rPr>
              <w:t>que te vaya bien</w:t>
            </w:r>
          </w:p>
        </w:tc>
        <w:tc>
          <w:tcPr>
            <w:tcW w:type="dxa" w:w="2154"/>
          </w:tcPr>
          <w:p>
            <w:pPr>
              <w:spacing w:after="40" w:before="40"/>
            </w:pPr>
            <w:r/>
            <w:r>
              <w:rPr>
                <w:rFonts w:ascii="Calibri" w:hAnsi="Calibri" w:eastAsia="Malgun Gothic"/>
                <w:b w:val="0"/>
                <w:sz w:val="19"/>
              </w:rPr>
              <w:t>que le vaya bonito</w:t>
            </w:r>
          </w:p>
        </w:tc>
        <w:tc>
          <w:tcPr>
            <w:tcW w:type="dxa" w:w="3742"/>
          </w:tcPr>
          <w:p>
            <w:pPr>
              <w:spacing w:after="40" w:before="40"/>
            </w:pPr>
            <w:r/>
            <w:r>
              <w:rPr>
                <w:rFonts w:ascii="Calibri" w:hAnsi="Calibri" w:eastAsia="Malgun Gothic"/>
                <w:b w:val="0"/>
                <w:sz w:val="19"/>
              </w:rPr>
              <w:t>bonito를 부사처럼 쓰는 멕시코식 덕담</w:t>
            </w:r>
          </w:p>
        </w:tc>
      </w:tr>
      <w:tr>
        <w:trPr>
          <w:cantSplit w:val="true"/>
        </w:trPr>
        <w:tc>
          <w:tcPr>
            <w:tcW w:type="dxa" w:w="1474"/>
          </w:tcPr>
          <w:p>
            <w:pPr>
              <w:spacing w:after="40" w:before="40"/>
            </w:pPr>
            <w:r/>
            <w:r>
              <w:rPr>
                <w:rFonts w:ascii="Calibri" w:hAnsi="Calibri" w:eastAsia="Malgun Gothic"/>
                <w:b w:val="0"/>
                <w:sz w:val="19"/>
              </w:rPr>
              <w:t>간섭해서 미안하지만</w:t>
            </w:r>
          </w:p>
        </w:tc>
        <w:tc>
          <w:tcPr>
            <w:tcW w:type="dxa" w:w="2268"/>
          </w:tcPr>
          <w:p>
            <w:pPr>
              <w:spacing w:after="40" w:before="40"/>
            </w:pPr>
            <w:r/>
            <w:r>
              <w:rPr>
                <w:rFonts w:ascii="Calibri" w:hAnsi="Calibri" w:eastAsia="Malgun Gothic"/>
                <w:b/>
                <w:sz w:val="19"/>
              </w:rPr>
              <w:t>perdona que me meta</w:t>
            </w:r>
          </w:p>
        </w:tc>
        <w:tc>
          <w:tcPr>
            <w:tcW w:type="dxa" w:w="2154"/>
          </w:tcPr>
          <w:p>
            <w:pPr>
              <w:spacing w:after="40" w:before="40"/>
            </w:pPr>
            <w:r/>
            <w:r>
              <w:rPr>
                <w:rFonts w:ascii="Calibri" w:hAnsi="Calibri" w:eastAsia="Malgun Gothic"/>
                <w:b w:val="0"/>
                <w:sz w:val="19"/>
              </w:rPr>
              <w:t>perdón que me meta</w:t>
            </w:r>
          </w:p>
        </w:tc>
        <w:tc>
          <w:tcPr>
            <w:tcW w:type="dxa" w:w="3742"/>
          </w:tcPr>
          <w:p>
            <w:pPr>
              <w:spacing w:after="40" w:before="40"/>
            </w:pPr>
            <w:r/>
            <w:r>
              <w:rPr>
                <w:rFonts w:ascii="Calibri" w:hAnsi="Calibri" w:eastAsia="Malgun Gothic"/>
                <w:b w:val="0"/>
                <w:sz w:val="19"/>
              </w:rPr>
              <w:t>멕시코는 perdón, 스페인은 perdona/perdone가 더 흔하다</w:t>
            </w:r>
          </w:p>
        </w:tc>
      </w:tr>
      <w:tr>
        <w:trPr>
          <w:cantSplit w:val="true"/>
        </w:trPr>
        <w:tc>
          <w:tcPr>
            <w:tcW w:type="dxa" w:w="1474"/>
          </w:tcPr>
          <w:p>
            <w:pPr>
              <w:spacing w:after="40" w:before="40"/>
            </w:pPr>
            <w:r/>
            <w:r>
              <w:rPr>
                <w:rFonts w:ascii="Calibri" w:hAnsi="Calibri" w:eastAsia="Malgun Gothic"/>
                <w:b w:val="0"/>
                <w:sz w:val="19"/>
              </w:rPr>
              <w:t>엘리베이터</w:t>
            </w:r>
          </w:p>
        </w:tc>
        <w:tc>
          <w:tcPr>
            <w:tcW w:type="dxa" w:w="2268"/>
          </w:tcPr>
          <w:p>
            <w:pPr>
              <w:spacing w:after="40" w:before="40"/>
            </w:pPr>
            <w:r/>
            <w:r>
              <w:rPr>
                <w:rFonts w:ascii="Calibri" w:hAnsi="Calibri" w:eastAsia="Malgun Gothic"/>
                <w:b/>
                <w:sz w:val="19"/>
              </w:rPr>
              <w:t>el ascensor</w:t>
            </w:r>
          </w:p>
        </w:tc>
        <w:tc>
          <w:tcPr>
            <w:tcW w:type="dxa" w:w="2154"/>
          </w:tcPr>
          <w:p>
            <w:pPr>
              <w:spacing w:after="40" w:before="40"/>
            </w:pPr>
            <w:r/>
            <w:r>
              <w:rPr>
                <w:rFonts w:ascii="Calibri" w:hAnsi="Calibri" w:eastAsia="Malgun Gothic"/>
                <w:b w:val="0"/>
                <w:sz w:val="19"/>
              </w:rPr>
              <w:t>el elevador</w:t>
            </w:r>
          </w:p>
        </w:tc>
        <w:tc>
          <w:tcPr>
            <w:tcW w:type="dxa" w:w="3742"/>
          </w:tcPr>
          <w:p>
            <w:pPr>
              <w:spacing w:after="40" w:before="40"/>
            </w:pPr>
            <w:r/>
            <w:r>
              <w:rPr>
                <w:rFonts w:ascii="Calibri" w:hAnsi="Calibri" w:eastAsia="Malgun Gothic"/>
                <w:b w:val="0"/>
                <w:sz w:val="19"/>
              </w:rPr>
              <w:t>참고</w:t>
            </w:r>
          </w:p>
        </w:tc>
      </w:tr>
      <w:tr>
        <w:trPr>
          <w:cantSplit w:val="true"/>
        </w:trPr>
        <w:tc>
          <w:tcPr>
            <w:tcW w:type="dxa" w:w="1474"/>
          </w:tcPr>
          <w:p>
            <w:pPr>
              <w:spacing w:after="40" w:before="40"/>
            </w:pPr>
            <w:r/>
            <w:r>
              <w:rPr>
                <w:rFonts w:ascii="Calibri" w:hAnsi="Calibri" w:eastAsia="Malgun Gothic"/>
                <w:b w:val="0"/>
                <w:sz w:val="19"/>
              </w:rPr>
              <w:t>숙취</w:t>
            </w:r>
          </w:p>
        </w:tc>
        <w:tc>
          <w:tcPr>
            <w:tcW w:type="dxa" w:w="2268"/>
          </w:tcPr>
          <w:p>
            <w:pPr>
              <w:spacing w:after="40" w:before="40"/>
            </w:pPr>
            <w:r/>
            <w:r>
              <w:rPr>
                <w:rFonts w:ascii="Calibri" w:hAnsi="Calibri" w:eastAsia="Malgun Gothic"/>
                <w:b/>
                <w:sz w:val="19"/>
              </w:rPr>
              <w:t>la resaca</w:t>
            </w:r>
          </w:p>
        </w:tc>
        <w:tc>
          <w:tcPr>
            <w:tcW w:type="dxa" w:w="2154"/>
          </w:tcPr>
          <w:p>
            <w:pPr>
              <w:spacing w:after="40" w:before="40"/>
            </w:pPr>
            <w:r/>
            <w:r>
              <w:rPr>
                <w:rFonts w:ascii="Calibri" w:hAnsi="Calibri" w:eastAsia="Malgun Gothic"/>
                <w:b w:val="0"/>
                <w:sz w:val="19"/>
              </w:rPr>
              <w:t>la cruda</w:t>
            </w:r>
          </w:p>
        </w:tc>
        <w:tc>
          <w:tcPr>
            <w:tcW w:type="dxa" w:w="3742"/>
          </w:tcPr>
          <w:p>
            <w:pPr>
              <w:spacing w:after="40" w:before="40"/>
            </w:pPr>
            <w:r/>
            <w:r>
              <w:rPr>
                <w:rFonts w:ascii="Calibri" w:hAnsi="Calibri" w:eastAsia="Malgun Gothic"/>
                <w:b w:val="0"/>
                <w:sz w:val="19"/>
              </w:rPr>
              <w:t>참고: « Estoy crudo. » 메스칼 다음 날 쓸 일이 생길지도</w:t>
            </w:r>
          </w:p>
        </w:tc>
      </w:tr>
      <w:tr>
        <w:trPr>
          <w:cantSplit w:val="true"/>
        </w:trPr>
        <w:tc>
          <w:tcPr>
            <w:tcW w:type="dxa" w:w="1474"/>
          </w:tcPr>
          <w:p>
            <w:pPr>
              <w:spacing w:after="40" w:before="40"/>
            </w:pPr>
            <w:r/>
            <w:r>
              <w:rPr>
                <w:rFonts w:ascii="Calibri" w:hAnsi="Calibri" w:eastAsia="Malgun Gothic"/>
                <w:b w:val="0"/>
                <w:sz w:val="19"/>
              </w:rPr>
              <w:t>미국인</w:t>
            </w:r>
          </w:p>
        </w:tc>
        <w:tc>
          <w:tcPr>
            <w:tcW w:type="dxa" w:w="2268"/>
          </w:tcPr>
          <w:p>
            <w:pPr>
              <w:spacing w:after="40" w:before="40"/>
            </w:pPr>
            <w:r/>
            <w:r>
              <w:rPr>
                <w:rFonts w:ascii="Calibri" w:hAnsi="Calibri" w:eastAsia="Malgun Gothic"/>
                <w:b/>
                <w:sz w:val="19"/>
              </w:rPr>
              <w:t>(los) estadounidenses / los yanquis</w:t>
            </w:r>
          </w:p>
        </w:tc>
        <w:tc>
          <w:tcPr>
            <w:tcW w:type="dxa" w:w="2154"/>
          </w:tcPr>
          <w:p>
            <w:pPr>
              <w:spacing w:after="40" w:before="40"/>
            </w:pPr>
            <w:r/>
            <w:r>
              <w:rPr>
                <w:rFonts w:ascii="Calibri" w:hAnsi="Calibri" w:eastAsia="Malgun Gothic"/>
                <w:b w:val="0"/>
                <w:sz w:val="19"/>
              </w:rPr>
              <w:t>los gringos</w:t>
            </w:r>
          </w:p>
        </w:tc>
        <w:tc>
          <w:tcPr>
            <w:tcW w:type="dxa" w:w="3742"/>
          </w:tcPr>
          <w:p>
            <w:pPr>
              <w:spacing w:after="40" w:before="40"/>
            </w:pPr>
            <w:r/>
            <w:r>
              <w:rPr>
                <w:rFonts w:ascii="Calibri" w:hAnsi="Calibri" w:eastAsia="Malgun Gothic"/>
                <w:b w:val="0"/>
                <w:sz w:val="19"/>
              </w:rPr>
              <w:t>« Eso dicen los gringos. » 친근하지만 공식 자리에선 피한다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azotea</w:t>
            </w:r>
          </w:p>
        </w:tc>
        <w:tc>
          <w:tcPr>
            <w:tcW w:type="dxa" w:w="2438"/>
          </w:tcPr>
          <w:p>
            <w:pPr>
              <w:spacing w:after="40" w:before="40"/>
            </w:pPr>
            <w:r/>
            <w:r>
              <w:rPr>
                <w:rFonts w:ascii="Calibri" w:hAnsi="Calibri" w:eastAsia="Malgun Gothic"/>
                <w:b w:val="0"/>
                <w:sz w:val="19"/>
              </w:rPr>
              <w:t>옥상</w:t>
            </w:r>
          </w:p>
        </w:tc>
        <w:tc>
          <w:tcPr>
            <w:tcW w:type="dxa" w:w="4082"/>
          </w:tcPr>
          <w:p>
            <w:pPr>
              <w:spacing w:after="40" w:before="40"/>
            </w:pPr>
            <w:r/>
            <w:r>
              <w:rPr>
                <w:rFonts w:ascii="Calibri" w:hAnsi="Calibri" w:eastAsia="Malgun Gothic"/>
                <w:b w:val="0"/>
                <w:sz w:val="19"/>
              </w:rPr>
              <w:t>« Azotea del hotel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meter la pata</w:t>
            </w:r>
          </w:p>
        </w:tc>
        <w:tc>
          <w:tcPr>
            <w:tcW w:type="dxa" w:w="2438"/>
          </w:tcPr>
          <w:p>
            <w:pPr>
              <w:spacing w:after="40" w:before="40"/>
            </w:pPr>
            <w:r/>
            <w:r>
              <w:rPr>
                <w:rFonts w:ascii="Calibri" w:hAnsi="Calibri" w:eastAsia="Malgun Gothic"/>
                <w:b w:val="0"/>
                <w:sz w:val="19"/>
              </w:rPr>
              <w:t>실수하다, 사고 치다</w:t>
            </w:r>
          </w:p>
        </w:tc>
        <w:tc>
          <w:tcPr>
            <w:tcW w:type="dxa" w:w="4082"/>
          </w:tcPr>
          <w:p>
            <w:pPr>
              <w:spacing w:after="40" w:before="40"/>
            </w:pPr>
            <w:r/>
            <w:r>
              <w:rPr>
                <w:rFonts w:ascii="Calibri" w:hAnsi="Calibri" w:eastAsia="Malgun Gothic"/>
                <w:b w:val="0"/>
                <w:sz w:val="19"/>
              </w:rPr>
              <w:t>멕시코: regarla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sin rodeos</w:t>
            </w:r>
          </w:p>
        </w:tc>
        <w:tc>
          <w:tcPr>
            <w:tcW w:type="dxa" w:w="2438"/>
          </w:tcPr>
          <w:p>
            <w:pPr>
              <w:spacing w:after="40" w:before="40"/>
            </w:pPr>
            <w:r/>
            <w:r>
              <w:rPr>
                <w:rFonts w:ascii="Calibri" w:hAnsi="Calibri" w:eastAsia="Malgun Gothic"/>
                <w:b w:val="0"/>
                <w:sz w:val="19"/>
              </w:rPr>
              <w:t>돌려 말하지 않고</w:t>
            </w:r>
          </w:p>
        </w:tc>
        <w:tc>
          <w:tcPr>
            <w:tcW w:type="dxa" w:w="4082"/>
          </w:tcPr>
          <w:p>
            <w:pPr>
              <w:spacing w:after="40" w:before="40"/>
            </w:pPr>
            <w:r/>
            <w:r>
              <w:rPr>
                <w:rFonts w:ascii="Calibri" w:hAnsi="Calibri" w:eastAsia="Malgun Gothic"/>
                <w:b w:val="0"/>
                <w:sz w:val="19"/>
              </w:rPr>
              <w:t>« pídale disculpas sin rodeos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pedir disculpas / pedir perdón</w:t>
            </w:r>
          </w:p>
        </w:tc>
        <w:tc>
          <w:tcPr>
            <w:tcW w:type="dxa" w:w="2438"/>
          </w:tcPr>
          <w:p>
            <w:pPr>
              <w:spacing w:after="40" w:before="40"/>
            </w:pPr>
            <w:r/>
            <w:r>
              <w:rPr>
                <w:rFonts w:ascii="Calibri" w:hAnsi="Calibri" w:eastAsia="Malgun Gothic"/>
                <w:b w:val="0"/>
                <w:sz w:val="19"/>
              </w:rPr>
              <w:t>사과하다</w:t>
            </w:r>
          </w:p>
        </w:tc>
        <w:tc>
          <w:tcPr>
            <w:tcW w:type="dxa" w:w="4082"/>
          </w:tcPr>
          <w:p>
            <w:pPr>
              <w:spacing w:after="40" w:before="40"/>
            </w:pPr>
            <w:r/>
            <w:r>
              <w:rPr>
                <w:rFonts w:ascii="Calibri" w:hAnsi="Calibri" w:eastAsia="Malgun Gothic"/>
                <w:b w:val="0"/>
                <w:sz w:val="19"/>
              </w:rPr>
              <w:t>perdón이 조금 더 개인적·감정적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frenar</w:t>
            </w:r>
          </w:p>
        </w:tc>
        <w:tc>
          <w:tcPr>
            <w:tcW w:type="dxa" w:w="2438"/>
          </w:tcPr>
          <w:p>
            <w:pPr>
              <w:spacing w:after="40" w:before="40"/>
            </w:pPr>
            <w:r/>
            <w:r>
              <w:rPr>
                <w:rFonts w:ascii="Calibri" w:hAnsi="Calibri" w:eastAsia="Malgun Gothic"/>
                <w:b w:val="0"/>
                <w:sz w:val="19"/>
              </w:rPr>
              <w:t>브레이크를 걸다, 제동하다</w:t>
            </w:r>
          </w:p>
        </w:tc>
        <w:tc>
          <w:tcPr>
            <w:tcW w:type="dxa" w:w="4082"/>
          </w:tcPr>
          <w:p>
            <w:pPr>
              <w:spacing w:after="40" w:before="40"/>
            </w:pPr>
            <w:r/>
            <w:r>
              <w:rPr>
                <w:rFonts w:ascii="Calibri" w:hAnsi="Calibri" w:eastAsia="Malgun Gothic"/>
                <w:b w:val="0"/>
                <w:sz w:val="19"/>
              </w:rPr>
              <w:t>« la que frena en esa empresa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diapositiva</w:t>
            </w:r>
          </w:p>
        </w:tc>
        <w:tc>
          <w:tcPr>
            <w:tcW w:type="dxa" w:w="2438"/>
          </w:tcPr>
          <w:p>
            <w:pPr>
              <w:spacing w:after="40" w:before="40"/>
            </w:pPr>
            <w:r/>
            <w:r>
              <w:rPr>
                <w:rFonts w:ascii="Calibri" w:hAnsi="Calibri" w:eastAsia="Malgun Gothic"/>
                <w:b w:val="0"/>
                <w:sz w:val="19"/>
              </w:rPr>
              <w:t>(발표용) 슬라이드</w:t>
            </w:r>
          </w:p>
        </w:tc>
        <w:tc>
          <w:tcPr>
            <w:tcW w:type="dxa" w:w="4082"/>
          </w:tcPr>
          <w:p>
            <w:pPr>
              <w:spacing w:after="40" w:before="40"/>
            </w:pPr>
            <w:r/>
            <w:r>
              <w:rPr>
                <w:rFonts w:ascii="Calibri" w:hAnsi="Calibri" w:eastAsia="Malgun Gothic"/>
                <w:b w:val="0"/>
                <w:sz w:val="19"/>
              </w:rPr>
              <w:t>« veía a todo el mundo como una diapositiva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por amor al arte</w:t>
            </w:r>
          </w:p>
        </w:tc>
        <w:tc>
          <w:tcPr>
            <w:tcW w:type="dxa" w:w="2438"/>
          </w:tcPr>
          <w:p>
            <w:pPr>
              <w:spacing w:after="40" w:before="40"/>
            </w:pPr>
            <w:r/>
            <w:r>
              <w:rPr>
                <w:rFonts w:ascii="Calibri" w:hAnsi="Calibri" w:eastAsia="Malgun Gothic"/>
                <w:b w:val="0"/>
                <w:sz w:val="19"/>
              </w:rPr>
              <w:t>그냥 좋아서, 보수 없이</w:t>
            </w:r>
          </w:p>
        </w:tc>
        <w:tc>
          <w:tcPr>
            <w:tcW w:type="dxa" w:w="4082"/>
          </w:tcPr>
          <w:p>
            <w:pPr>
              <w:spacing w:after="40" w:before="40"/>
            </w:pPr>
            <w:r/>
            <w:r>
              <w:rPr>
                <w:rFonts w:ascii="Calibri" w:hAnsi="Calibri" w:eastAsia="Malgun Gothic"/>
                <w:b w:val="0"/>
                <w:sz w:val="19"/>
              </w:rPr>
              <w:t>« no se va… por amor al arte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cristiano</w:t>
            </w:r>
          </w:p>
        </w:tc>
        <w:tc>
          <w:tcPr>
            <w:tcW w:type="dxa" w:w="2438"/>
          </w:tcPr>
          <w:p>
            <w:pPr>
              <w:spacing w:after="40" w:before="40"/>
            </w:pPr>
            <w:r/>
            <w:r>
              <w:rPr>
                <w:rFonts w:ascii="Calibri" w:hAnsi="Calibri" w:eastAsia="Malgun Gothic"/>
                <w:b w:val="0"/>
                <w:sz w:val="19"/>
              </w:rPr>
              <w:t>알아듣게, 쉬운 말로 (구어)</w:t>
            </w:r>
          </w:p>
        </w:tc>
        <w:tc>
          <w:tcPr>
            <w:tcW w:type="dxa" w:w="4082"/>
          </w:tcPr>
          <w:p>
            <w:pPr>
              <w:spacing w:after="40" w:before="40"/>
            </w:pPr>
            <w:r/>
            <w:r>
              <w:rPr>
                <w:rFonts w:ascii="Calibri" w:hAnsi="Calibri" w:eastAsia="Malgun Gothic"/>
                <w:b w:val="0"/>
                <w:sz w:val="19"/>
              </w:rPr>
              <w:t>« ¿Qué es una sinergia, en cristiano?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fondo de inversión</w:t>
            </w:r>
          </w:p>
        </w:tc>
        <w:tc>
          <w:tcPr>
            <w:tcW w:type="dxa" w:w="2438"/>
          </w:tcPr>
          <w:p>
            <w:pPr>
              <w:spacing w:after="40" w:before="40"/>
            </w:pPr>
            <w:r/>
            <w:r>
              <w:rPr>
                <w:rFonts w:ascii="Calibri" w:hAnsi="Calibri" w:eastAsia="Malgun Gothic"/>
                <w:b w:val="0"/>
                <w:sz w:val="19"/>
              </w:rPr>
              <w:t>투자 펀드</w:t>
            </w:r>
          </w:p>
        </w:tc>
        <w:tc>
          <w:tcPr>
            <w:tcW w:type="dxa" w:w="4082"/>
          </w:tcPr>
          <w:p>
            <w:pPr>
              <w:spacing w:after="40" w:before="40"/>
            </w:pPr>
            <w:r/>
            <w:r>
              <w:rPr>
                <w:rFonts w:ascii="Calibri" w:hAnsi="Calibri" w:eastAsia="Malgun Gothic"/>
                <w:b w:val="0"/>
                <w:sz w:val="19"/>
              </w:rPr>
              <w:t>14화의 grupo de inversión과 같은 맥락</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sinergia</w:t>
            </w:r>
          </w:p>
        </w:tc>
        <w:tc>
          <w:tcPr>
            <w:tcW w:type="dxa" w:w="2438"/>
          </w:tcPr>
          <w:p>
            <w:pPr>
              <w:spacing w:after="40" w:before="40"/>
            </w:pPr>
            <w:r/>
            <w:r>
              <w:rPr>
                <w:rFonts w:ascii="Calibri" w:hAnsi="Calibri" w:eastAsia="Malgun Gothic"/>
                <w:b w:val="0"/>
                <w:sz w:val="19"/>
              </w:rPr>
              <w:t>시너지 (구조조정의 완곡어)</w:t>
            </w:r>
          </w:p>
        </w:tc>
        <w:tc>
          <w:tcPr>
            <w:tcW w:type="dxa" w:w="4082"/>
          </w:tcPr>
          <w:p>
            <w:pPr>
              <w:spacing w:after="40" w:before="40"/>
            </w:pPr>
            <w:r/>
            <w:r>
              <w:rPr>
                <w:rFonts w:ascii="Calibri" w:hAnsi="Calibri" w:eastAsia="Malgun Gothic"/>
                <w:b w:val="0"/>
                <w:sz w:val="19"/>
              </w:rPr>
              <w:t>« Mi trabajo era encontrar sinergias.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quedarse con algo</w:t>
            </w:r>
          </w:p>
        </w:tc>
        <w:tc>
          <w:tcPr>
            <w:tcW w:type="dxa" w:w="2438"/>
          </w:tcPr>
          <w:p>
            <w:pPr>
              <w:spacing w:after="40" w:before="40"/>
            </w:pPr>
            <w:r/>
            <w:r>
              <w:rPr>
                <w:rFonts w:ascii="Calibri" w:hAnsi="Calibri" w:eastAsia="Malgun Gothic"/>
                <w:b w:val="0"/>
                <w:sz w:val="19"/>
              </w:rPr>
              <w:t>~을 차지하다, 가지다</w:t>
            </w:r>
          </w:p>
        </w:tc>
        <w:tc>
          <w:tcPr>
            <w:tcW w:type="dxa" w:w="4082"/>
          </w:tcPr>
          <w:p>
            <w:pPr>
              <w:spacing w:after="40" w:before="40"/>
            </w:pPr>
            <w:r/>
            <w:r>
              <w:rPr>
                <w:rFonts w:ascii="Calibri" w:hAnsi="Calibri" w:eastAsia="Malgun Gothic"/>
                <w:b w:val="0"/>
                <w:sz w:val="19"/>
              </w:rPr>
              <w:t>« quedarse con la marca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 vergüenza</w:t>
            </w:r>
          </w:p>
        </w:tc>
        <w:tc>
          <w:tcPr>
            <w:tcW w:type="dxa" w:w="2438"/>
          </w:tcPr>
          <w:p>
            <w:pPr>
              <w:spacing w:after="40" w:before="40"/>
            </w:pPr>
            <w:r/>
            <w:r>
              <w:rPr>
                <w:rFonts w:ascii="Calibri" w:hAnsi="Calibri" w:eastAsia="Malgun Gothic"/>
                <w:b w:val="0"/>
                <w:sz w:val="19"/>
              </w:rPr>
              <w:t>부끄럽게 하다</w:t>
            </w:r>
          </w:p>
        </w:tc>
        <w:tc>
          <w:tcPr>
            <w:tcW w:type="dxa" w:w="4082"/>
          </w:tcPr>
          <w:p>
            <w:pPr>
              <w:spacing w:after="40" w:before="40"/>
            </w:pPr>
            <w:r/>
            <w:r>
              <w:rPr>
                <w:rFonts w:ascii="Calibri" w:hAnsi="Calibri" w:eastAsia="Malgun Gothic"/>
                <w:b w:val="0"/>
                <w:sz w:val="19"/>
              </w:rPr>
              <w:t>« Me dio vergüenza.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rabia</w:t>
            </w:r>
          </w:p>
        </w:tc>
        <w:tc>
          <w:tcPr>
            <w:tcW w:type="dxa" w:w="2438"/>
          </w:tcPr>
          <w:p>
            <w:pPr>
              <w:spacing w:after="40" w:before="40"/>
            </w:pPr>
            <w:r/>
            <w:r>
              <w:rPr>
                <w:rFonts w:ascii="Calibri" w:hAnsi="Calibri" w:eastAsia="Malgun Gothic"/>
                <w:b w:val="0"/>
                <w:sz w:val="19"/>
              </w:rPr>
              <w:t>분노, 울화</w:t>
            </w:r>
          </w:p>
        </w:tc>
        <w:tc>
          <w:tcPr>
            <w:tcW w:type="dxa" w:w="4082"/>
          </w:tcPr>
          <w:p>
            <w:pPr>
              <w:spacing w:after="40" w:before="40"/>
            </w:pPr>
            <w:r/>
            <w:r>
              <w:rPr>
                <w:rFonts w:ascii="Calibri" w:hAnsi="Calibri" w:eastAsia="Malgun Gothic"/>
                <w:b w:val="0"/>
                <w:sz w:val="19"/>
              </w:rPr>
              <w:t>« Rabia.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merecerse algo</w:t>
            </w:r>
          </w:p>
        </w:tc>
        <w:tc>
          <w:tcPr>
            <w:tcW w:type="dxa" w:w="2438"/>
          </w:tcPr>
          <w:p>
            <w:pPr>
              <w:spacing w:after="40" w:before="40"/>
            </w:pPr>
            <w:r/>
            <w:r>
              <w:rPr>
                <w:rFonts w:ascii="Calibri" w:hAnsi="Calibri" w:eastAsia="Malgun Gothic"/>
                <w:b w:val="0"/>
                <w:sz w:val="19"/>
              </w:rPr>
              <w:t>~을 받을 만하다</w:t>
            </w:r>
          </w:p>
        </w:tc>
        <w:tc>
          <w:tcPr>
            <w:tcW w:type="dxa" w:w="4082"/>
          </w:tcPr>
          <w:p>
            <w:pPr>
              <w:spacing w:after="40" w:before="40"/>
            </w:pPr>
            <w:r/>
            <w:r>
              <w:rPr>
                <w:rFonts w:ascii="Calibri" w:hAnsi="Calibri" w:eastAsia="Malgun Gothic"/>
                <w:b w:val="0"/>
                <w:sz w:val="19"/>
              </w:rPr>
              <w:t>« Me lo merecía.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poder ni ver a alguien</w:t>
            </w:r>
          </w:p>
        </w:tc>
        <w:tc>
          <w:tcPr>
            <w:tcW w:type="dxa" w:w="2438"/>
          </w:tcPr>
          <w:p>
            <w:pPr>
              <w:spacing w:after="40" w:before="40"/>
            </w:pPr>
            <w:r/>
            <w:r>
              <w:rPr>
                <w:rFonts w:ascii="Calibri" w:hAnsi="Calibri" w:eastAsia="Malgun Gothic"/>
                <w:b w:val="0"/>
                <w:sz w:val="19"/>
              </w:rPr>
              <w:t>~을 쳐다보기도 싫어하다</w:t>
            </w:r>
          </w:p>
        </w:tc>
        <w:tc>
          <w:tcPr>
            <w:tcW w:type="dxa" w:w="4082"/>
          </w:tcPr>
          <w:p>
            <w:pPr>
              <w:spacing w:after="40" w:before="40"/>
            </w:pPr>
            <w:r/>
            <w:r>
              <w:rPr>
                <w:rFonts w:ascii="Calibri" w:hAnsi="Calibri" w:eastAsia="Malgun Gothic"/>
                <w:b w:val="0"/>
                <w:sz w:val="19"/>
              </w:rPr>
              <w:t>« no os podíais ni ver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repartirse los méritos</w:t>
            </w:r>
          </w:p>
        </w:tc>
        <w:tc>
          <w:tcPr>
            <w:tcW w:type="dxa" w:w="2438"/>
          </w:tcPr>
          <w:p>
            <w:pPr>
              <w:spacing w:after="40" w:before="40"/>
            </w:pPr>
            <w:r/>
            <w:r>
              <w:rPr>
                <w:rFonts w:ascii="Calibri" w:hAnsi="Calibri" w:eastAsia="Malgun Gothic"/>
                <w:b w:val="0"/>
                <w:sz w:val="19"/>
              </w:rPr>
              <w:t>공을 나눠 갖다</w:t>
            </w:r>
          </w:p>
        </w:tc>
        <w:tc>
          <w:tcPr>
            <w:tcW w:type="dxa" w:w="4082"/>
          </w:tcPr>
          <w:p>
            <w:pPr>
              <w:spacing w:after="40" w:before="40"/>
            </w:pPr>
            <w:r/>
            <w:r>
              <w:rPr>
                <w:rFonts w:ascii="Calibri" w:hAnsi="Calibri" w:eastAsia="Malgun Gothic"/>
                <w:b w:val="0"/>
                <w:sz w:val="19"/>
              </w:rPr>
              <w:t>« ahora os repartís los méritos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boca abajo</w:t>
            </w:r>
          </w:p>
        </w:tc>
        <w:tc>
          <w:tcPr>
            <w:tcW w:type="dxa" w:w="2438"/>
          </w:tcPr>
          <w:p>
            <w:pPr>
              <w:spacing w:after="40" w:before="40"/>
            </w:pPr>
            <w:r/>
            <w:r>
              <w:rPr>
                <w:rFonts w:ascii="Calibri" w:hAnsi="Calibri" w:eastAsia="Malgun Gothic"/>
                <w:b w:val="0"/>
                <w:sz w:val="19"/>
              </w:rPr>
              <w:t>엎어서, 뒤집어서</w:t>
            </w:r>
          </w:p>
        </w:tc>
        <w:tc>
          <w:tcPr>
            <w:tcW w:type="dxa" w:w="4082"/>
          </w:tcPr>
          <w:p>
            <w:pPr>
              <w:spacing w:after="40" w:before="40"/>
            </w:pPr>
            <w:r/>
            <w:r>
              <w:rPr>
                <w:rFonts w:ascii="Calibri" w:hAnsi="Calibri" w:eastAsia="Malgun Gothic"/>
                <w:b w:val="0"/>
                <w:sz w:val="19"/>
              </w:rPr>
              <w:t>« deja el móvil boca abajo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hacer las paces</w:t>
            </w:r>
          </w:p>
        </w:tc>
        <w:tc>
          <w:tcPr>
            <w:tcW w:type="dxa" w:w="2438"/>
          </w:tcPr>
          <w:p>
            <w:pPr>
              <w:spacing w:after="40" w:before="40"/>
            </w:pPr>
            <w:r/>
            <w:r>
              <w:rPr>
                <w:rFonts w:ascii="Calibri" w:hAnsi="Calibri" w:eastAsia="Malgun Gothic"/>
                <w:b w:val="0"/>
                <w:sz w:val="19"/>
              </w:rPr>
              <w:t>화해하다</w:t>
            </w:r>
          </w:p>
        </w:tc>
        <w:tc>
          <w:tcPr>
            <w:tcW w:type="dxa" w:w="4082"/>
          </w:tcPr>
          <w:p>
            <w:pPr>
              <w:spacing w:after="40" w:before="40"/>
            </w:pPr>
            <w:r/>
            <w:r>
              <w:rPr>
                <w:rFonts w:ascii="Calibri" w:hAnsi="Calibri" w:eastAsia="Malgun Gothic"/>
                <w:b w:val="0"/>
                <w:sz w:val="19"/>
              </w:rPr>
              <w:t>« ¿Ya hicieron las paces?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meterse (en algo)</w:t>
            </w:r>
          </w:p>
        </w:tc>
        <w:tc>
          <w:tcPr>
            <w:tcW w:type="dxa" w:w="2438"/>
          </w:tcPr>
          <w:p>
            <w:pPr>
              <w:spacing w:after="40" w:before="40"/>
            </w:pPr>
            <w:r/>
            <w:r>
              <w:rPr>
                <w:rFonts w:ascii="Calibri" w:hAnsi="Calibri" w:eastAsia="Malgun Gothic"/>
                <w:b w:val="0"/>
                <w:sz w:val="19"/>
              </w:rPr>
              <w:t>끼어들다, 참견하다</w:t>
            </w:r>
          </w:p>
        </w:tc>
        <w:tc>
          <w:tcPr>
            <w:tcW w:type="dxa" w:w="4082"/>
          </w:tcPr>
          <w:p>
            <w:pPr>
              <w:spacing w:after="40" w:before="40"/>
            </w:pPr>
            <w:r/>
            <w:r>
              <w:rPr>
                <w:rFonts w:ascii="Calibri" w:hAnsi="Calibri" w:eastAsia="Malgun Gothic"/>
                <w:b w:val="0"/>
                <w:sz w:val="19"/>
              </w:rPr>
              <w:t>« Perdón que me meta.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mezcal</w:t>
            </w:r>
          </w:p>
        </w:tc>
        <w:tc>
          <w:tcPr>
            <w:tcW w:type="dxa" w:w="2438"/>
          </w:tcPr>
          <w:p>
            <w:pPr>
              <w:spacing w:after="40" w:before="40"/>
            </w:pPr>
            <w:r/>
            <w:r>
              <w:rPr>
                <w:rFonts w:ascii="Calibri" w:hAnsi="Calibri" w:eastAsia="Malgun Gothic"/>
                <w:b w:val="0"/>
                <w:sz w:val="19"/>
              </w:rPr>
              <w:t>메스칼 (용설란 증류주)</w:t>
            </w:r>
          </w:p>
        </w:tc>
        <w:tc>
          <w:tcPr>
            <w:tcW w:type="dxa" w:w="4082"/>
          </w:tcPr>
          <w:p>
            <w:pPr>
              <w:spacing w:after="40" w:before="40"/>
            </w:pPr>
            <w:r/>
            <w:r>
              <w:rPr>
                <w:rFonts w:ascii="Calibri" w:hAnsi="Calibri" w:eastAsia="Malgun Gothic"/>
                <w:b w:val="0"/>
                <w:sz w:val="19"/>
              </w:rPr>
              <w:t>오악사카가 주산지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la cara</w:t>
            </w:r>
          </w:p>
        </w:tc>
        <w:tc>
          <w:tcPr>
            <w:tcW w:type="dxa" w:w="2438"/>
          </w:tcPr>
          <w:p>
            <w:pPr>
              <w:spacing w:after="40" w:before="40"/>
            </w:pPr>
            <w:r/>
            <w:r>
              <w:rPr>
                <w:rFonts w:ascii="Calibri" w:hAnsi="Calibri" w:eastAsia="Malgun Gothic"/>
                <w:b w:val="0"/>
                <w:sz w:val="19"/>
              </w:rPr>
              <w:t>면전에서, 얼굴을 보고</w:t>
            </w:r>
          </w:p>
        </w:tc>
        <w:tc>
          <w:tcPr>
            <w:tcW w:type="dxa" w:w="4082"/>
          </w:tcPr>
          <w:p>
            <w:pPr>
              <w:spacing w:after="40" w:before="40"/>
            </w:pPr>
            <w:r/>
            <w:r>
              <w:rPr>
                <w:rFonts w:ascii="Calibri" w:hAnsi="Calibri" w:eastAsia="Malgun Gothic"/>
                <w:b w:val="0"/>
                <w:sz w:val="19"/>
              </w:rPr>
              <w:t>« nos lo decimos a la cara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deberle una a alguien</w:t>
            </w:r>
          </w:p>
        </w:tc>
        <w:tc>
          <w:tcPr>
            <w:tcW w:type="dxa" w:w="2438"/>
          </w:tcPr>
          <w:p>
            <w:pPr>
              <w:spacing w:after="40" w:before="40"/>
            </w:pPr>
            <w:r/>
            <w:r>
              <w:rPr>
                <w:rFonts w:ascii="Calibri" w:hAnsi="Calibri" w:eastAsia="Malgun Gothic"/>
                <w:b w:val="0"/>
                <w:sz w:val="19"/>
              </w:rPr>
              <w:t>~에게 신세를 지다</w:t>
            </w:r>
          </w:p>
        </w:tc>
        <w:tc>
          <w:tcPr>
            <w:tcW w:type="dxa" w:w="4082"/>
          </w:tcPr>
          <w:p>
            <w:pPr>
              <w:spacing w:after="40" w:before="40"/>
            </w:pPr>
            <w:r/>
            <w:r>
              <w:rPr>
                <w:rFonts w:ascii="Calibri" w:hAnsi="Calibri" w:eastAsia="Malgun Gothic"/>
                <w:b w:val="0"/>
                <w:sz w:val="19"/>
              </w:rPr>
              <w:t>« Te debo una. » — « Me debes tres.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estrechar la mano</w:t>
            </w:r>
          </w:p>
        </w:tc>
        <w:tc>
          <w:tcPr>
            <w:tcW w:type="dxa" w:w="2438"/>
          </w:tcPr>
          <w:p>
            <w:pPr>
              <w:spacing w:after="40" w:before="40"/>
            </w:pPr>
            <w:r/>
            <w:r>
              <w:rPr>
                <w:rFonts w:ascii="Calibri" w:hAnsi="Calibri" w:eastAsia="Malgun Gothic"/>
                <w:b w:val="0"/>
                <w:sz w:val="19"/>
              </w:rPr>
              <w:t>악수하다</w:t>
            </w:r>
          </w:p>
        </w:tc>
        <w:tc>
          <w:tcPr>
            <w:tcW w:type="dxa" w:w="4082"/>
          </w:tcPr>
          <w:p>
            <w:pPr>
              <w:spacing w:after="40" w:before="40"/>
            </w:pPr>
            <w:r/>
            <w:r>
              <w:rPr>
                <w:rFonts w:ascii="Calibri" w:hAnsi="Calibri" w:eastAsia="Malgun Gothic"/>
                <w:b w:val="0"/>
                <w:sz w:val="19"/>
              </w:rPr>
              <w:t>« se la estrecha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mis labios están sellados</w:t>
            </w:r>
          </w:p>
        </w:tc>
        <w:tc>
          <w:tcPr>
            <w:tcW w:type="dxa" w:w="2438"/>
          </w:tcPr>
          <w:p>
            <w:pPr>
              <w:spacing w:after="40" w:before="40"/>
            </w:pPr>
            <w:r/>
            <w:r>
              <w:rPr>
                <w:rFonts w:ascii="Calibri" w:hAnsi="Calibri" w:eastAsia="Malgun Gothic"/>
                <w:b w:val="0"/>
                <w:sz w:val="19"/>
              </w:rPr>
              <w:t>입 꾹 다물게요</w:t>
            </w:r>
          </w:p>
        </w:tc>
        <w:tc>
          <w:tcPr>
            <w:tcW w:type="dxa" w:w="4082"/>
          </w:tcPr>
          <w:p>
            <w:pPr>
              <w:spacing w:after="40" w:before="40"/>
            </w:pPr>
            <w:r/>
            <w:r>
              <w:rPr>
                <w:rFonts w:ascii="Calibri" w:hAnsi="Calibri" w:eastAsia="Malgun Gothic"/>
                <w:b w:val="0"/>
                <w:sz w:val="19"/>
              </w:rPr>
              <w:t>비밀 유지를 약속하는 관용구</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si + 접속법 과거완료 → 조건법 완료 — 지나간 일의 가정</w:t>
      </w:r>
    </w:p>
    <w:p>
      <w:pPr>
        <w:spacing w:after="80" w:before="0" w:line="288" w:lineRule="auto"/>
        <w:ind w:left="340"/>
      </w:pPr>
      <w:r>
        <w:rPr>
          <w:rFonts w:ascii="Calibri" w:hAnsi="Calibri" w:eastAsia="Malgun Gothic"/>
          <w:sz w:val="20"/>
        </w:rPr>
        <w:t>« Si me lo hubieras contado, te habría ayudado con la ficha técnica. » « Si hubiéramos tenido un cliente así hace dos años, ni siquiera los habría recibido. » 과거 사실과 반대되는 가정: si + hubiera/hubiese + 과거분사, 결과는 habría + 과거분사. 결과절만 쓰는 경우도 많다: « Sin eso, Alejandra no habría aceptado.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ojalá + 접속법 과거 — 현재에 대한 이루기 어려운 바람</w:t>
      </w:r>
    </w:p>
    <w:p>
      <w:pPr>
        <w:spacing w:after="80" w:before="0" w:line="288" w:lineRule="auto"/>
        <w:ind w:left="340"/>
      </w:pPr>
      <w:r>
        <w:rPr>
          <w:rFonts w:ascii="Calibri" w:hAnsi="Calibri" w:eastAsia="Malgun Gothic"/>
          <w:sz w:val="20"/>
        </w:rPr>
        <w:t>« Ojalá fuera mentira. » « Ojalá lo fuera. » ojalá + 접속법 현재(ojalá sea)는 '그랬으면 좋겠다'(가능), 접속법 과거(ojalá fuera)는 '그렇다면 좋을 텐데'(사실이 아님을 안다). 루카스의 고백이 사실이기에 암파로는 fuera를 쓴다. 과거에 대한 후회는 ojalá + 과거완료: Ojalá te lo hubiera dicho.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감정 동사의 과거 — 무엇이 나를 아프게 했나</w:t>
      </w:r>
    </w:p>
    <w:p>
      <w:pPr>
        <w:spacing w:after="80" w:before="0" w:line="288" w:lineRule="auto"/>
        <w:ind w:left="340"/>
      </w:pPr>
      <w:r>
        <w:rPr>
          <w:rFonts w:ascii="Calibri" w:hAnsi="Calibri" w:eastAsia="Malgun Gothic"/>
          <w:sz w:val="20"/>
        </w:rPr>
        <w:t>« Lo que me dolió fue otra cosa. » « Me dio vergüenza. » « Me enfadé tanto. » doler, dar vergüenza는 gustar형(감정의 원인이 주어)이고 enfadarse는 재귀동사(내가 주어)다. 특정 순간의 감정은 단순과거(me dolió, me dio), 상태 묘사는 불완료과거(no era por ti).</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사과와 인정의 표현</w:t>
      </w:r>
    </w:p>
    <w:p>
      <w:pPr>
        <w:spacing w:after="80" w:before="0" w:line="288" w:lineRule="auto"/>
        <w:ind w:left="340"/>
      </w:pPr>
      <w:r>
        <w:rPr>
          <w:rFonts w:ascii="Calibri" w:hAnsi="Calibri" w:eastAsia="Malgun Gothic"/>
          <w:sz w:val="20"/>
        </w:rPr>
        <w:t>사과: « Quiero pedirte disculpas. » « Te pido perdón por lo del aparcamiento. » 인정: « Tienes razón. » « Me lo merecía. » « Te debo una. » 상대의 사과 받기: « Te lo merecías. » « Me debes tres. Pero vale. » pedir disculpas/perdón + por + 명사 또는 por + 부정사 완료(por no habértelo dicho).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상호 재귀 — '서로'를 나타내는 se / nos / os</w:t>
      </w:r>
    </w:p>
    <w:p>
      <w:pPr>
        <w:spacing w:after="80" w:before="0" w:line="288" w:lineRule="auto"/>
        <w:ind w:left="340"/>
      </w:pPr>
      <w:r>
        <w:rPr>
          <w:rFonts w:ascii="Calibri" w:hAnsi="Calibri" w:eastAsia="Malgun Gothic"/>
          <w:sz w:val="20"/>
        </w:rPr>
        <w:t>« Ya se están entendiendo. » « Nos entendemos mejor cuando nos lo decimos a la cara. » « No os podíais ni ver. » « Ahora os repartís los méritos. » 복수 주어 + 재귀대명사가 '서로'의 뜻이 된다. 애매할 때는 el uno al otro를 덧붙인다: Se ayudan el uno al otro. hacer las paces도 서로 하는 행동이다.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동료에게 제대로 사과하기</w:t>
      </w:r>
    </w:p>
    <w:p>
      <w:pPr>
        <w:spacing w:after="80" w:before="0" w:line="288" w:lineRule="auto"/>
        <w:ind w:left="340"/>
      </w:pPr>
      <w:r>
        <w:rPr>
          <w:rFonts w:ascii="Calibri" w:hAnsi="Calibri" w:eastAsia="Malgun Gothic"/>
          <w:sz w:val="20"/>
        </w:rPr>
        <w:t>여러분은 루카스입니다. 동료에게 알리지 않고 새 고객을 만났습니다. 변명 대신 무엇을 잘못했는지 정확히 말하고(Por no contártelo…), 그랬다면 어땠을지(Si te lo hubiera contado…, habría…) 말하세요.</w:t>
      </w:r>
    </w:p>
    <w:p>
      <w:pPr>
        <w:keepNext/>
        <w:spacing w:after="40" w:before="160" w:line="288" w:lineRule="auto"/>
      </w:pPr>
      <w:r>
        <w:rPr>
          <w:rFonts w:ascii="Calibri" w:hAnsi="Calibri" w:eastAsia="Malgun Gothic"/>
          <w:b/>
          <w:sz w:val="22"/>
        </w:rPr>
        <w:t>과제 2 · 팀의 규칙 제안하기</w:t>
      </w:r>
    </w:p>
    <w:p>
      <w:pPr>
        <w:spacing w:after="80" w:before="0" w:line="288" w:lineRule="auto"/>
        <w:ind w:left="340"/>
      </w:pPr>
      <w:r>
        <w:rPr>
          <w:rFonts w:ascii="Calibri" w:hAnsi="Calibri" w:eastAsia="Malgun Gothic"/>
          <w:sz w:val="20"/>
        </w:rPr>
        <w:t>여러분은 루카스 또는 암파로입니다. 앞으로 함께 일할 규칙 하나와 그 규칙에 붙일 조건 하나를 제안하세요. 표현: Te propongo una regla…, sin que el otro lo sepa…, aunque sea…, Acepto, con una condición…</w:t>
      </w:r>
    </w:p>
    <w:p>
      <w:pPr>
        <w:keepNext/>
        <w:spacing w:after="40" w:before="160" w:line="288" w:lineRule="auto"/>
      </w:pPr>
      <w:r>
        <w:rPr>
          <w:rFonts w:ascii="Calibri" w:hAnsi="Calibri" w:eastAsia="Malgun Gothic"/>
          <w:b/>
          <w:sz w:val="22"/>
        </w:rPr>
        <w:t>과제 3 · 바에서 멕시코식으로 주문하기</w:t>
      </w:r>
    </w:p>
    <w:p>
      <w:pPr>
        <w:spacing w:after="80" w:before="0" w:line="288" w:lineRule="auto"/>
        <w:ind w:left="340"/>
      </w:pPr>
      <w:r>
        <w:rPr>
          <w:rFonts w:ascii="Calibri" w:hAnsi="Calibri" w:eastAsia="Malgun Gothic"/>
          <w:sz w:val="20"/>
        </w:rPr>
        <w:t>여러분은 몬테레이의 바에 있습니다. 바텐더와 짧은 대화를 하며 chela, agua mineral, tantito, que le vaya bonito 같은 멕시코 표현을 써서 주문하고 계산하세요.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세로 데 라 시야 — 몬테레이의 얼굴</w:t>
      </w:r>
    </w:p>
    <w:p>
      <w:pPr>
        <w:spacing w:after="60" w:before="0" w:line="288" w:lineRule="auto"/>
        <w:ind w:left="340"/>
      </w:pPr>
      <w:r>
        <w:rPr>
          <w:rFonts w:ascii="Calibri" w:hAnsi="Calibri" w:eastAsia="Malgun Gothic"/>
          <w:sz w:val="20"/>
        </w:rPr>
        <w:t>몬테레이 동쪽에 솟은 세로 데 라 시야(말안장 산)는 도시의 상징으로, 시의 문장과 수많은 회사 로고에 들어 있다. 산페드로 가르사 가르시아의 고층 빌딩과 호텔 옥상에서 이 산을 바라보는 풍경은 이 도시의 '성공'을 상징하는 장면이기도 하다.</w:t>
      </w:r>
    </w:p>
    <w:p>
      <w:pPr>
        <w:keepNext/>
        <w:spacing w:after="20" w:before="120" w:line="288" w:lineRule="auto"/>
      </w:pPr>
      <w:r>
        <w:rPr>
          <w:rFonts w:ascii="Calibri" w:hAnsi="Calibri" w:eastAsia="Malgun Gothic"/>
          <w:b/>
          <w:sz w:val="21"/>
        </w:rPr>
        <w:t>• 메스칼과 sal de gusano</w:t>
      </w:r>
    </w:p>
    <w:p>
      <w:pPr>
        <w:spacing w:after="60" w:before="0" w:line="288" w:lineRule="auto"/>
        <w:ind w:left="340"/>
      </w:pPr>
      <w:r>
        <w:rPr>
          <w:rFonts w:ascii="Calibri" w:hAnsi="Calibri" w:eastAsia="Malgun Gothic"/>
          <w:sz w:val="20"/>
        </w:rPr>
        <w:t>메스칼은 용설란(agave)으로 만드는 멕시코 증류주로, 오악사카주가 최대 산지다. 병 속 벌레는 주로 수출용 마케팅으로 알려졌고, 현지에서는 오렌지 조각과 sal de gusano(용설란 애벌레를 갈아 섞은 소금)를 곁들여 조금씩 마신다. 거래나 화해의 마무리에 한 잔을 권하는 것은 친근함의 표시다.</w:t>
      </w:r>
    </w:p>
    <w:p>
      <w:pPr>
        <w:keepNext/>
        <w:spacing w:after="20" w:before="120" w:line="288" w:lineRule="auto"/>
      </w:pPr>
      <w:r>
        <w:rPr>
          <w:rFonts w:ascii="Calibri" w:hAnsi="Calibri" w:eastAsia="Malgun Gothic"/>
          <w:b/>
          <w:sz w:val="21"/>
        </w:rPr>
        <w:t>• 가족 기업과 투자 펀드</w:t>
      </w:r>
    </w:p>
    <w:p>
      <w:pPr>
        <w:spacing w:after="60" w:before="0" w:line="288" w:lineRule="auto"/>
        <w:ind w:left="340"/>
      </w:pPr>
      <w:r>
        <w:rPr>
          <w:rFonts w:ascii="Calibri" w:hAnsi="Calibri" w:eastAsia="Malgun Gothic"/>
          <w:sz w:val="20"/>
        </w:rPr>
        <w:t>스페인 카스테욘의 세라믹 클러스터에서는 2010년대 후반부터 사모펀드와 투자 그룹이 가족 기업을 인수하는 사례가 크게 늘었다. 인수 후 브랜드는 남기고 생산을 통합하거나 공장을 닫는 경우도 있어, 많은 가족 기업에게 '매각'은 늘 테이블 위의 선택지이자 두려움이다.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9시 30분 · 산페드로 가르사 가르시아, 호텔 옥상</w:t>
      </w:r>
    </w:p>
    <w:p>
      <w:pPr>
        <w:spacing w:after="120" w:before="80" w:line="288" w:lineRule="auto"/>
      </w:pPr>
      <w:r>
        <w:rPr>
          <w:rFonts w:ascii="Calibri" w:hAnsi="Calibri" w:eastAsia="Malgun Gothic"/>
          <w:b w:val="0"/>
          <w:i/>
          <w:color w:val="666666"/>
          <w:sz w:val="19"/>
        </w:rPr>
        <w:t>4월 26일 토요일. 아래로는 대로의 불빛, 정면에는 세로 데 라 시야의 어두운 실루엣. 아직도 28도다. 루카스가 바에 혼자 앉아 있다. 맥주에는 손도 대지 않았다.</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맥주 한 병 더 드릴까요, 손님? 그건 벌써 미지근해졌어요.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 괜찮아요. 아직 이것도 안 마셨어요.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그러니까 드리는 말씀이죠. 여기선 4월에 맥주가 3분이면 미지근해져요. 누구 기다리세요?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직장 동료요. 온다면요.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온다면요? 아이고. 사고 치셨어요?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사고 쳤냐고요. 실수했냐고요.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 네. 꽤 크게요. 사고 쳤어요.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그럼 돌려 말하지 말고 사과하세요. 여기선 빙빙 돌리는 거 안 통해요, 손님. 여자한테도 손님한테도요.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 관계가 아니라… 제 파트너예요. 음, 거의요.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그럼 더 곤란하죠. 화난 동업자랑은 물 한 잔도 못 팔아요.</w:t>
      </w:r>
    </w:p>
    <w:p>
      <w:pPr>
        <w:spacing w:after="120" w:before="80" w:line="288" w:lineRule="auto"/>
      </w:pPr>
      <w:r>
        <w:rPr>
          <w:rFonts w:ascii="Calibri" w:hAnsi="Calibri" w:eastAsia="Malgun Gothic"/>
          <w:b w:val="0"/>
          <w:i/>
          <w:color w:val="666666"/>
          <w:sz w:val="19"/>
        </w:rPr>
        <w:t>엘리베이터 문이 열린다. 얇은 재킷을 손에 든 암파로가 주위를 둘러보다 바로 다가온다.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안 오려고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와 줘서 다행이에요.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아직 다행이라고 하지 마요. 탄산수 하나 주세요.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아과 미네랄이요, 아가씨. 여기선 그렇게 불러요. 몬테레이 탄산수, 세계 최고죠. 금방 갖다 드릴게요.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(산을 바라보며 앉는다) 진짜 '금방'이에요, 몬테레이식 '금방'이에요?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바의 '금방'이요, 아가씨. 그건 진짜 빨라요.</w:t>
      </w:r>
    </w:p>
    <w:p>
      <w:pPr>
        <w:spacing w:after="120" w:before="80" w:line="288" w:lineRule="auto"/>
      </w:pPr>
      <w:r>
        <w:rPr>
          <w:rFonts w:ascii="Calibri" w:hAnsi="Calibri" w:eastAsia="Malgun Gothic"/>
          <w:b w:val="0"/>
          <w:i/>
          <w:color w:val="666666"/>
          <w:sz w:val="19"/>
        </w:rPr>
        <w:t>롤로가 자리를 뜬다. 침묵.</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당신이 뭐라고 하기 전에 사과하고 싶어요. 보고타 일이요.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보고타에 간 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 말하지 않은 거요. 알레한드라 앞에서 알게 만든 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보고타 건은 괜찮다고 생각해요, 알아요? 병원에, 진지한 건축가에… 나한테 말했으면 기술 자료 만드는 거 도와줬을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이제는 알아요.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내가 상처받은 건 다른 거였어요.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내가 안 된다고 할 거라고 생각한 거요. 나를 브레이크 거는 사람으로 본 거요. 난 평생 그 회사에서 브레이크 거는 사람이었거든요.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당신을 그렇게 보지 않아요.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첫날엔 그렇게 봤잖아요. '사장 딸, 브리코오가르 할인 담당.' 식당에서 당신 얼굴에 다 쓰여 있었어요.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(힘없이 웃으며) 첫날 나는 모든 사람을 슬라이드 한 장처럼 봤어요.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지금은요?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지금은 대리석도 아닌 대리석 판 하나로 목요일 회의를 살린 사람으로 보여요.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자기질 타일. 자기질 타일이에요.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마흔 번은 말했잖아요.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앞으로 마흔 번 더 말할 거예요.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물 나왔습니다, 아가씨. 손님은요? 더 필요하신 거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이제 주세요. 맥주 하나 더. 차가운 걸로.</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그렇죠! 이제 서로 말이 통하시네. 금방 올게요.</w:t>
      </w:r>
    </w:p>
    <w:p>
      <w:pPr>
        <w:spacing w:after="120" w:before="80" w:line="288" w:lineRule="auto"/>
      </w:pPr>
      <w:r>
        <w:rPr>
          <w:rFonts w:ascii="Calibri" w:hAnsi="Calibri" w:eastAsia="Malgun Gothic"/>
          <w:b w:val="0"/>
          <w:i/>
          <w:color w:val="666666"/>
          <w:sz w:val="19"/>
        </w:rPr>
        <w:t>암파로가 물을 마신다. 이틀 만에 처음으로 루카스를 똑바로 본다.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보고타랑 상관없는 거 하나 물어봐도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왜 마드리드를 떠났어요? 경력 8년 된 컨설턴트가 그냥 좋아서 온다의 타일 공장에 오지는 않잖아요.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아술레호요? 여기선 '벽 마감재'라고 하는 줄 알았는데요.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말 돌리지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(잠시 멈췄다가) 2년 전에 한 투자 펀드의 프로젝트를 했어요. 가족 기업을 사들이는 곳이었죠. 섬유, 신발, 세라믹.</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(얼어붙은 채) 세라믹.</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라르코라의 공장 하나. 직원 180명. 내 일은 '시너지'를 찾는 거였어요.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시너지가 뭔데요, 알아듣게 말하면?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공장은 닫고 브랜드만 갖는 거요. 여섯 달 만에 닫았어요. 엑셀은 내가 만들었고요.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거짓말이면 좋겠네요.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그랬으면 좋겠어요. 그래서 떠났어요. 아버님이 전화하셨을 때 이게… 모르겠어요, 엑셀을 거꾸로 만드는 방법이라고 생각했어요.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우리 아빠가 회사를 팔면 무슨 일이 생길지 정확히 알겠네요.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누구보다 잘 알죠. 그래서 이 계약이 당신만큼 나한테도 중요한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공항에서 내가 아빠 얘기를 했을 때 왜 말하지 않았어요?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부끄러웠어요. 당신은 가족의 비밀을 털어놓는데, 나는 가족을 사들이는 쪽의 비밀을 갖고 있었으니까요.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(산을 바라보며) 아빠는 그 미팅 뒤로 3주 동안 잠을 못 잤어요. 엄마가 크리스마스에 말해 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 어땠어요?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화가 났어요. 난 매일 회사에 있었는데 아빠는 아무 말도 안 했으니까요. 목요일이랑 똑같이 알게 됐어요. 늦게, 다른 사람을 통해서.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목요일에 내가 아버님이랑 똑같은 짓을 한 거네요.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네. 그래서 그렇게 화가 났던 거예요. 당신 때문이 아니었어요. 음, 당신 때문이기도 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(작게 웃으며) 그럴 만했죠.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그럴 만했어요.</w:t>
      </w:r>
    </w:p>
    <w:p>
      <w:pPr>
        <w:keepNext/>
        <w:spacing w:after="80" w:before="200" w:line="288" w:lineRule="auto"/>
      </w:pPr>
      <w:r>
        <w:rPr>
          <w:rFonts w:ascii="Calibri" w:hAnsi="Calibri" w:eastAsia="Malgun Gothic"/>
          <w:b/>
          <w:i w:val="0"/>
          <w:color w:val="1F3A5F"/>
          <w:sz w:val="21"/>
        </w:rPr>
        <w:t>장면 2 · 오후 10시 40분 · 같은 옥상 (온다 오전 6시 40분)</w:t>
      </w:r>
    </w:p>
    <w:p>
      <w:pPr>
        <w:spacing w:after="120" w:before="80" w:line="288" w:lineRule="auto"/>
      </w:pPr>
      <w:r>
        <w:rPr>
          <w:rFonts w:ascii="Calibri" w:hAnsi="Calibri" w:eastAsia="Malgun Gothic"/>
          <w:b w:val="0"/>
          <w:i/>
          <w:color w:val="666666"/>
          <w:sz w:val="19"/>
        </w:rPr>
        <w:t>옥상 반대편 끝에서 한 무리의 직장인들이 뭔가를 축하하고 있다. 롤로가 노르테냐 음악을 아주 작게 튼다. 암파로의 휴대폰이 진동한다. 화면에 '아빠'.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아빠예요. 거긴 아침 7시가 다 됐을 텐데. (전화를 받아 스피커로 돌린다) 아빠. 벌써 일어났어요?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5시부터 깨어 있었다. 이 나이엔 잠이 없어. 루카스 같이 있니?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 있어요, 비센테. 좋은 아침이에요.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좋은 아침인지 좋은 밤인지 모르겠다. 라몬이 다 얘기해 줬어. 영역, 최소 물량, 블랑코 산페드로… 둘 다 잘했다.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콜롬비아를 안 내준 건 루카스 생각이었어요.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로비 건은 암파로 생각이었고요. 그게 없었으면 알레한드라는 받아들이지 않았을 거예요.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(잠시 멈췄다가) 이거 보게. 두 달 전엔 서로 쳐다보지도 못하더니, 이젠 공을 나눠 갖는구나.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아빠…</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아니다, 됐다. 하나만. 월요일에 서명해라. 하지만 다 읽어. 전부. 이해 안 되는 게 있으면 서명하지 마. 2009년처럼은 안 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번 읽을게요. 라몬이 벌써 빨간색으로 의견을 보냈어요.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라몬은 뭐든 빨간색으로 보내. 크리스마스 카드까지. 자, 끊는다. 좀 자라.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끊을게요, 아빠. 사랑해요.</w:t>
      </w:r>
    </w:p>
    <w:p>
      <w:pPr>
        <w:spacing w:after="120" w:before="80" w:line="288" w:lineRule="auto"/>
      </w:pPr>
      <w:r>
        <w:rPr>
          <w:rFonts w:ascii="Calibri" w:hAnsi="Calibri" w:eastAsia="Malgun Gothic"/>
          <w:b w:val="0"/>
          <w:i/>
          <w:color w:val="666666"/>
          <w:sz w:val="19"/>
        </w:rPr>
        <w:t>암파로가 전화를 끊고 휴대폰을 바 위에 엎어 놓는다.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투자 그룹 얘기는 하나도 안 하시네요.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절대 안 해요. 그래도 들었죠, '2009년처럼은 안 된다.' 위험 얘기를 할 때마다, 말은 안 해도 회사 파는 얘기를 하는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월요일이 잘되고 첫 컨테이너가 제때 도착하면…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그 사람들 얘기를 그만 들을지도 몰라요. 2년 전에 이런 고객이 있었으면 만나 주지도 않았을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다시는 만날 필요가 없게 만들어요.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그거 컨설턴트식 약속이에요?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엑셀을 한 번 만들어 봤고, 다시는 만들고 싶지 않은 사람의 약속이에요.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끼어들어서 죄송한데요, 손님. 화해하셨어요?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(미소 지으며) 거의요, 롤로. 협상 중이에요.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아, 그건 여기 국민 스포츠죠. 거래 마무리용으로 뭐 좀 갖다 드릴까요? 기적을 부르는 오악사카 메스칼이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메스칼이요? 그거 벌레 들어 있는 거 아니에요?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그건 미국 사람들 얘기고요. 좋은 건 벌레가 아니라 인내가 들어 있어요, 손님.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두 잔 주세요. 작은 걸로요.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작지만 좋은 걸로요. 금방 갑니다.</w:t>
      </w:r>
    </w:p>
    <w:p>
      <w:pPr>
        <w:spacing w:after="120" w:before="80" w:line="288" w:lineRule="auto"/>
      </w:pPr>
      <w:r>
        <w:rPr>
          <w:rFonts w:ascii="Calibri" w:hAnsi="Calibri" w:eastAsia="Malgun Gothic"/>
          <w:b w:val="0"/>
          <w:i/>
          <w:color w:val="666666"/>
          <w:sz w:val="19"/>
        </w:rPr>
        <w:t>롤로가 오렌지 조각과 붉은 소금 한 접시를 곁들여 작은 잔 두 개를 내놓는다.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(소금을 가리키며) 이건요?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벌레 소금이요. 벌레는 그쪽에 따로 들어 있어요. (웃으며 자리를 뜬다)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(웃으며) 멕시코에 온 걸 환영해요, 선생님.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당신까지 선생님이라고 부르지 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마드리드에서 오신 시너지 전문가 페레르 선생님.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온다에서 오신 자기질 타일 전문가 알발라트 화학자님.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그게 낫네요.</w:t>
      </w:r>
    </w:p>
    <w:p>
      <w:pPr>
        <w:keepNext/>
        <w:spacing w:after="80" w:before="200" w:line="288" w:lineRule="auto"/>
      </w:pPr>
      <w:r>
        <w:rPr>
          <w:rFonts w:ascii="Calibri" w:hAnsi="Calibri" w:eastAsia="Malgun Gothic"/>
          <w:b/>
          <w:i w:val="0"/>
          <w:color w:val="1F3A5F"/>
          <w:sz w:val="21"/>
        </w:rPr>
        <w:t>장면 3 · 오전 0시 15분 · 거의 텅 빈 옥상</w:t>
      </w:r>
    </w:p>
    <w:p>
      <w:pPr>
        <w:spacing w:after="120" w:before="80" w:line="288" w:lineRule="auto"/>
      </w:pPr>
      <w:r>
        <w:rPr>
          <w:rFonts w:ascii="Calibri" w:hAnsi="Calibri" w:eastAsia="Malgun Gothic"/>
          <w:b w:val="0"/>
          <w:i/>
          <w:color w:val="666666"/>
          <w:sz w:val="19"/>
        </w:rPr>
        <w:t>직장인들은 떠났다. 롤로가 잔을 치운다. 바 위에는 암파로가 가방에서 꺼낸 계약서 초안이 놓여 있다. 라몬의 빨간 메모가 가득하다.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가기 전에 나도 할 말이 있어요. 주차장에서 일 미안해요. 당신을 내 직원처럼 대했어요.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옳은 말을 하는 사람처럼 말했죠.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또 내가 맞다고 하네요.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이번엔 전략이 아니에요. 우린 얼굴 보고 말할 때 더 잘 통한다는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그건 맞아요. 우린 다 말하죠… 사흘 늦게, 그래도 말은 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규칙 하나 제안할게요. 앞으로 2년 동안.</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2년이요? 그때까지 여기 있을 거라고 그렇게 확신해요?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있게 해 주신다면요. 규칙은 이거예요. 새 고객, 새 출장, 새 약속은 상대가 먼저 알지 못하면 안 된다. 새벽 3시에 메시지로라도요.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상대가 안 된다고 하면요?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상대가 안 된다고 하면 토론하는 거죠. 하지만 미리요. 주차장 말고요.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좋아요. 조건이 하나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조건이 있을 줄 알았어요.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카밀로 레스트레포. 보고타 병원 건. 둘이 같이 맡아요. 나는 기술, 당신은 영업.</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월요일 서명 끝나고 메일 보내요. 같이.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당신이 약속한 미끄럼 방지 타일 자료도 보내고요.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우리가 약속한.</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(미소 지으며) 우리가 약속한.</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(바에서) 죄송합니다, 10분 뒤에 문 닫아요. 계산은 같이 하세요, 따로 하세요?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같이요. 회사가 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어느 회사요? 당신 회사, 내 회사?</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오늘 밤부터는 우리 회사요. (손을 내밀며) 파트너?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(악수하며) 파트너. 그래도 계산은 내가 해요. 신세 한 번 졌으니까.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세 번 졌죠. 그래도 좋아요, 이것부터 갚아요.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그렇죠! 몬테레이에선 거래를 그렇게 맺어요, 손님. 변호사 없이 악수로.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트레비뇨 변호사님한테는 말하지 마세요. 월요일에 최종 계약서 들고 기다리고 계시니까요.</w:t>
      </w:r>
    </w:p>
    <w:p>
      <w:pPr>
        <w:tabs>
          <w:tab w:pos="1361" w:val="left"/>
        </w:tabs>
        <w:spacing w:after="60" w:before="0" w:line="288" w:lineRule="auto"/>
        <w:ind w:left="1361" w:hanging="1361"/>
      </w:pPr>
      <w:r>
        <w:rPr>
          <w:rFonts w:ascii="Calibri" w:hAnsi="Calibri" w:eastAsia="Malgun Gothic"/>
          <w:b/>
          <w:color w:val="2E6B3A"/>
          <w:sz w:val="21"/>
        </w:rPr>
        <w:t>Rolo:</w:t>
      </w:r>
      <w:r>
        <w:rPr>
          <w:rFonts w:ascii="Calibri" w:hAnsi="Calibri" w:eastAsia="Malgun Gothic"/>
          <w:sz w:val="21"/>
        </w:rPr>
        <w:tab/>
        <w:t>입 꾹 다물게요. 월요일 잘 되시길 바라요.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고마워요, 롤로. 안녕히 주무세요.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(마지막으로 산을 바라보며) 잘 자, 세로 데 라 시야. 월요일에 보자.</w:t>
      </w:r>
    </w:p>
    <w:p>
      <w:pPr>
        <w:spacing w:after="120" w:before="80" w:line="288" w:lineRule="auto"/>
      </w:pPr>
      <w:r>
        <w:rPr>
          <w:rFonts w:ascii="Calibri" w:hAnsi="Calibri" w:eastAsia="Malgun Gothic"/>
          <w:b w:val="0"/>
          <w:i/>
          <w:color w:val="666666"/>
          <w:sz w:val="19"/>
        </w:rPr>
        <w:t>두 사람은 말없이 엘리베이터로 내려간다. 이번 침묵은 편안하다. 암파로의 가방에는 빨간 메모로 가득한 초안이, 루카스의 서류 가방에는 1958년 타일 조각이 들어 있다.</w:t>
      </w:r>
    </w:p>
    <w:p>
      <w:pPr>
        <w:spacing w:after="0" w:before="360" w:line="288" w:lineRule="auto"/>
      </w:pPr>
      <w:r>
        <w:rPr>
          <w:rFonts w:ascii="Calibri" w:hAnsi="Calibri" w:eastAsia="Malgun Gothic"/>
          <w:b/>
          <w:i w:val="0"/>
          <w:color w:val="1F3A5F"/>
          <w:sz w:val="20"/>
        </w:rPr>
        <w:t>다음 화 예고 · Próximo episodio — 제26화 « Firma en Monterrey » — 월요일 오전 11시, 가르사 아카바도스. 서명 직전에 남은 마지막 쟁점들은 중재지와 계약 언어, 신용장 개설 은행, 라벨 보증. 펜을 드는 순간까지 아무것도 끝나지 않았다.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25 · Monterrey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