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제5부 귀환 · Vuelta a casa</w:t>
      </w:r>
    </w:p>
    <w:p>
      <w:pPr>
        <w:spacing w:after="40" w:before="0" w:line="288" w:lineRule="auto"/>
        <w:jc w:val="center"/>
      </w:pPr>
      <w:r>
        <w:rPr>
          <w:rFonts w:ascii="Calibri" w:hAnsi="Calibri" w:eastAsia="Malgun Gothic"/>
          <w:b/>
          <w:i w:val="0"/>
          <w:color w:val="1F3A5F"/>
          <w:sz w:val="48"/>
        </w:rPr>
        <w:t>제65화  El relevo</w:t>
      </w:r>
    </w:p>
    <w:p>
      <w:pPr>
        <w:spacing w:after="280" w:before="0" w:line="288" w:lineRule="auto"/>
        <w:jc w:val="center"/>
      </w:pPr>
      <w:r>
        <w:rPr>
          <w:rFonts w:ascii="Calibri" w:hAnsi="Calibri" w:eastAsia="Malgun Gothic"/>
          <w:b w:val="0"/>
          <w:i/>
          <w:color w:val="666666"/>
          <w:sz w:val="26"/>
        </w:rPr>
        <w:t>세대 교체</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여정</w:t>
            </w:r>
          </w:p>
        </w:tc>
        <w:tc>
          <w:tcPr>
            <w:tcW w:type="dxa" w:w="7937"/>
          </w:tcPr>
          <w:p>
            <w:pPr>
              <w:spacing w:after="40" w:before="40"/>
            </w:pPr>
            <w:r/>
            <w:r>
              <w:rPr>
                <w:rFonts w:ascii="Calibri" w:hAnsi="Calibri" w:eastAsia="Malgun Gothic"/>
                <w:b w:val="0"/>
                <w:sz w:val="19"/>
              </w:rPr>
              <w:t>제5부 · 온다 — 대표의 은퇴 선언</w:t>
            </w:r>
          </w:p>
        </w:tc>
      </w:tr>
      <w:tr>
        <w:tc>
          <w:tcPr>
            <w:tcW w:type="dxa" w:w="1701"/>
            <w:shd w:val="clear" w:color="auto" w:fill="E6ECF3"/>
          </w:tcPr>
          <w:p>
            <w:pPr>
              <w:spacing w:after="40" w:before="40"/>
            </w:pPr>
            <w:r/>
            <w:r>
              <w:rPr>
                <w:rFonts w:ascii="Calibri" w:hAnsi="Calibri" w:eastAsia="Malgun Gothic"/>
                <w:b/>
                <w:sz w:val="19"/>
              </w:rPr>
              <w:t>장면</w:t>
            </w:r>
          </w:p>
        </w:tc>
        <w:tc>
          <w:tcPr>
            <w:tcW w:type="dxa" w:w="7937"/>
          </w:tcPr>
          <w:p>
            <w:pPr>
              <w:spacing w:after="40" w:before="40"/>
            </w:pPr>
            <w:r/>
            <w:r>
              <w:rPr>
                <w:rFonts w:ascii="Calibri" w:hAnsi="Calibri" w:eastAsia="Malgun Gothic"/>
                <w:b w:val="0"/>
                <w:sz w:val="19"/>
              </w:rPr>
              <w:t>① 5월 11일(월) 9:00 공장 식당, 전 직원 앞 발표 → ② 10:30 비센테의 사무실, 아버지와 딸과 루카스, 그리고 로사 → ③ 21:40 수출팀 사무실, 라몬과의 야근과 마드리드에서 온 전화</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Vicente Albalat (대표) · Amparo Albalat (국내영업 책임자) · Lucas Ferrer (수출 책임자) · Rosa (비센테의 아내) · Ramón Segarra (재무이사) · Pepe Llorens (공장장) · Encarna Ripollés (노조 대표) · Toni (경비) · Borja Valcárcel (마드리드, 전화)</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가족 기업의 승계 발표, 주주총회와 지분 구조, 노조와의 정보 공유 약속, 승계 계획 준비, 외부 펀드의 접근 조짐</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quisiera dirigirme a / me corresponde / ha llegado el momento de, ya va siendo hora de que + 접속법 과거, que yo sepa / que yo recuerde, dejar de / no dejar de, tocar a alguien</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(Lucas 28 · Vicente 28 · Amparo 24 · Ramón 10 · Rosa 9 · Pepe 7 · Encarna 6 · Toni 4 · Maribel 3 · Borja 1) · A2 5% / B1 20% / B2 40% / C1 35% 목표</w:t>
            </w:r>
          </w:p>
        </w:tc>
      </w:tr>
    </w:tbl>
    <w:p>
      <w:pPr>
        <w:pStyle w:val="Heading1"/>
        <w:keepNext/>
        <w:spacing w:before="280" w:after="120"/>
        <w:pBdr>
          <w:bottom w:val="single" w:sz="6" w:space="1" w:color="1F3A5F"/>
        </w:pBdr>
      </w:pPr>
      <w:r>
        <w:rPr>
          <w:rFonts w:ascii="Calibri" w:hAnsi="Calibri" w:eastAsia="Malgun Gothic"/>
          <w:b/>
          <w:color w:val="1F3A5F"/>
          <w:sz w:val="32"/>
        </w:rPr>
        <w:t>1. 장면 미리보기</w:t>
      </w:r>
    </w:p>
    <w:p>
      <w:pPr>
        <w:spacing w:after="120" w:before="0" w:line="288" w:lineRule="auto"/>
      </w:pPr>
      <w:r>
        <w:rPr>
          <w:rFonts w:ascii="Calibri" w:hAnsi="Calibri" w:eastAsia="Malgun Gothic"/>
          <w:b w:val="0"/>
          <w:i/>
          <w:color w:val="666666"/>
          <w:sz w:val="18"/>
        </w:rPr>
        <w:t>대화문을 읽기 전에 줄거리를 확인하고, 아래 질문의 답을 찾으며 읽어 보세요.</w:t>
      </w:r>
    </w:p>
    <w:p>
      <w:pPr>
        <w:spacing w:after="80" w:before="0" w:line="288" w:lineRule="auto"/>
      </w:pPr>
      <w:r>
        <w:rPr>
          <w:rFonts w:ascii="Calibri" w:hAnsi="Calibri" w:eastAsia="Malgun Gothic"/>
          <w:sz w:val="20"/>
        </w:rPr>
        <w:t>5월 11일 월요일 아침 9시. 세 교대조와 신입 21명까지 모인 공장 식당에서 비센테는 의자에 오르지 않고 종이 한 장을 읽는다. 6월 30일에 대표 자리에서 물러나겠다는 발표다. 후계자는 자기가 혼자 정하지 않고 6월 20일 가족 주주총회에서 정한다고 한다. 사무실에서 암파로는 왜 자기에게 먼저 말하지 않았느냐고 따지고, 비센테는 두 사람에게 '이름이 아니라 계획'을 들고 오라고 한다. 커피를 들고 들어온 로사는 루카스에게 주식을 주자는 게 자기 생각이었다고 밝히고, 조카 하비에르가 회사 값을 묻는 전화를 두 번이나 했다는 사실도 꺼낸다. 그날 밤, 라몬이 떠난 사무실에서 루카스의 휴대폰에 마드리드 번호가 뜬다.</w:t>
      </w:r>
    </w:p>
    <w:p>
      <w:pPr>
        <w:spacing w:after="80" w:before="0" w:line="288" w:lineRule="auto"/>
      </w:pPr>
      <w:r>
        <w:rPr>
          <w:rFonts w:ascii="Calibri" w:hAnsi="Calibri" w:eastAsia="Malgun Gothic"/>
          <w:sz w:val="20"/>
        </w:rPr>
        <w:t>듣기 질문 ① 비센테가 '지금' 물러나려는 이유는 무엇인가? 엔카르나는 노조를 대표해 무엇을 부탁하는가?</w:t>
      </w:r>
    </w:p>
    <w:p>
      <w:pPr>
        <w:spacing w:after="80" w:before="0" w:line="288" w:lineRule="auto"/>
      </w:pPr>
      <w:r>
        <w:rPr>
          <w:rFonts w:ascii="Calibri" w:hAnsi="Calibri" w:eastAsia="Malgun Gothic"/>
          <w:sz w:val="20"/>
        </w:rPr>
        <w:t>듣기 질문 ② 6월 총회의 주주 다섯 명과 지분은? 하비에르와 테레사의 지분이 합쳐지면 왜 '시끄러운가'?</w:t>
      </w:r>
    </w:p>
    <w:p>
      <w:pPr>
        <w:spacing w:after="80" w:before="0" w:line="288" w:lineRule="auto"/>
      </w:pPr>
      <w:r>
        <w:rPr>
          <w:rFonts w:ascii="Calibri" w:hAnsi="Calibri" w:eastAsia="Malgun Gothic"/>
          <w:sz w:val="20"/>
        </w:rPr>
        <w:t>듣기 질문 ③ 로사는 왜 루카스에게 주식을 주자고 했는가? 라몬은 '누가 숫자를 내밀었다'는 말로 무엇을 의심하는가?</w:t>
      </w:r>
    </w:p>
    <w:p>
      <w:pPr>
        <w:pStyle w:val="Heading1"/>
        <w:keepNext/>
        <w:spacing w:before="280" w:after="120"/>
        <w:pBdr>
          <w:bottom w:val="single" w:sz="6" w:space="1" w:color="1F3A5F"/>
        </w:pBdr>
      </w:pPr>
      <w:r>
        <w:rPr>
          <w:rFonts w:ascii="Calibri" w:hAnsi="Calibri" w:eastAsia="Malgun Gothic"/>
          <w:b/>
          <w:color w:val="1F3A5F"/>
          <w:sz w:val="32"/>
        </w:rPr>
        <w:t>2. 대화문 Diálogo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끝(8장)에 있습니다.</w:t>
      </w:r>
    </w:p>
    <w:p>
      <w:pPr>
        <w:keepNext/>
        <w:spacing w:after="80" w:before="200" w:line="288" w:lineRule="auto"/>
      </w:pPr>
      <w:r>
        <w:rPr>
          <w:rFonts w:ascii="Calibri" w:hAnsi="Calibri" w:eastAsia="Malgun Gothic"/>
          <w:b/>
          <w:color w:val="1F3A5F"/>
          <w:sz w:val="21"/>
        </w:rPr>
        <w:t>Escena 1 · 9:00 · Comedor de la fábrica</w:t>
      </w:r>
    </w:p>
    <w:p>
      <w:pPr>
        <w:spacing w:after="120" w:before="80" w:line="288" w:lineRule="auto"/>
      </w:pPr>
      <w:r>
        <w:rPr>
          <w:rFonts w:ascii="Calibri" w:hAnsi="Calibri" w:eastAsia="Malgun Gothic"/>
          <w:b w:val="0"/>
          <w:i/>
          <w:color w:val="666666"/>
          <w:sz w:val="19"/>
        </w:rPr>
        <w:t>Lunes 11 de mayo. El comedor no se ha llenado nunca tanto: los tres turnos, los veintiún nuevos, los de oficina, los conductores de las carretillas. Algunos de pie, apoyados en la pared. Rosa, la mujer de Vicente, está sentada en primera fila, con el bolso en el regazo. Vicente no se sube a ninguna silla. Se queda de pie junto a la máquina de café.</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(en voz baja, a Lucas) Sin silla. Mala señal. Cuando no se sube a la silla, es que va en serio.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¿Tú sabes de qué va, Toni?</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Yo sé de todo, menos de esto.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Buenos días a todos. Gracias por venir, sobre todo a los del turno de noche, que deberíais estar durmiendo. Quisiera dirigirme a vosotros con calma, así que voy a leer. No me lo tengáis en cuenta.</w:t>
      </w:r>
    </w:p>
    <w:p>
      <w:pPr>
        <w:spacing w:after="120" w:before="80" w:line="288" w:lineRule="auto"/>
      </w:pPr>
      <w:r>
        <w:rPr>
          <w:rFonts w:ascii="Calibri" w:hAnsi="Calibri" w:eastAsia="Malgun Gothic"/>
          <w:b w:val="0"/>
          <w:i/>
          <w:color w:val="666666"/>
          <w:sz w:val="19"/>
        </w:rPr>
        <w:t>Saca un folio doblado en cuatro del bolsillo de la camisa. Se pone las gafas. Le tiembla un poco la mano.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Tengo sesenta y cinco años. Llevo cuarenta y tres en esta fábrica, y veintiocho al frente de ella. Mi abuelo la fundó con un horno de leña. Mi padre la hizo crecer. Y a mí me tocó mantenerla viva en los años malos.</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(muy bajo) Veintiocho años. Yo entré el mismo año que él se puso al frente.</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Este año, gracias a vosotros, hemos dejado de sobrevivir. Ahora tenemos cinco países, tres hornos encendidos y trabajo para años. Y por eso precisamente, porque las cosas van bien, ha llegado el momento de decir lo que llevo meses pensando.</w:t>
      </w:r>
    </w:p>
    <w:p>
      <w:pPr>
        <w:spacing w:after="120" w:before="80" w:line="288" w:lineRule="auto"/>
      </w:pPr>
      <w:r>
        <w:rPr>
          <w:rFonts w:ascii="Calibri" w:hAnsi="Calibri" w:eastAsia="Malgun Gothic"/>
          <w:b w:val="0"/>
          <w:i/>
          <w:color w:val="666666"/>
          <w:sz w:val="19"/>
        </w:rPr>
        <w:t>Silencio total. Alguien deja una taza en la mesa y el ruido parece enorme.</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El treinta de junio dejaré la dirección de Cerámicas Albalat.</w:t>
      </w:r>
    </w:p>
    <w:p>
      <w:pPr>
        <w:spacing w:after="120" w:before="80" w:line="288" w:lineRule="auto"/>
      </w:pPr>
      <w:r>
        <w:rPr>
          <w:rFonts w:ascii="Calibri" w:hAnsi="Calibri" w:eastAsia="Malgun Gothic"/>
          <w:b w:val="0"/>
          <w:i/>
          <w:color w:val="666666"/>
          <w:sz w:val="19"/>
        </w:rPr>
        <w:t>Un murmullo recorre el comedor de punta a punta. Rosa no se mueve. Amparo, de pie junto a la puerta, cierra los ojos un segundo.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No me voy porque esté enfermo, que yo sepa. Ni porque esté cansado. Bueno, un poco sí. Me voy porque una empresa familiar tiene que cambiar de manos cuando está fuerte, no cuando ya no puede más. Eso lo aprendí de mi padre, que se fue tarde.</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2"/>
        </w:rPr>
        <w:tab/>
        <w:t>(levanta la mano) Don Vicente, perdone. ¿Y quién viene después?</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Esa es la pregunta, Encarna. Y no me corresponde a mí contestarla solo. La empresa es de la familia, y la familia se reúne en junta el veinte de junio. Allí se decidirá.</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2"/>
        </w:rPr>
        <w:tab/>
        <w:t>Entonces le pido una cosa, en nombre del comité: que lo que se decida, se nos cuente antes que a nadie. Antes que a la prensa y antes que al tablón.</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Te lo prometo. Y te lo firmo, que ya sé cómo funcionas.</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2"/>
        </w:rPr>
        <w:tab/>
        <w:t>Y otra pregunta, ya que estamos: lo de Corea, lo de Riad… ¿eso sigue, pase lo que pase en junio?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Eso está firmado, Encarna. Los contratos no se jubilan con el que los firma. Que yo sepa, Faisal no ha firmado con Vicente: ha firmado con Cerámicas Albalat.</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(desde el fondo) ¿Y usted, Vicente? ¿Qué va a hacer? ¿Jugar a la petanca?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No dejaré de venir, Pepe, no te creas que te libras de mí. Vendré a tomar café y a molestar. Pero las decisiones, las tomará otro.</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Que yo recuerde, usted nunca ha dejado que nadie tome una decisión sin preguntarle tres veces.</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(sonríe) Por eso me voy a finales de junio y no mañana. Necesito siete semanas para aprender a callarme.</w:t>
      </w:r>
    </w:p>
    <w:p>
      <w:pPr>
        <w:spacing w:after="120" w:before="80" w:line="288" w:lineRule="auto"/>
      </w:pPr>
      <w:r>
        <w:rPr>
          <w:rFonts w:ascii="Calibri" w:hAnsi="Calibri" w:eastAsia="Malgun Gothic"/>
          <w:b w:val="0"/>
          <w:i/>
          <w:color w:val="666666"/>
          <w:sz w:val="19"/>
        </w:rPr>
        <w:t>Risas, por fin. Algunas nerviosas. Vicente dobla el folio y se lo guarda.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Una última cosa. Lo que se decida en junio, se decidirá pensando en esta fábrica y en las personas que hay en este comedor. Os doy mi palabra. Y ahora, a trabajar, que los hornos no saben de despedidas.</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2"/>
        </w:rPr>
        <w:tab/>
        <w:t>(aplaude solo, y luego le sigue todo el comedor) ¡Don Vicente! ¡Que no se dice adiós en mayo!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No es adiós, Toni. Es «hasta junio».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(a Encarna, en voz baja) ¿Tú te lo esperabas?</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2"/>
        </w:rPr>
        <w:tab/>
        <w:t>Me lo olía desde Navidad. Pero una cosa es olerlo y otra oírlo.</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¿Y ahora qué? ¿Nos venden?</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2"/>
        </w:rPr>
        <w:tab/>
        <w:t>Ha dicho que no se decide nada sin contárnoslo. Y lo ha dicho delante de todos. Eso, aquí, vale más que un papel.</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2"/>
        </w:rPr>
        <w:tab/>
        <w:t>Tú siempre dices que no hay nada que valga más que un papel.</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2"/>
        </w:rPr>
        <w:tab/>
        <w:t>Por eso mañana le pido el papel también.</w:t>
      </w:r>
    </w:p>
    <w:p>
      <w:pPr>
        <w:keepNext/>
        <w:spacing w:after="80" w:before="200" w:line="288" w:lineRule="auto"/>
      </w:pPr>
      <w:r>
        <w:rPr>
          <w:rFonts w:ascii="Calibri" w:hAnsi="Calibri" w:eastAsia="Malgun Gothic"/>
          <w:b/>
          <w:color w:val="1F3A5F"/>
          <w:sz w:val="21"/>
        </w:rPr>
        <w:t>Escena 2 · 9:40 · Patio de carga</w:t>
      </w:r>
    </w:p>
    <w:p>
      <w:pPr>
        <w:spacing w:after="120" w:before="80" w:line="288" w:lineRule="auto"/>
      </w:pPr>
      <w:r>
        <w:rPr>
          <w:rFonts w:ascii="Calibri" w:hAnsi="Calibri" w:eastAsia="Malgun Gothic"/>
          <w:b w:val="0"/>
          <w:i/>
          <w:color w:val="666666"/>
          <w:sz w:val="19"/>
        </w:rPr>
        <w:t>Fuera, entre palés envueltos en plástico, los camiones esperan turno. Amparo ha salido la primera y camina deprisa hacia la nave del horno uno. Lucas la alcanza junto a una carretilla parada.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Amparo. Espera.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No quiero hablar ahora, Lucas.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Vale. Pues no hablamos. Camino contigo.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(se para) Veintiocho años. Y lo ha leído en un folio, como si fuera el menú del comedor.</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ha leído porque, si no, no habría podido terminar. Le temblaba la mano.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Ya lo sé. Lo he visto. Por eso estoy enfadada. Porque no puedo estar enfadada con él y me enfado con todo lo demás.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Conmigo también, supongo.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Contigo un poco. Tú sabías algo desde marzo. «Cosas de viejo».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Sabía que quería hablar del año que viene. Nada más. Te lo juro.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(lo mira un momento) Te creo. Es lo malo de ti: que siempre te creo.</w:t>
      </w:r>
    </w:p>
    <w:p>
      <w:pPr>
        <w:spacing w:after="120" w:before="80" w:line="288" w:lineRule="auto"/>
      </w:pPr>
      <w:r>
        <w:rPr>
          <w:rFonts w:ascii="Calibri" w:hAnsi="Calibri" w:eastAsia="Malgun Gothic"/>
          <w:b w:val="0"/>
          <w:i/>
          <w:color w:val="666666"/>
          <w:sz w:val="19"/>
        </w:rPr>
        <w:t>Pepe sale de la nave del horno uno limpiándose las manos con un trapo. Los ve y se acerca sin prisa.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¿Qué hacéis aquí parados? El horno está a mil cien grados y vosotros, a cero.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Pepe, ¿tú lo sabías?</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Lo sé desde hace un mes. Me lo dijo en el horno, mientras mirábamos los rodillos. Me dijo: «Pepe, quiero irme antes que tú».</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¿Y qué le dijiste?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Que eso era trampa, porque él es mayor. (pausa) Amparo, tu padre no se va de la fábrica. Se va de la silla. Que no es lo mismo.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¿Y quién se sienta?</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Eso no lo decido yo. Pero el que se siente, que no se olvide de bajar a la nave de vez en cuando. Tu bisabuelo bajaba todos los días. Tu abuelo, una vez por semana. Tu padre, cuando se acordaba.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¿Y el siguiente?</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2"/>
        </w:rPr>
        <w:tab/>
        <w:t>El siguiente, que baje cuando el horno le llame. Y que sepa oírlo. (se guarda el trapo) Venga, que dentro os espera el jefe. Y el jefe, hoy, tiene la voz de cristal.</w:t>
      </w:r>
    </w:p>
    <w:p>
      <w:pPr>
        <w:keepNext/>
        <w:spacing w:after="80" w:before="200" w:line="288" w:lineRule="auto"/>
      </w:pPr>
      <w:r>
        <w:rPr>
          <w:rFonts w:ascii="Calibri" w:hAnsi="Calibri" w:eastAsia="Malgun Gothic"/>
          <w:b/>
          <w:color w:val="1F3A5F"/>
          <w:sz w:val="21"/>
        </w:rPr>
        <w:t>Escena 3 · 10:30 · Despacho de Vicente</w:t>
      </w:r>
    </w:p>
    <w:p>
      <w:pPr>
        <w:spacing w:after="120" w:before="80" w:line="288" w:lineRule="auto"/>
      </w:pPr>
      <w:r>
        <w:rPr>
          <w:rFonts w:ascii="Calibri" w:hAnsi="Calibri" w:eastAsia="Malgun Gothic"/>
          <w:b w:val="0"/>
          <w:i/>
          <w:color w:val="666666"/>
          <w:sz w:val="19"/>
        </w:rPr>
        <w:t>El despacho de Vicente: una mesa de nogal, una foto en blanco y negro del primer horno de leña y, desde hace un mes, otra foto enmarcada: un estadio, julio de 1982, un hombre joven con gafas finas. Vicente cierra la puerta. Amparo y Lucas se quedan de pie.</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Sentaos, por favor. Esto no es una bronca.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(no se sienta) Papá, ¿cuándo pensabas decírmelo a mí? Antes que al comedor, digo.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Te lo dije en el coche, en Riad.</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Se lo dijiste a Lucas. Yo estaba dormida.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No estabas tan dormida. Apretaste el contrato contra el pecho. Te conozco desde que naciste, hija.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(se sienta, por fin) Aun así. Ojalá me lo hubieras dicho a mí primero. A mí sola.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Tienes razón. Ojalá lo hubiera hecho así. Pero si te lo digo a ti sola, parece que ya he elegido. Y no he elegido.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Vicente, perdone que me meta. ¿Por qué estoy yo aquí? Esto es una conversación de familia.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Porque tú no eres familia, pero eres casa. Y porque lo que tengo que deciros es para los dos.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Dilo ya, papá.</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En junio hay cinco votos en esa junta. El mío, con el cuarenta por ciento. El de tu madre. El tuyo. El de tu tía Teresa y el de tu primo Xavier. Yo no voy a llegar con un nombre. Quiero que lleguéis vosotros dos con un plan.</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¿Un plan de quién manda?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Un plan de cómo sigue la casa. Quién manda es la última línea del plan, no la primera.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¿Y la pluma? En Riad dijiste que querías que la tuviera otro.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(abre el cajón y la deja sobre la mesa) La pluma de tu abuelo. Esta no la regalo yo. La recibe quien firme el primer contrato después de junio.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Con todo respeto, Vicente: el plan lo tiene que hacer Amparo. Yo puedo ayudar con los números y con los mercados. Pero yo no tengo acciones.</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Todavía no tienes acciones. Que yo sepa, en España, las acciones también se pueden dar.</w:t>
      </w:r>
    </w:p>
    <w:p>
      <w:pPr>
        <w:spacing w:after="120" w:before="80" w:line="288" w:lineRule="auto"/>
      </w:pPr>
      <w:r>
        <w:rPr>
          <w:rFonts w:ascii="Calibri" w:hAnsi="Calibri" w:eastAsia="Malgun Gothic"/>
          <w:b w:val="0"/>
          <w:i/>
          <w:color w:val="666666"/>
          <w:sz w:val="19"/>
        </w:rPr>
        <w:t>Amparo mira a su padre, luego a Lucas. Lucas se ha quedado muy quieto.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Papá, ¿eso lo has hablado con mamá?</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Tu madre me lo propuso a mí. Hace un mes, en Teruel, en casa de su hermana.</w:t>
      </w:r>
    </w:p>
    <w:p>
      <w:pPr>
        <w:spacing w:after="120" w:before="80" w:line="288" w:lineRule="auto"/>
      </w:pPr>
      <w:r>
        <w:rPr>
          <w:rFonts w:ascii="Calibri" w:hAnsi="Calibri" w:eastAsia="Malgun Gothic"/>
          <w:b w:val="0"/>
          <w:i/>
          <w:color w:val="666666"/>
          <w:sz w:val="19"/>
        </w:rPr>
        <w:t>Llaman a la puerta. Entra Rosa, con tres tazas de café en una bandeja pequeña. Las deja en la mesa sin preguntar.</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Os traigo un cafetico. Que con estas conversaciones se seca la boca.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Mamá, ¿tú lo sabías? ¿Lo de junio?</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Desde Navidad. Tu padre se pasó las vacaciones hablando solo en el balcón. Le dije: «Vicente, o lo dices o te lo digo yo».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Y lo he dicho yo. Por los pelos.</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Lucas, majico, siéntate, que pareces una estatua. (le pone la taza delante) Lo de las acciones fue idea mía, sí. ¿Sabes por qué?</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sienta) No, señora Rosa. No lo sé.</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Antes, dime una cosa. ¿Tu madre qué dice de que estés aquí, tan lejos de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Que por fin la llamo los domingos. En Madrid trabajaba también los domingos.</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¿Y tu abuela? Vicente me dijo que era de por aquí.</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 Burriana. Murió hace cinco años. Si me viera ahora, entre azulejos, diría que he vuelto a casa.</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Pues entonces no eres de Madrid. Eres medio de aquí y medio de allá. Como el buen aceite: mezcla.</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Rosa, que el chico se pone colorado.</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Porque en el año dos mil nueve, cuando lo de Guadalajara, mi marido estuvo tres semanas sin dormir. Y hace dos años, cuando vinieron esos señores de Madrid a comprar la empresa, otras tres. Contigo aquí, este invierno, ha dormido como un niño. Aunque estuvierais en Riad.</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(en voz baja) Eso es verdad.</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Y otra cosa, ya que estamos. Xavier ha llamado dos veces esta semana. Preguntando cuánto vale la empresa. Eso no lo hace un sobrino que llama para felicitar a su tío.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Rosa, ahora no.</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2"/>
        </w:rPr>
        <w:tab/>
        <w:t>Ahora sí, Vicente. Que si no, en junio nos pilla el toro.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¿Xavier quiere vender?</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Xavier quiere saber cuánto tiene. Que es casi lo mismo, pero no es lo mismo. Con su quince por ciento, solo, no puede hacer nada. Con el veinte de tu tía Teresa, ya es otra cosa.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Treinta y cinco. No es mayoría, pero hace ruido.</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Hace mucho ruido. Por eso os pido un plan, y no un nombre. A Teresa no se la convence con un nombre. Se la convence con una historia y con números.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(tras un silencio) Lo haremos juntos. Como todo este año. ¿Verdad, socio?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Juntos. Ya va siendo hora de que hagamos algo que no sea apagar fuegos.</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2"/>
        </w:rPr>
        <w:tab/>
        <w:t>Bien. Ya está. (se levanta) Ahora me voy al horno uno, a ver a Pepe. Que me toca aprender a mirar sin mandar.</w:t>
      </w:r>
    </w:p>
    <w:p>
      <w:pPr>
        <w:keepNext/>
        <w:spacing w:after="80" w:before="200" w:line="288" w:lineRule="auto"/>
      </w:pPr>
      <w:r>
        <w:rPr>
          <w:rFonts w:ascii="Calibri" w:hAnsi="Calibri" w:eastAsia="Malgun Gothic"/>
          <w:b/>
          <w:color w:val="1F3A5F"/>
          <w:sz w:val="21"/>
        </w:rPr>
        <w:t>Escena 4 · 21:40 · Despacho de exportación</w:t>
      </w:r>
    </w:p>
    <w:p>
      <w:pPr>
        <w:spacing w:after="120" w:before="80" w:line="288" w:lineRule="auto"/>
      </w:pPr>
      <w:r>
        <w:rPr>
          <w:rFonts w:ascii="Calibri" w:hAnsi="Calibri" w:eastAsia="Malgun Gothic"/>
          <w:b w:val="0"/>
          <w:i/>
          <w:color w:val="666666"/>
          <w:sz w:val="19"/>
        </w:rPr>
        <w:t>La fábrica está en silencio, salvo el rumor de los hornos. Lucas y Ramón tienen la mesa llena de papeles: cuentas de resultados, el contrato de Riad, el de Seorin, una hoja en blanco con un título a mano: «Plan Albalat 2030».</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A ver si lo entiendo. Te doy los números de cinco años y tú me devuelves una historia.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Exacto. Teresa no va a leer una cuenta de resultados. Va a escuchar una historia. Pero la historia tiene que aguantar si alguien la comprueba con tus números.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qué historia le vas a contar? Porque yo, a Teresa, la conozco desde hace treinta años. Le importan tres cosas: que no se pierda el apellido, que no haya despidos y que le llegue el dividendo en julio.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Entonces la historia tiene tres capítulos. El apellido: Albalat sigue siendo Albalat, en cinco países. Los despidos: veintiún contratos fijos este año. Y el dividendo…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El dividendo es lo difícil. Este año hemos invertido ochocientos cincuenta mil en el horno uno. Teresa va a cobrar menos que el año pasado.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Menos este año. Y más en los tres siguientes, con Riad, Seúl y Miami. Eso hay que enseñárselo en una gráfica, no en una tabla.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Una gráfica. Treinta años en esta casa y nunca me han dejado hacer una gráfica en una junta.</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Pues esta vez la haces tú. Con colores.</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Seúl entra en la gráfica? El contrato todavía no está firmado.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Entra. Las muestras pasaron los cuarenta y dos puntos y la firma es este mes. Precio fijo en euros a dos años y primer barco en julio.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Mis números aguantan. Lo que no sé es si aguanta la tuya. Tú vienes de Madrid, Lucas. Y en Madrid hay gente que sabe hacer números más bonitos que los míos.</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¿Lo dices por algo?</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Lo digo porque llevo treinta años en esto. Cuando un sobrino pregunta cuánto vale una empresa, es que alguien le ha puesto un número delante.</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(deja el bolígrafo) Marta me dijo algo parecido en Singapur. Que un fondo había preguntado por mí.</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¿Y no me lo habías dicho?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Se lo dije a Amparo. Esa noche. Como siempre.</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(asiente despacio) Bien. Eso está bien. (se pone la chaqueta) Me voy, que mañana tengo banco. Y Lucas: si te llaman, escucha. Pero no firmes nada solo.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Eso ya me lo dijo Amparo en un aeropuerto de Atlanta.</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2"/>
        </w:rPr>
        <w:tab/>
        <w:t>Pues ya van dos. A la tercera, haz caso.</w:t>
      </w:r>
    </w:p>
    <w:p>
      <w:pPr>
        <w:spacing w:after="120" w:before="80" w:line="288" w:lineRule="auto"/>
      </w:pPr>
      <w:r>
        <w:rPr>
          <w:rFonts w:ascii="Calibri" w:hAnsi="Calibri" w:eastAsia="Malgun Gothic"/>
          <w:b w:val="0"/>
          <w:i/>
          <w:color w:val="666666"/>
          <w:sz w:val="19"/>
        </w:rPr>
        <w:t>Ramón se va. Al minuto, en la pantalla del ordenador, una videollamada: Amparo, en la cocina de su casa, con el pelo recogido y una taza de manzanilla.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¿Sigues ahí? Marc ya duerme. Y yo no puedo.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Sigo. Con Ramón hemos hecho la estructura del plan. Tres capítulos para tu tía Teresa.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Apellido, despidos y dividendo. Ramón te ha dado la receta, ¿verdad?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¿Cómo lo sabes?</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Porque me la dio a mí hace diez años, cuando quise cambiar los catálogos y mi tía se opuso. (pausa) Lucas, perdona lo de esta mañana. En el patio.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No hay nada que perdonar. Tenías derecho a enfadarte con el mundo. Yo soy una parte pequeña del mundo.</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Una parte pequeña que se va a quedar a cenar en junio, en la junta. Mi madre ya te ha puesto plato.</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¿En la junta se cena?</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2"/>
        </w:rPr>
        <w:tab/>
        <w:t>En esta familia, todo se decide con la boca llena. Buenas noches, socio. No te quedes hasta tarde.</w:t>
      </w:r>
    </w:p>
    <w:p>
      <w:pPr>
        <w:spacing w:after="120" w:before="80" w:line="288" w:lineRule="auto"/>
      </w:pPr>
      <w:r>
        <w:rPr>
          <w:rFonts w:ascii="Calibri" w:hAnsi="Calibri" w:eastAsia="Malgun Gothic"/>
          <w:b w:val="0"/>
          <w:i/>
          <w:color w:val="666666"/>
          <w:sz w:val="19"/>
        </w:rPr>
        <w:t>Se cierra la videollamada. Lucas se queda solo frente al mapa. Seis chinchetas de colores y, debajo, el trozo de baldosa de 1958. Escribe en la hoja en blanco, bajo el título: «1. No se vende». Lo tacha. Escribe: «1. Se queda». A las 22:15 vibra el móvil sobre la mesa. Un número que empieza por +34 91. Madrid.</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2"/>
        </w:rPr>
        <w:tab/>
        <w:t>(duda un segundo, contesta) ¿Sí? Lucas Ferrer.</w:t>
      </w:r>
    </w:p>
    <w:p>
      <w:pPr>
        <w:tabs>
          <w:tab w:pos="1361" w:val="left"/>
        </w:tabs>
        <w:spacing w:after="60" w:before="0" w:line="288" w:lineRule="auto"/>
        <w:ind w:left="1361" w:hanging="1361"/>
      </w:pPr>
      <w:r>
        <w:rPr>
          <w:rFonts w:ascii="Calibri" w:hAnsi="Calibri" w:eastAsia="Malgun Gothic"/>
          <w:b/>
          <w:color w:val="1F5A8C"/>
          <w:sz w:val="21"/>
        </w:rPr>
        <w:t>Borja:</w:t>
      </w:r>
      <w:r>
        <w:rPr>
          <w:rFonts w:ascii="Calibri" w:hAnsi="Calibri" w:eastAsia="Malgun Gothic"/>
          <w:sz w:val="22"/>
        </w:rPr>
        <w:tab/>
        <w:t>Lucas. Cuánto tiempo. Soy Borja. Borja Valcárcel. ¿Te pillo en mal momento? Me han dicho que ahora vendes baldosas en el desierto.</w:t>
      </w:r>
    </w:p>
    <w:p>
      <w:pPr>
        <w:pStyle w:val="Heading1"/>
        <w:keepNext/>
        <w:spacing w:before="280" w:after="120"/>
        <w:pBdr>
          <w:bottom w:val="single" w:sz="6" w:space="1" w:color="1F3A5F"/>
        </w:pBdr>
      </w:pPr>
      <w:r>
        <w:rPr>
          <w:rFonts w:ascii="Calibri" w:hAnsi="Calibri" w:eastAsia="Malgun Gothic"/>
          <w:b/>
          <w:color w:val="1F3A5F"/>
          <w:sz w:val="32"/>
        </w:rPr>
        <w:t>3. 표현 비교: 일상의 말 vs 공식 발표의 말</w:t>
      </w:r>
    </w:p>
    <w:p>
      <w:pPr>
        <w:spacing w:after="120" w:before="0" w:line="288" w:lineRule="auto"/>
      </w:pPr>
      <w:r>
        <w:rPr>
          <w:rFonts w:ascii="Calibri" w:hAnsi="Calibri" w:eastAsia="Malgun Gothic"/>
          <w:b w:val="0"/>
          <w:i/>
          <w:color w:val="666666"/>
          <w:sz w:val="18"/>
        </w:rPr>
        <w:t>같은 내용을 동료끼리와 전 직원 앞 발표에서 어떻게 다르게 말하는지 비교해 보세요.</w:t>
      </w:r>
    </w:p>
    <w:tbl>
      <w:tblPr>
        <w:tblStyle w:val="TableGrid"/>
        <w:tblW w:type="auto" w:w="0"/>
        <w:jc w:val="center"/>
        <w:tblLayout w:type="fixed"/>
        <w:tblLook w:firstColumn="1" w:firstRow="1" w:lastColumn="0" w:lastRow="0" w:noHBand="0" w:noVBand="1" w:val="04A0"/>
        <w:tblLayout w:type="fixed"/>
      </w:tblPr>
      <w:tblGrid>
        <w:gridCol w:w="1361"/>
        <w:gridCol w:w="2268"/>
        <w:gridCol w:w="2948"/>
        <w:gridCol w:w="3061"/>
      </w:tblGrid>
      <w:tr>
        <w:trPr>
          <w:tblHeader w:val="true"/>
        </w:trPr>
        <w:tc>
          <w:tcPr>
            <w:tcW w:type="dxa" w:w="1361"/>
            <w:shd w:val="clear" w:color="auto" w:fill="1F3A5F"/>
          </w:tcPr>
          <w:p>
            <w:pPr>
              <w:spacing w:after="40" w:before="40"/>
            </w:pPr>
            <w:r/>
            <w:r>
              <w:rPr>
                <w:rFonts w:ascii="Calibri" w:hAnsi="Calibri" w:eastAsia="Malgun Gothic"/>
                <w:b/>
                <w:color w:val="FFFFFF"/>
                <w:sz w:val="19"/>
              </w:rPr>
              <w:t>뜻</w:t>
            </w:r>
          </w:p>
        </w:tc>
        <w:tc>
          <w:tcPr>
            <w:tcW w:type="dxa" w:w="2268"/>
            <w:shd w:val="clear" w:color="auto" w:fill="1F3A5F"/>
          </w:tcPr>
          <w:p>
            <w:pPr>
              <w:spacing w:after="40" w:before="40"/>
            </w:pPr>
            <w:r/>
            <w:r>
              <w:rPr>
                <w:rFonts w:ascii="Calibri" w:hAnsi="Calibri" w:eastAsia="Malgun Gothic"/>
                <w:b/>
                <w:color w:val="FFFFFF"/>
                <w:sz w:val="19"/>
              </w:rPr>
              <w:t>일상</w:t>
            </w:r>
          </w:p>
        </w:tc>
        <w:tc>
          <w:tcPr>
            <w:tcW w:type="dxa" w:w="2948"/>
            <w:shd w:val="clear" w:color="auto" w:fill="1F3A5F"/>
          </w:tcPr>
          <w:p>
            <w:pPr>
              <w:spacing w:after="40" w:before="40"/>
            </w:pPr>
            <w:r/>
            <w:r>
              <w:rPr>
                <w:rFonts w:ascii="Calibri" w:hAnsi="Calibri" w:eastAsia="Malgun Gothic"/>
                <w:b/>
                <w:color w:val="FFFFFF"/>
                <w:sz w:val="19"/>
              </w:rPr>
              <w:t>공식 발표</w:t>
            </w:r>
          </w:p>
        </w:tc>
        <w:tc>
          <w:tcPr>
            <w:tcW w:type="dxa" w:w="3061"/>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1361"/>
          </w:tcPr>
          <w:p>
            <w:pPr>
              <w:spacing w:after="40" w:before="40"/>
            </w:pPr>
            <w:r/>
            <w:r>
              <w:rPr>
                <w:rFonts w:ascii="Calibri" w:hAnsi="Calibri" w:eastAsia="Malgun Gothic"/>
                <w:b w:val="0"/>
                <w:sz w:val="19"/>
              </w:rPr>
              <w:t>할 말이 있어</w:t>
            </w:r>
          </w:p>
        </w:tc>
        <w:tc>
          <w:tcPr>
            <w:tcW w:type="dxa" w:w="2268"/>
          </w:tcPr>
          <w:p>
            <w:pPr>
              <w:spacing w:after="40" w:before="40"/>
            </w:pPr>
            <w:r/>
            <w:r>
              <w:rPr>
                <w:rFonts w:ascii="Calibri" w:hAnsi="Calibri" w:eastAsia="Malgun Gothic"/>
                <w:b/>
                <w:sz w:val="19"/>
              </w:rPr>
              <w:t>Tengo que contaros algo.</w:t>
            </w:r>
          </w:p>
        </w:tc>
        <w:tc>
          <w:tcPr>
            <w:tcW w:type="dxa" w:w="2948"/>
          </w:tcPr>
          <w:p>
            <w:pPr>
              <w:spacing w:after="40" w:before="40"/>
            </w:pPr>
            <w:r/>
            <w:r>
              <w:rPr>
                <w:rFonts w:ascii="Calibri" w:hAnsi="Calibri" w:eastAsia="Malgun Gothic"/>
                <w:b w:val="0"/>
                <w:sz w:val="19"/>
              </w:rPr>
              <w:t>Quisiera dirigirme a vosotros.</w:t>
            </w:r>
          </w:p>
        </w:tc>
        <w:tc>
          <w:tcPr>
            <w:tcW w:type="dxa" w:w="3061"/>
          </w:tcPr>
          <w:p>
            <w:pPr>
              <w:spacing w:after="40" w:before="40"/>
            </w:pPr>
            <w:r/>
            <w:r>
              <w:rPr>
                <w:rFonts w:ascii="Calibri" w:hAnsi="Calibri" w:eastAsia="Malgun Gothic"/>
                <w:b w:val="0"/>
                <w:sz w:val="19"/>
              </w:rPr>
              <w:t>dirigirse a = ~에게 말을 건네다</w:t>
            </w:r>
          </w:p>
        </w:tc>
      </w:tr>
      <w:tr>
        <w:trPr>
          <w:cantSplit w:val="true"/>
        </w:trPr>
        <w:tc>
          <w:tcPr>
            <w:tcW w:type="dxa" w:w="1361"/>
          </w:tcPr>
          <w:p>
            <w:pPr>
              <w:spacing w:after="40" w:before="40"/>
            </w:pPr>
            <w:r/>
            <w:r>
              <w:rPr>
                <w:rFonts w:ascii="Calibri" w:hAnsi="Calibri" w:eastAsia="Malgun Gothic"/>
                <w:b w:val="0"/>
                <w:sz w:val="19"/>
              </w:rPr>
              <w:t>이제 때가 됐어</w:t>
            </w:r>
          </w:p>
        </w:tc>
        <w:tc>
          <w:tcPr>
            <w:tcW w:type="dxa" w:w="2268"/>
          </w:tcPr>
          <w:p>
            <w:pPr>
              <w:spacing w:after="40" w:before="40"/>
            </w:pPr>
            <w:r/>
            <w:r>
              <w:rPr>
                <w:rFonts w:ascii="Calibri" w:hAnsi="Calibri" w:eastAsia="Malgun Gothic"/>
                <w:b/>
                <w:sz w:val="19"/>
              </w:rPr>
              <w:t>Ya toca.</w:t>
            </w:r>
          </w:p>
        </w:tc>
        <w:tc>
          <w:tcPr>
            <w:tcW w:type="dxa" w:w="2948"/>
          </w:tcPr>
          <w:p>
            <w:pPr>
              <w:spacing w:after="40" w:before="40"/>
            </w:pPr>
            <w:r/>
            <w:r>
              <w:rPr>
                <w:rFonts w:ascii="Calibri" w:hAnsi="Calibri" w:eastAsia="Malgun Gothic"/>
                <w:b w:val="0"/>
                <w:sz w:val="19"/>
              </w:rPr>
              <w:t>Ha llegado el momento de…</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그만둘게</w:t>
            </w:r>
          </w:p>
        </w:tc>
        <w:tc>
          <w:tcPr>
            <w:tcW w:type="dxa" w:w="2268"/>
          </w:tcPr>
          <w:p>
            <w:pPr>
              <w:spacing w:after="40" w:before="40"/>
            </w:pPr>
            <w:r/>
            <w:r>
              <w:rPr>
                <w:rFonts w:ascii="Calibri" w:hAnsi="Calibri" w:eastAsia="Malgun Gothic"/>
                <w:b/>
                <w:sz w:val="19"/>
              </w:rPr>
              <w:t>Lo dejo.</w:t>
            </w:r>
          </w:p>
        </w:tc>
        <w:tc>
          <w:tcPr>
            <w:tcW w:type="dxa" w:w="2948"/>
          </w:tcPr>
          <w:p>
            <w:pPr>
              <w:spacing w:after="40" w:before="40"/>
            </w:pPr>
            <w:r/>
            <w:r>
              <w:rPr>
                <w:rFonts w:ascii="Calibri" w:hAnsi="Calibri" w:eastAsia="Malgun Gothic"/>
                <w:b w:val="0"/>
                <w:sz w:val="19"/>
              </w:rPr>
              <w:t>Dejaré la dirección de la empresa.</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내가 정할 일 아냐</w:t>
            </w:r>
          </w:p>
        </w:tc>
        <w:tc>
          <w:tcPr>
            <w:tcW w:type="dxa" w:w="2268"/>
          </w:tcPr>
          <w:p>
            <w:pPr>
              <w:spacing w:after="40" w:before="40"/>
            </w:pPr>
            <w:r/>
            <w:r>
              <w:rPr>
                <w:rFonts w:ascii="Calibri" w:hAnsi="Calibri" w:eastAsia="Malgun Gothic"/>
                <w:b/>
                <w:sz w:val="19"/>
              </w:rPr>
              <w:t>No me toca a mí.</w:t>
            </w:r>
          </w:p>
        </w:tc>
        <w:tc>
          <w:tcPr>
            <w:tcW w:type="dxa" w:w="2948"/>
          </w:tcPr>
          <w:p>
            <w:pPr>
              <w:spacing w:after="40" w:before="40"/>
            </w:pPr>
            <w:r/>
            <w:r>
              <w:rPr>
                <w:rFonts w:ascii="Calibri" w:hAnsi="Calibri" w:eastAsia="Malgun Gothic"/>
                <w:b w:val="0"/>
                <w:sz w:val="19"/>
              </w:rPr>
              <w:t>No me corresponde a mí decidirlo.</w:t>
            </w:r>
          </w:p>
        </w:tc>
        <w:tc>
          <w:tcPr>
            <w:tcW w:type="dxa" w:w="3061"/>
          </w:tcPr>
          <w:p>
            <w:pPr>
              <w:spacing w:after="40" w:before="40"/>
            </w:pPr>
            <w:r/>
            <w:r>
              <w:rPr>
                <w:rFonts w:ascii="Calibri" w:hAnsi="Calibri" w:eastAsia="Malgun Gothic"/>
                <w:b w:val="0"/>
                <w:sz w:val="19"/>
              </w:rPr>
              <w:t>corresponder a alguien</w:t>
            </w:r>
          </w:p>
        </w:tc>
      </w:tr>
      <w:tr>
        <w:trPr>
          <w:cantSplit w:val="true"/>
        </w:trPr>
        <w:tc>
          <w:tcPr>
            <w:tcW w:type="dxa" w:w="1361"/>
          </w:tcPr>
          <w:p>
            <w:pPr>
              <w:spacing w:after="40" w:before="40"/>
            </w:pPr>
            <w:r/>
            <w:r>
              <w:rPr>
                <w:rFonts w:ascii="Calibri" w:hAnsi="Calibri" w:eastAsia="Malgun Gothic"/>
                <w:b w:val="0"/>
                <w:sz w:val="19"/>
              </w:rPr>
              <w:t>약속해</w:t>
            </w:r>
          </w:p>
        </w:tc>
        <w:tc>
          <w:tcPr>
            <w:tcW w:type="dxa" w:w="2268"/>
          </w:tcPr>
          <w:p>
            <w:pPr>
              <w:spacing w:after="40" w:before="40"/>
            </w:pPr>
            <w:r/>
            <w:r>
              <w:rPr>
                <w:rFonts w:ascii="Calibri" w:hAnsi="Calibri" w:eastAsia="Malgun Gothic"/>
                <w:b/>
                <w:sz w:val="19"/>
              </w:rPr>
              <w:t>Te lo prometo.</w:t>
            </w:r>
          </w:p>
        </w:tc>
        <w:tc>
          <w:tcPr>
            <w:tcW w:type="dxa" w:w="2948"/>
          </w:tcPr>
          <w:p>
            <w:pPr>
              <w:spacing w:after="40" w:before="40"/>
            </w:pPr>
            <w:r/>
            <w:r>
              <w:rPr>
                <w:rFonts w:ascii="Calibri" w:hAnsi="Calibri" w:eastAsia="Malgun Gothic"/>
                <w:b w:val="0"/>
                <w:sz w:val="19"/>
              </w:rPr>
              <w:t>Os doy mi palabra.</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누가 와요?</w:t>
            </w:r>
          </w:p>
        </w:tc>
        <w:tc>
          <w:tcPr>
            <w:tcW w:type="dxa" w:w="2268"/>
          </w:tcPr>
          <w:p>
            <w:pPr>
              <w:spacing w:after="40" w:before="40"/>
            </w:pPr>
            <w:r/>
            <w:r>
              <w:rPr>
                <w:rFonts w:ascii="Calibri" w:hAnsi="Calibri" w:eastAsia="Malgun Gothic"/>
                <w:b/>
                <w:sz w:val="19"/>
              </w:rPr>
              <w:t>¿Y quién viene ahora?</w:t>
            </w:r>
          </w:p>
        </w:tc>
        <w:tc>
          <w:tcPr>
            <w:tcW w:type="dxa" w:w="2948"/>
          </w:tcPr>
          <w:p>
            <w:pPr>
              <w:spacing w:after="40" w:before="40"/>
            </w:pPr>
            <w:r/>
            <w:r>
              <w:rPr>
                <w:rFonts w:ascii="Calibri" w:hAnsi="Calibri" w:eastAsia="Malgun Gothic"/>
                <w:b w:val="0"/>
                <w:sz w:val="19"/>
              </w:rPr>
              <w:t>¿Quién asumirá la dirección?</w:t>
            </w:r>
          </w:p>
        </w:tc>
        <w:tc>
          <w:tcPr>
            <w:tcW w:type="dxa" w:w="3061"/>
          </w:tcPr>
          <w:p>
            <w:pPr>
              <w:spacing w:after="40" w:before="40"/>
            </w:pPr>
            <w:r/>
            <w:r>
              <w:rPr>
                <w:rFonts w:ascii="Calibri" w:hAnsi="Calibri" w:eastAsia="Malgun Gothic"/>
                <w:b w:val="0"/>
                <w:sz w:val="19"/>
              </w:rPr>
              <w:t>asumir = 맡다</w:t>
            </w:r>
          </w:p>
        </w:tc>
      </w:tr>
      <w:tr>
        <w:trPr>
          <w:cantSplit w:val="true"/>
        </w:trPr>
        <w:tc>
          <w:tcPr>
            <w:tcW w:type="dxa" w:w="1361"/>
          </w:tcPr>
          <w:p>
            <w:pPr>
              <w:spacing w:after="40" w:before="40"/>
            </w:pPr>
            <w:r/>
            <w:r>
              <w:rPr>
                <w:rFonts w:ascii="Calibri" w:hAnsi="Calibri" w:eastAsia="Malgun Gothic"/>
                <w:b w:val="0"/>
                <w:sz w:val="19"/>
              </w:rPr>
              <w:t>끝난 거 아냐</w:t>
            </w:r>
          </w:p>
        </w:tc>
        <w:tc>
          <w:tcPr>
            <w:tcW w:type="dxa" w:w="2268"/>
          </w:tcPr>
          <w:p>
            <w:pPr>
              <w:spacing w:after="40" w:before="40"/>
            </w:pPr>
            <w:r/>
            <w:r>
              <w:rPr>
                <w:rFonts w:ascii="Calibri" w:hAnsi="Calibri" w:eastAsia="Malgun Gothic"/>
                <w:b/>
                <w:sz w:val="19"/>
              </w:rPr>
              <w:t>No es adiós.</w:t>
            </w:r>
          </w:p>
        </w:tc>
        <w:tc>
          <w:tcPr>
            <w:tcW w:type="dxa" w:w="2948"/>
          </w:tcPr>
          <w:p>
            <w:pPr>
              <w:spacing w:after="40" w:before="40"/>
            </w:pPr>
            <w:r/>
            <w:r>
              <w:rPr>
                <w:rFonts w:ascii="Calibri" w:hAnsi="Calibri" w:eastAsia="Malgun Gothic"/>
                <w:b w:val="0"/>
                <w:sz w:val="19"/>
              </w:rPr>
              <w:t>No se trata de una despedida.</w:t>
            </w:r>
          </w:p>
        </w:tc>
        <w:tc>
          <w:tcPr>
            <w:tcW w:type="dxa" w:w="3061"/>
          </w:tcPr>
          <w:p>
            <w:pPr>
              <w:spacing w:after="40" w:before="40"/>
            </w:pPr>
            <w:r/>
            <w:r>
              <w:rPr>
                <w:rFonts w:ascii="Calibri" w:hAnsi="Calibri" w:eastAsia="Malgun Gothic"/>
                <w:b w:val="0"/>
                <w:sz w:val="19"/>
              </w:rPr>
              <w:t>tratarse de</w:t>
            </w:r>
          </w:p>
        </w:tc>
      </w:tr>
      <w:tr>
        <w:trPr>
          <w:cantSplit w:val="true"/>
        </w:trPr>
        <w:tc>
          <w:tcPr>
            <w:tcW w:type="dxa" w:w="1361"/>
          </w:tcPr>
          <w:p>
            <w:pPr>
              <w:spacing w:after="40" w:before="40"/>
            </w:pPr>
            <w:r/>
            <w:r>
              <w:rPr>
                <w:rFonts w:ascii="Calibri" w:hAnsi="Calibri" w:eastAsia="Malgun Gothic"/>
                <w:b w:val="0"/>
                <w:sz w:val="19"/>
              </w:rPr>
              <w:t>내 기억엔</w:t>
            </w:r>
          </w:p>
        </w:tc>
        <w:tc>
          <w:tcPr>
            <w:tcW w:type="dxa" w:w="2268"/>
          </w:tcPr>
          <w:p>
            <w:pPr>
              <w:spacing w:after="40" w:before="40"/>
            </w:pPr>
            <w:r/>
            <w:r>
              <w:rPr>
                <w:rFonts w:ascii="Calibri" w:hAnsi="Calibri" w:eastAsia="Malgun Gothic"/>
                <w:b/>
                <w:sz w:val="19"/>
              </w:rPr>
              <w:t>Me acuerdo de que…</w:t>
            </w:r>
          </w:p>
        </w:tc>
        <w:tc>
          <w:tcPr>
            <w:tcW w:type="dxa" w:w="2948"/>
          </w:tcPr>
          <w:p>
            <w:pPr>
              <w:spacing w:after="40" w:before="40"/>
            </w:pPr>
            <w:r/>
            <w:r>
              <w:rPr>
                <w:rFonts w:ascii="Calibri" w:hAnsi="Calibri" w:eastAsia="Malgun Gothic"/>
                <w:b w:val="0"/>
                <w:sz w:val="19"/>
              </w:rPr>
              <w:t>Que yo recuerde, …</w:t>
            </w:r>
          </w:p>
        </w:tc>
        <w:tc>
          <w:tcPr>
            <w:tcW w:type="dxa" w:w="3061"/>
          </w:tcPr>
          <w:p>
            <w:pPr>
              <w:spacing w:after="40" w:before="40"/>
            </w:pPr>
            <w:r/>
            <w:r>
              <w:rPr>
                <w:rFonts w:ascii="Calibri" w:hAnsi="Calibri" w:eastAsia="Malgun Gothic"/>
                <w:b w:val="0"/>
                <w:sz w:val="19"/>
              </w:rPr>
              <w:t>삽입구, 접속법</w:t>
            </w:r>
          </w:p>
        </w:tc>
      </w:tr>
      <w:tr>
        <w:trPr>
          <w:cantSplit w:val="true"/>
        </w:trPr>
        <w:tc>
          <w:tcPr>
            <w:tcW w:type="dxa" w:w="1361"/>
          </w:tcPr>
          <w:p>
            <w:pPr>
              <w:spacing w:after="40" w:before="40"/>
            </w:pPr>
            <w:r/>
            <w:r>
              <w:rPr>
                <w:rFonts w:ascii="Calibri" w:hAnsi="Calibri" w:eastAsia="Malgun Gothic"/>
                <w:b w:val="0"/>
                <w:sz w:val="19"/>
              </w:rPr>
              <w:t>내가 알기론</w:t>
            </w:r>
          </w:p>
        </w:tc>
        <w:tc>
          <w:tcPr>
            <w:tcW w:type="dxa" w:w="2268"/>
          </w:tcPr>
          <w:p>
            <w:pPr>
              <w:spacing w:after="40" w:before="40"/>
            </w:pPr>
            <w:r/>
            <w:r>
              <w:rPr>
                <w:rFonts w:ascii="Calibri" w:hAnsi="Calibri" w:eastAsia="Malgun Gothic"/>
                <w:b/>
                <w:sz w:val="19"/>
              </w:rPr>
              <w:t>Creo que…</w:t>
            </w:r>
          </w:p>
        </w:tc>
        <w:tc>
          <w:tcPr>
            <w:tcW w:type="dxa" w:w="2948"/>
          </w:tcPr>
          <w:p>
            <w:pPr>
              <w:spacing w:after="40" w:before="40"/>
            </w:pPr>
            <w:r/>
            <w:r>
              <w:rPr>
                <w:rFonts w:ascii="Calibri" w:hAnsi="Calibri" w:eastAsia="Malgun Gothic"/>
                <w:b w:val="0"/>
                <w:sz w:val="19"/>
              </w:rPr>
              <w:t>Que yo sepa, …</w:t>
            </w:r>
          </w:p>
        </w:tc>
        <w:tc>
          <w:tcPr>
            <w:tcW w:type="dxa" w:w="3061"/>
          </w:tcPr>
          <w:p>
            <w:pPr>
              <w:spacing w:after="40" w:before="40"/>
            </w:pPr>
            <w:r/>
            <w:r>
              <w:rPr>
                <w:rFonts w:ascii="Calibri" w:hAnsi="Calibri" w:eastAsia="Malgun Gothic"/>
                <w:b w:val="0"/>
                <w:sz w:val="19"/>
              </w:rPr>
            </w:r>
          </w:p>
        </w:tc>
      </w:tr>
      <w:tr>
        <w:trPr>
          <w:cantSplit w:val="true"/>
        </w:trPr>
        <w:tc>
          <w:tcPr>
            <w:tcW w:type="dxa" w:w="1361"/>
          </w:tcPr>
          <w:p>
            <w:pPr>
              <w:spacing w:after="40" w:before="40"/>
            </w:pPr>
            <w:r/>
            <w:r>
              <w:rPr>
                <w:rFonts w:ascii="Calibri" w:hAnsi="Calibri" w:eastAsia="Malgun Gothic"/>
                <w:b w:val="0"/>
                <w:sz w:val="19"/>
              </w:rPr>
              <w:t>정신 차려야지</w:t>
            </w:r>
          </w:p>
        </w:tc>
        <w:tc>
          <w:tcPr>
            <w:tcW w:type="dxa" w:w="2268"/>
          </w:tcPr>
          <w:p>
            <w:pPr>
              <w:spacing w:after="40" w:before="40"/>
            </w:pPr>
            <w:r/>
            <w:r>
              <w:rPr>
                <w:rFonts w:ascii="Calibri" w:hAnsi="Calibri" w:eastAsia="Malgun Gothic"/>
                <w:b/>
                <w:sz w:val="19"/>
              </w:rPr>
              <w:t>Hay que espabilar.</w:t>
            </w:r>
          </w:p>
        </w:tc>
        <w:tc>
          <w:tcPr>
            <w:tcW w:type="dxa" w:w="2948"/>
          </w:tcPr>
          <w:p>
            <w:pPr>
              <w:spacing w:after="40" w:before="40"/>
            </w:pPr>
            <w:r/>
            <w:r>
              <w:rPr>
                <w:rFonts w:ascii="Calibri" w:hAnsi="Calibri" w:eastAsia="Malgun Gothic"/>
                <w:b w:val="0"/>
                <w:sz w:val="19"/>
              </w:rPr>
              <w:t>Ya va siendo hora de que…</w:t>
            </w:r>
          </w:p>
        </w:tc>
        <w:tc>
          <w:tcPr>
            <w:tcW w:type="dxa" w:w="3061"/>
          </w:tcPr>
          <w:p>
            <w:pPr>
              <w:spacing w:after="40" w:before="40"/>
            </w:pPr>
            <w:r/>
            <w:r>
              <w:rPr>
                <w:rFonts w:ascii="Calibri" w:hAnsi="Calibri" w:eastAsia="Malgun Gothic"/>
                <w:b w:val="0"/>
                <w:sz w:val="19"/>
              </w:rPr>
              <w:t>+ 접속법 과거</w:t>
            </w:r>
          </w:p>
        </w:tc>
      </w:tr>
    </w:tbl>
    <w:p>
      <w:pPr>
        <w:pStyle w:val="Heading1"/>
        <w:keepNext/>
        <w:spacing w:before="280" w:after="120"/>
        <w:pBdr>
          <w:bottom w:val="single" w:sz="6" w:space="1" w:color="1F3A5F"/>
        </w:pBdr>
      </w:pPr>
      <w:r>
        <w:rPr>
          <w:rFonts w:ascii="Calibri" w:hAnsi="Calibri" w:eastAsia="Malgun Gothic"/>
          <w:b/>
          <w:color w:val="1F3A5F"/>
          <w:sz w:val="32"/>
        </w:rPr>
        <w:t>4. 어휘</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438"/>
            <w:shd w:val="clear" w:color="auto" w:fill="1F3A5F"/>
          </w:tcPr>
          <w:p>
            <w:pPr>
              <w:spacing w:after="40" w:before="40"/>
            </w:pPr>
            <w:r/>
            <w:r>
              <w:rPr>
                <w:rFonts w:ascii="Calibri" w:hAnsi="Calibri" w:eastAsia="Malgun Gothic"/>
                <w:b/>
                <w:color w:val="FFFFFF"/>
                <w:sz w:val="19"/>
              </w:rPr>
              <w:t>뜻</w:t>
            </w:r>
          </w:p>
        </w:tc>
        <w:tc>
          <w:tcPr>
            <w:tcW w:type="dxa" w:w="4082"/>
            <w:shd w:val="clear" w:color="auto" w:fill="1F3A5F"/>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comedor</w:t>
            </w:r>
          </w:p>
        </w:tc>
        <w:tc>
          <w:tcPr>
            <w:tcW w:type="dxa" w:w="2438"/>
          </w:tcPr>
          <w:p>
            <w:pPr>
              <w:spacing w:after="40" w:before="40"/>
            </w:pPr>
            <w:r/>
            <w:r>
              <w:rPr>
                <w:rFonts w:ascii="Calibri" w:hAnsi="Calibri" w:eastAsia="Malgun Gothic"/>
                <w:b w:val="0"/>
                <w:sz w:val="19"/>
              </w:rPr>
              <w:t>(회사) 식당</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folio</w:t>
            </w:r>
          </w:p>
        </w:tc>
        <w:tc>
          <w:tcPr>
            <w:tcW w:type="dxa" w:w="2438"/>
          </w:tcPr>
          <w:p>
            <w:pPr>
              <w:spacing w:after="40" w:before="40"/>
            </w:pPr>
            <w:r/>
            <w:r>
              <w:rPr>
                <w:rFonts w:ascii="Calibri" w:hAnsi="Calibri" w:eastAsia="Malgun Gothic"/>
                <w:b w:val="0"/>
                <w:sz w:val="19"/>
              </w:rPr>
              <w:t>A4 용지 한 장</w:t>
            </w:r>
          </w:p>
        </w:tc>
        <w:tc>
          <w:tcPr>
            <w:tcW w:type="dxa" w:w="4082"/>
          </w:tcPr>
          <w:p>
            <w:pPr>
              <w:spacing w:after="40" w:before="40"/>
            </w:pPr>
            <w:r/>
            <w:r>
              <w:rPr>
                <w:rFonts w:ascii="Calibri" w:hAnsi="Calibri" w:eastAsia="Malgun Gothic"/>
                <w:b w:val="0"/>
                <w:sz w:val="19"/>
              </w:rPr>
              <w:t>« un folio doblado en cuatro »</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el bolso</w:t>
            </w:r>
          </w:p>
        </w:tc>
        <w:tc>
          <w:tcPr>
            <w:tcW w:type="dxa" w:w="2438"/>
          </w:tcPr>
          <w:p>
            <w:pPr>
              <w:spacing w:after="40" w:before="40"/>
            </w:pPr>
            <w:r/>
            <w:r>
              <w:rPr>
                <w:rFonts w:ascii="Calibri" w:hAnsi="Calibri" w:eastAsia="Malgun Gothic"/>
                <w:b w:val="0"/>
                <w:sz w:val="19"/>
              </w:rPr>
              <w:t>핸드백</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dirección</w:t>
            </w:r>
          </w:p>
        </w:tc>
        <w:tc>
          <w:tcPr>
            <w:tcW w:type="dxa" w:w="2438"/>
          </w:tcPr>
          <w:p>
            <w:pPr>
              <w:spacing w:after="40" w:before="40"/>
            </w:pPr>
            <w:r/>
            <w:r>
              <w:rPr>
                <w:rFonts w:ascii="Calibri" w:hAnsi="Calibri" w:eastAsia="Malgun Gothic"/>
                <w:b w:val="0"/>
                <w:sz w:val="19"/>
              </w:rPr>
              <w:t>경영진, 대표직</w:t>
            </w:r>
          </w:p>
        </w:tc>
        <w:tc>
          <w:tcPr>
            <w:tcW w:type="dxa" w:w="4082"/>
          </w:tcPr>
          <w:p>
            <w:pPr>
              <w:spacing w:after="40" w:before="40"/>
            </w:pPr>
            <w:r/>
            <w:r>
              <w:rPr>
                <w:rFonts w:ascii="Calibri" w:hAnsi="Calibri" w:eastAsia="Malgun Gothic"/>
                <w:b w:val="0"/>
                <w:sz w:val="19"/>
              </w:rPr>
              <w:t>« dejar la dirección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junta (de accionistas)</w:t>
            </w:r>
          </w:p>
        </w:tc>
        <w:tc>
          <w:tcPr>
            <w:tcW w:type="dxa" w:w="2438"/>
          </w:tcPr>
          <w:p>
            <w:pPr>
              <w:spacing w:after="40" w:before="40"/>
            </w:pPr>
            <w:r/>
            <w:r>
              <w:rPr>
                <w:rFonts w:ascii="Calibri" w:hAnsi="Calibri" w:eastAsia="Malgun Gothic"/>
                <w:b w:val="0"/>
                <w:sz w:val="19"/>
              </w:rPr>
              <w:t>주주총회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las acciones / el accionista</w:t>
            </w:r>
          </w:p>
        </w:tc>
        <w:tc>
          <w:tcPr>
            <w:tcW w:type="dxa" w:w="2438"/>
          </w:tcPr>
          <w:p>
            <w:pPr>
              <w:spacing w:after="40" w:before="40"/>
            </w:pPr>
            <w:r/>
            <w:r>
              <w:rPr>
                <w:rFonts w:ascii="Calibri" w:hAnsi="Calibri" w:eastAsia="Malgun Gothic"/>
                <w:b w:val="0"/>
                <w:sz w:val="19"/>
              </w:rPr>
              <w:t>주식 / 주주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mayoría</w:t>
            </w:r>
          </w:p>
        </w:tc>
        <w:tc>
          <w:tcPr>
            <w:tcW w:type="dxa" w:w="2438"/>
          </w:tcPr>
          <w:p>
            <w:pPr>
              <w:spacing w:after="40" w:before="40"/>
            </w:pPr>
            <w:r/>
            <w:r>
              <w:rPr>
                <w:rFonts w:ascii="Calibri" w:hAnsi="Calibri" w:eastAsia="Malgun Gothic"/>
                <w:b w:val="0"/>
                <w:sz w:val="19"/>
              </w:rPr>
              <w:t>과반수</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cuenta de resultados</w:t>
            </w:r>
          </w:p>
        </w:tc>
        <w:tc>
          <w:tcPr>
            <w:tcW w:type="dxa" w:w="2438"/>
          </w:tcPr>
          <w:p>
            <w:pPr>
              <w:spacing w:after="40" w:before="40"/>
            </w:pPr>
            <w:r/>
            <w:r>
              <w:rPr>
                <w:rFonts w:ascii="Calibri" w:hAnsi="Calibri" w:eastAsia="Malgun Gothic"/>
                <w:b w:val="0"/>
                <w:sz w:val="19"/>
              </w:rPr>
              <w:t>손익계산서</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el murmullo</w:t>
            </w:r>
          </w:p>
        </w:tc>
        <w:tc>
          <w:tcPr>
            <w:tcW w:type="dxa" w:w="2438"/>
          </w:tcPr>
          <w:p>
            <w:pPr>
              <w:spacing w:after="40" w:before="40"/>
            </w:pPr>
            <w:r/>
            <w:r>
              <w:rPr>
                <w:rFonts w:ascii="Calibri" w:hAnsi="Calibri" w:eastAsia="Malgun Gothic"/>
                <w:b w:val="0"/>
                <w:sz w:val="19"/>
              </w:rPr>
              <w:t>웅성거림</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al frente de</w:t>
            </w:r>
          </w:p>
        </w:tc>
        <w:tc>
          <w:tcPr>
            <w:tcW w:type="dxa" w:w="2438"/>
          </w:tcPr>
          <w:p>
            <w:pPr>
              <w:spacing w:after="40" w:before="40"/>
            </w:pPr>
            <w:r/>
            <w:r>
              <w:rPr>
                <w:rFonts w:ascii="Calibri" w:hAnsi="Calibri" w:eastAsia="Malgun Gothic"/>
                <w:b w:val="0"/>
                <w:sz w:val="19"/>
              </w:rPr>
              <w:t>~의 선두에서, ~를 이끌며</w:t>
            </w:r>
          </w:p>
        </w:tc>
        <w:tc>
          <w:tcPr>
            <w:tcW w:type="dxa" w:w="4082"/>
          </w:tcPr>
          <w:p>
            <w:pPr>
              <w:spacing w:after="40" w:before="40"/>
            </w:pPr>
            <w:r/>
            <w:r>
              <w:rPr>
                <w:rFonts w:ascii="Calibri" w:hAnsi="Calibri" w:eastAsia="Malgun Gothic"/>
                <w:b w:val="0"/>
                <w:sz w:val="19"/>
              </w:rPr>
              <w:t>« veintiocho años al frente de ella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cambiar de manos</w:t>
            </w:r>
          </w:p>
        </w:tc>
        <w:tc>
          <w:tcPr>
            <w:tcW w:type="dxa" w:w="2438"/>
          </w:tcPr>
          <w:p>
            <w:pPr>
              <w:spacing w:after="40" w:before="40"/>
            </w:pPr>
            <w:r/>
            <w:r>
              <w:rPr>
                <w:rFonts w:ascii="Calibri" w:hAnsi="Calibri" w:eastAsia="Malgun Gothic"/>
                <w:b w:val="0"/>
                <w:sz w:val="19"/>
              </w:rPr>
              <w:t>주인이 바뀌다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apagar fuegos</w:t>
            </w:r>
          </w:p>
        </w:tc>
        <w:tc>
          <w:tcPr>
            <w:tcW w:type="dxa" w:w="2438"/>
          </w:tcPr>
          <w:p>
            <w:pPr>
              <w:spacing w:after="40" w:before="40"/>
            </w:pPr>
            <w:r/>
            <w:r>
              <w:rPr>
                <w:rFonts w:ascii="Calibri" w:hAnsi="Calibri" w:eastAsia="Malgun Gothic"/>
                <w:b w:val="0"/>
                <w:sz w:val="19"/>
              </w:rPr>
              <w:t>급한 불을 끄다</w:t>
            </w:r>
          </w:p>
        </w:tc>
        <w:tc>
          <w:tcPr>
            <w:tcW w:type="dxa" w:w="4082"/>
          </w:tcPr>
          <w:p>
            <w:pPr>
              <w:spacing w:after="40" w:before="40"/>
            </w:pPr>
            <w:r/>
            <w:r>
              <w:rPr>
                <w:rFonts w:ascii="Calibri" w:hAnsi="Calibri" w:eastAsia="Malgun Gothic"/>
                <w:b w:val="0"/>
                <w:sz w:val="19"/>
              </w:rPr>
              <w:t>급한 문제만 처리하는 것</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bronca</w:t>
            </w:r>
          </w:p>
        </w:tc>
        <w:tc>
          <w:tcPr>
            <w:tcW w:type="dxa" w:w="2438"/>
          </w:tcPr>
          <w:p>
            <w:pPr>
              <w:spacing w:after="40" w:before="40"/>
            </w:pPr>
            <w:r/>
            <w:r>
              <w:rPr>
                <w:rFonts w:ascii="Calibri" w:hAnsi="Calibri" w:eastAsia="Malgun Gothic"/>
                <w:b w:val="0"/>
                <w:sz w:val="19"/>
              </w:rPr>
              <w:t>꾸지람, 다툼</w:t>
            </w:r>
          </w:p>
        </w:tc>
        <w:tc>
          <w:tcPr>
            <w:tcW w:type="dxa" w:w="4082"/>
          </w:tcPr>
          <w:p>
            <w:pPr>
              <w:spacing w:after="40" w:before="40"/>
            </w:pPr>
            <w:r/>
            <w:r>
              <w:rPr>
                <w:rFonts w:ascii="Calibri" w:hAnsi="Calibri" w:eastAsia="Malgun Gothic"/>
                <w:b w:val="0"/>
                <w:sz w:val="19"/>
              </w:rPr>
              <w:t>« Esto no es una bronca.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por los pelos</w:t>
            </w:r>
          </w:p>
        </w:tc>
        <w:tc>
          <w:tcPr>
            <w:tcW w:type="dxa" w:w="2438"/>
          </w:tcPr>
          <w:p>
            <w:pPr>
              <w:spacing w:after="40" w:before="40"/>
            </w:pPr>
            <w:r/>
            <w:r>
              <w:rPr>
                <w:rFonts w:ascii="Calibri" w:hAnsi="Calibri" w:eastAsia="Malgun Gothic"/>
                <w:b w:val="0"/>
                <w:sz w:val="19"/>
              </w:rPr>
              <w:t>아슬아슬하게</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ser casa</w:t>
            </w:r>
          </w:p>
        </w:tc>
        <w:tc>
          <w:tcPr>
            <w:tcW w:type="dxa" w:w="2438"/>
          </w:tcPr>
          <w:p>
            <w:pPr>
              <w:spacing w:after="40" w:before="40"/>
            </w:pPr>
            <w:r/>
            <w:r>
              <w:rPr>
                <w:rFonts w:ascii="Calibri" w:hAnsi="Calibri" w:eastAsia="Malgun Gothic"/>
                <w:b w:val="0"/>
                <w:sz w:val="19"/>
              </w:rPr>
              <w:t>식구나 마찬가지다</w:t>
            </w:r>
          </w:p>
        </w:tc>
        <w:tc>
          <w:tcPr>
            <w:tcW w:type="dxa" w:w="4082"/>
          </w:tcPr>
          <w:p>
            <w:pPr>
              <w:spacing w:after="40" w:before="40"/>
            </w:pPr>
            <w:r/>
            <w:r>
              <w:rPr>
                <w:rFonts w:ascii="Calibri" w:hAnsi="Calibri" w:eastAsia="Malgun Gothic"/>
                <w:b w:val="0"/>
                <w:sz w:val="19"/>
              </w:rPr>
              <w:t>« no eres familia, pero eres casa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petanca</w:t>
            </w:r>
          </w:p>
        </w:tc>
        <w:tc>
          <w:tcPr>
            <w:tcW w:type="dxa" w:w="2438"/>
          </w:tcPr>
          <w:p>
            <w:pPr>
              <w:spacing w:after="40" w:before="40"/>
            </w:pPr>
            <w:r/>
            <w:r>
              <w:rPr>
                <w:rFonts w:ascii="Calibri" w:hAnsi="Calibri" w:eastAsia="Malgun Gothic"/>
                <w:b w:val="0"/>
                <w:sz w:val="19"/>
              </w:rPr>
              <w:t>페탕크(쇠공 던지기 놀이)</w:t>
            </w:r>
          </w:p>
        </w:tc>
        <w:tc>
          <w:tcPr>
            <w:tcW w:type="dxa" w:w="4082"/>
          </w:tcPr>
          <w:p>
            <w:pPr>
              <w:spacing w:after="40" w:before="40"/>
            </w:pPr>
            <w:r/>
            <w:r>
              <w:rPr>
                <w:rFonts w:ascii="Calibri" w:hAnsi="Calibri" w:eastAsia="Malgun Gothic"/>
                <w:b w:val="0"/>
                <w:sz w:val="19"/>
              </w:rPr>
              <w:t>은퇴 생활의 상징</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no tener algo en cuenta</w:t>
            </w:r>
          </w:p>
        </w:tc>
        <w:tc>
          <w:tcPr>
            <w:tcW w:type="dxa" w:w="2438"/>
          </w:tcPr>
          <w:p>
            <w:pPr>
              <w:spacing w:after="40" w:before="40"/>
            </w:pPr>
            <w:r/>
            <w:r>
              <w:rPr>
                <w:rFonts w:ascii="Calibri" w:hAnsi="Calibri" w:eastAsia="Malgun Gothic"/>
                <w:b w:val="0"/>
                <w:sz w:val="19"/>
              </w:rPr>
              <w:t>너그럽게 보아 넘기다</w:t>
            </w:r>
          </w:p>
        </w:tc>
        <w:tc>
          <w:tcPr>
            <w:tcW w:type="dxa" w:w="4082"/>
          </w:tcPr>
          <w:p>
            <w:pPr>
              <w:spacing w:after="40" w:before="40"/>
            </w:pPr>
            <w:r/>
            <w:r>
              <w:rPr>
                <w:rFonts w:ascii="Calibri" w:hAnsi="Calibri" w:eastAsia="Malgun Gothic"/>
                <w:b w:val="0"/>
                <w:sz w:val="19"/>
              </w:rPr>
              <w:t>« No me lo tengáis en cuenta.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pillar el toro a alguien</w:t>
            </w:r>
          </w:p>
        </w:tc>
        <w:tc>
          <w:tcPr>
            <w:tcW w:type="dxa" w:w="2438"/>
          </w:tcPr>
          <w:p>
            <w:pPr>
              <w:spacing w:after="40" w:before="40"/>
            </w:pPr>
            <w:r/>
            <w:r>
              <w:rPr>
                <w:rFonts w:ascii="Calibri" w:hAnsi="Calibri" w:eastAsia="Malgun Gothic"/>
                <w:b w:val="0"/>
                <w:sz w:val="19"/>
              </w:rPr>
              <w:t>일이 코앞에 닥치다, 손쓸 때를 놓치다</w:t>
            </w:r>
          </w:p>
        </w:tc>
        <w:tc>
          <w:tcPr>
            <w:tcW w:type="dxa" w:w="4082"/>
          </w:tcPr>
          <w:p>
            <w:pPr>
              <w:spacing w:after="40" w:before="40"/>
            </w:pPr>
            <w:r/>
            <w:r>
              <w:rPr>
                <w:rFonts w:ascii="Calibri" w:hAnsi="Calibri" w:eastAsia="Malgun Gothic"/>
                <w:b w:val="0"/>
                <w:sz w:val="19"/>
              </w:rPr>
              <w:t>« en junio nos pilla el toro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poner un número delante</w:t>
            </w:r>
          </w:p>
        </w:tc>
        <w:tc>
          <w:tcPr>
            <w:tcW w:type="dxa" w:w="2438"/>
          </w:tcPr>
          <w:p>
            <w:pPr>
              <w:spacing w:after="40" w:before="40"/>
            </w:pPr>
            <w:r/>
            <w:r>
              <w:rPr>
                <w:rFonts w:ascii="Calibri" w:hAnsi="Calibri" w:eastAsia="Malgun Gothic"/>
                <w:b w:val="0"/>
                <w:sz w:val="19"/>
              </w:rPr>
              <w:t>(매수) 가격을 제시하다</w:t>
            </w:r>
          </w:p>
        </w:tc>
        <w:tc>
          <w:tcPr>
            <w:tcW w:type="dxa" w:w="4082"/>
          </w:tcPr>
          <w:p>
            <w:pPr>
              <w:spacing w:after="40" w:before="40"/>
            </w:pPr>
            <w:r/>
            <w:r>
              <w:rPr>
                <w:rFonts w:ascii="Calibri" w:hAnsi="Calibri" w:eastAsia="Malgun Gothic"/>
                <w:b w:val="0"/>
                <w:sz w:val="19"/>
              </w:rPr>
              <w:t>라몬의 의심</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librarse de alguien</w:t>
            </w:r>
          </w:p>
        </w:tc>
        <w:tc>
          <w:tcPr>
            <w:tcW w:type="dxa" w:w="2438"/>
          </w:tcPr>
          <w:p>
            <w:pPr>
              <w:spacing w:after="40" w:before="40"/>
            </w:pPr>
            <w:r/>
            <w:r>
              <w:rPr>
                <w:rFonts w:ascii="Calibri" w:hAnsi="Calibri" w:eastAsia="Malgun Gothic"/>
                <w:b w:val="0"/>
                <w:sz w:val="19"/>
              </w:rPr>
              <w:t>~에게서 벗어나다</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majico/a, cafetico</w:t>
            </w:r>
          </w:p>
        </w:tc>
        <w:tc>
          <w:tcPr>
            <w:tcW w:type="dxa" w:w="2438"/>
          </w:tcPr>
          <w:p>
            <w:pPr>
              <w:spacing w:after="40" w:before="40"/>
            </w:pPr>
            <w:r/>
            <w:r>
              <w:rPr>
                <w:rFonts w:ascii="Calibri" w:hAnsi="Calibri" w:eastAsia="Malgun Gothic"/>
                <w:b w:val="0"/>
                <w:sz w:val="19"/>
              </w:rPr>
              <w:t>(아라곤식 축소사) 얘야, 커피 한 잔</w:t>
            </w:r>
          </w:p>
        </w:tc>
        <w:tc>
          <w:tcPr>
            <w:tcW w:type="dxa" w:w="4082"/>
          </w:tcPr>
          <w:p>
            <w:pPr>
              <w:spacing w:after="40" w:before="40"/>
            </w:pPr>
            <w:r/>
            <w:r>
              <w:rPr>
                <w:rFonts w:ascii="Calibri" w:hAnsi="Calibri" w:eastAsia="Malgun Gothic"/>
                <w:b w:val="0"/>
                <w:sz w:val="19"/>
              </w:rPr>
              <w:t>로사의 테루엘 말투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hoja en blanco</w:t>
            </w:r>
          </w:p>
        </w:tc>
        <w:tc>
          <w:tcPr>
            <w:tcW w:type="dxa" w:w="2438"/>
          </w:tcPr>
          <w:p>
            <w:pPr>
              <w:spacing w:after="40" w:before="40"/>
            </w:pPr>
            <w:r/>
            <w:r>
              <w:rPr>
                <w:rFonts w:ascii="Calibri" w:hAnsi="Calibri" w:eastAsia="Malgun Gothic"/>
                <w:b w:val="0"/>
                <w:sz w:val="19"/>
              </w:rPr>
              <w:t>빈 종이</w:t>
            </w:r>
          </w:p>
        </w:tc>
        <w:tc>
          <w:tcPr>
            <w:tcW w:type="dxa" w:w="4082"/>
          </w:tcPr>
          <w:p>
            <w:pPr>
              <w:spacing w:after="40" w:before="40"/>
            </w:pPr>
            <w:r/>
            <w:r>
              <w:rPr>
                <w:rFonts w:ascii="Calibri" w:hAnsi="Calibri" w:eastAsia="Malgun Gothic"/>
                <w:b w:val="0"/>
                <w:sz w:val="19"/>
              </w:rPr>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tachar</w:t>
            </w:r>
          </w:p>
        </w:tc>
        <w:tc>
          <w:tcPr>
            <w:tcW w:type="dxa" w:w="2438"/>
          </w:tcPr>
          <w:p>
            <w:pPr>
              <w:spacing w:after="40" w:before="40"/>
            </w:pPr>
            <w:r/>
            <w:r>
              <w:rPr>
                <w:rFonts w:ascii="Calibri" w:hAnsi="Calibri" w:eastAsia="Malgun Gothic"/>
                <w:b w:val="0"/>
                <w:sz w:val="19"/>
              </w:rPr>
              <w:t>줄을 그어 지우다</w:t>
            </w:r>
          </w:p>
        </w:tc>
        <w:tc>
          <w:tcPr>
            <w:tcW w:type="dxa" w:w="4082"/>
          </w:tcPr>
          <w:p>
            <w:pPr>
              <w:spacing w:after="40" w:before="40"/>
            </w:pPr>
            <w:r/>
            <w:r>
              <w:rPr>
                <w:rFonts w:ascii="Calibri" w:hAnsi="Calibri" w:eastAsia="Malgun Gothic"/>
                <w:b w:val="0"/>
                <w:sz w:val="19"/>
              </w:rPr>
              <w:t>« Lo tacha. »</w:t>
            </w:r>
          </w:p>
        </w:tc>
      </w:tr>
    </w:tbl>
    <w:p>
      <w:pPr>
        <w:pStyle w:val="Heading1"/>
        <w:keepNext/>
        <w:spacing w:before="280" w:after="120"/>
        <w:pBdr>
          <w:bottom w:val="single" w:sz="6" w:space="1" w:color="1F3A5F"/>
        </w:pBdr>
      </w:pPr>
      <w:r>
        <w:rPr>
          <w:rFonts w:ascii="Calibri" w:hAnsi="Calibri" w:eastAsia="Malgun Gothic"/>
          <w:b/>
          <w:color w:val="1F3A5F"/>
          <w:sz w:val="32"/>
        </w:rPr>
        <w:t>5. 문법 포인트</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공식 발표의 문형 — quisiera dirigirme a…, me corresponde…, ha llegado el momento de…</w:t>
      </w:r>
    </w:p>
    <w:p>
      <w:pPr>
        <w:spacing w:after="80" w:before="0" w:line="288" w:lineRule="auto"/>
        <w:ind w:left="340"/>
      </w:pPr>
      <w:r>
        <w:rPr>
          <w:rFonts w:ascii="Calibri" w:hAnsi="Calibri" w:eastAsia="Malgun Gothic"/>
          <w:sz w:val="20"/>
        </w:rPr>
        <w:t>« Quisiera dirigirme a vosotros con calma. » « No me corresponde a mí contestarla solo. » « Ha llegado el momento de decir… » 셋 다 회의·발표·연설에서 말을 시작하거나 책임의 범위를 정할 때 쓰는 정형 표현이다. corresponder a alguien + 부정사 = '~하는 것은 누구의 몫이다'. 일상어 tocar(« No me toca a mí »)의 격식형이다.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ya va siendo hora de que + 접속법 과거 — '이제 ~할 때가 됐다'</w:t>
      </w:r>
    </w:p>
    <w:p>
      <w:pPr>
        <w:spacing w:after="80" w:before="0" w:line="288" w:lineRule="auto"/>
        <w:ind w:left="340"/>
      </w:pPr>
      <w:r>
        <w:rPr>
          <w:rFonts w:ascii="Calibri" w:hAnsi="Calibri" w:eastAsia="Malgun Gothic"/>
          <w:sz w:val="20"/>
        </w:rPr>
        <w:t>« Ya va siendo hora de que hagamos algo que no sea apagar fuegos. » es hora de + 부정사(Es hora de irse), es hora de que + 접속법(Es hora de que te vayas). ir + 현재분사를 붙인 ya va siendo hora는 '슬슬 그럴 때가 다가왔다'는 뉘앙스로 은근한 재촉을 담는다. 주절이 과거·조건이면 접속법 과거: Ya iba siendo hora de que lo dijera.</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que yo sepa / que yo recuerde — 말의 확신 범위를 줄이는 삽입구</w:t>
      </w:r>
    </w:p>
    <w:p>
      <w:pPr>
        <w:spacing w:after="80" w:before="0" w:line="288" w:lineRule="auto"/>
        <w:ind w:left="340"/>
      </w:pPr>
      <w:r>
        <w:rPr>
          <w:rFonts w:ascii="Calibri" w:hAnsi="Calibri" w:eastAsia="Malgun Gothic"/>
          <w:sz w:val="20"/>
        </w:rPr>
        <w:t>« No me voy porque esté enfermo, que yo sepa. » « Que yo recuerde, usted nunca ha dejado… » que + 접속법 현재로 된 고정 삽입구로, '내가 아는 한, 내 기억으로는'이라는 뜻이다. 단정하지 않으면서 자기 판단을 말할 수 있어 회의에서 유용하다. 같은 계열: que yo vea(내가 보기엔), que se sepa(알려진 바로는).</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dejar de + 부정사 / no dejar de + 부정사</w:t>
      </w:r>
    </w:p>
    <w:p>
      <w:pPr>
        <w:spacing w:after="80" w:before="0" w:line="288" w:lineRule="auto"/>
        <w:ind w:left="340"/>
      </w:pPr>
      <w:r>
        <w:rPr>
          <w:rFonts w:ascii="Calibri" w:hAnsi="Calibri" w:eastAsia="Malgun Gothic"/>
          <w:sz w:val="20"/>
        </w:rPr>
        <w:t>« Hemos dejado de sobrevivir. »(버티는 것을 그만두었다) dejar de + 부정사 = ~하는 것을 그만두다. « No dejaré de venir »(계속 오겠다)처럼 부정하면 '계속 ~하다' 또는 '꼭 ~하다'가 된다: No dejes de llamarme(꼭 전화해). 비센테의 연설은 이 한 쌍으로 '물러남'과 '남음'을 동시에 말한다.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tocar a alguien — 차례, 몫, 운명</w:t>
      </w:r>
    </w:p>
    <w:p>
      <w:pPr>
        <w:spacing w:after="80" w:before="0" w:line="288" w:lineRule="auto"/>
        <w:ind w:left="340"/>
      </w:pPr>
      <w:r>
        <w:rPr>
          <w:rFonts w:ascii="Calibri" w:hAnsi="Calibri" w:eastAsia="Malgun Gothic"/>
          <w:sz w:val="20"/>
        </w:rPr>
        <w:t>« A mí me tocó mantenerla viva en los años malos. » « Me toca aprender a mirar sin mandar. » tocar + 간접목적어 + 부정사/명사 = '~할 차례(몫)이다'. 과거형 me tocó는 '나에게 떨어졌다(운명)'에 가깝다. 같은 동사로 복권 당첨도 말한다: Le ha tocado la lotería. 격식형은 corresponder(위 문법 1 참고).</w:t>
      </w:r>
    </w:p>
    <w:p>
      <w:pPr>
        <w:pStyle w:val="Heading1"/>
        <w:keepNext/>
        <w:spacing w:before="280" w:after="120"/>
        <w:pBdr>
          <w:bottom w:val="single" w:sz="6" w:space="1" w:color="1F3A5F"/>
        </w:pBdr>
      </w:pPr>
      <w:r>
        <w:rPr>
          <w:rFonts w:ascii="Calibri" w:hAnsi="Calibri" w:eastAsia="Malgun Gothic"/>
          <w:b/>
          <w:color w:val="1F3A5F"/>
          <w:sz w:val="32"/>
        </w:rPr>
        <w:t>6. 롤플레이 과제</w:t>
      </w:r>
    </w:p>
    <w:p>
      <w:pPr>
        <w:spacing w:after="120" w:before="0" w:line="288" w:lineRule="auto"/>
      </w:pPr>
      <w:r>
        <w:rPr>
          <w:rFonts w:ascii="Calibri" w:hAnsi="Calibri" w:eastAsia="Malgun Gothic"/>
          <w:b w:val="0"/>
          <w:i/>
          <w:color w:val="666666"/>
          <w:sz w:val="18"/>
        </w:rPr>
        <w:t>짝과 함께, 또는 혼자서 스페인어로 말해 보세요.</w:t>
      </w:r>
    </w:p>
    <w:p>
      <w:pPr>
        <w:keepNext/>
        <w:spacing w:after="40" w:before="160" w:line="288" w:lineRule="auto"/>
      </w:pPr>
      <w:r>
        <w:rPr>
          <w:rFonts w:ascii="Calibri" w:hAnsi="Calibri" w:eastAsia="Malgun Gothic"/>
          <w:b/>
          <w:sz w:val="22"/>
        </w:rPr>
        <w:t>과제 1 · 중대 발표</w:t>
      </w:r>
    </w:p>
    <w:p>
      <w:pPr>
        <w:spacing w:after="80" w:before="0" w:line="288" w:lineRule="auto"/>
        <w:ind w:left="340"/>
      </w:pPr>
      <w:r>
        <w:rPr>
          <w:rFonts w:ascii="Calibri" w:hAnsi="Calibri" w:eastAsia="Malgun Gothic"/>
          <w:sz w:val="20"/>
        </w:rPr>
        <w:t>여러분은 회사 대표입니다. 전 직원 앞에서 은퇴(또는 큰 변화)를 1분 동안 발표하세요. Quisiera dirigirme a…로 시작하고, 이유를 두 가지 말하고(No me voy porque…, que yo sepa), 다음 절차를 알리고(No me corresponde a mí…, se decidirá en…), Os doy mi palabra로 마치세요.</w:t>
      </w:r>
    </w:p>
    <w:p>
      <w:pPr>
        <w:keepNext/>
        <w:spacing w:after="40" w:before="160" w:line="288" w:lineRule="auto"/>
      </w:pPr>
      <w:r>
        <w:rPr>
          <w:rFonts w:ascii="Calibri" w:hAnsi="Calibri" w:eastAsia="Malgun Gothic"/>
          <w:b/>
          <w:sz w:val="22"/>
        </w:rPr>
        <w:t>과제 2 · '왜 나한테 먼저 말 안 했어요?'</w:t>
      </w:r>
    </w:p>
    <w:p>
      <w:pPr>
        <w:spacing w:after="80" w:before="0" w:line="288" w:lineRule="auto"/>
        <w:ind w:left="340"/>
      </w:pPr>
      <w:r>
        <w:rPr>
          <w:rFonts w:ascii="Calibri" w:hAnsi="Calibri" w:eastAsia="Malgun Gothic"/>
          <w:sz w:val="20"/>
        </w:rPr>
        <w:t>한 사람은 중요한 소식을 마지막에 들은 가족(동료), 다른 사람은 소식을 전한 사람입니다. Ojalá me lo hubieras dicho…, Tienes razón, ojalá lo hubiera hecho…, Pero si…로 서운함과 해명을 주고받으세요.</w:t>
      </w:r>
    </w:p>
    <w:p>
      <w:pPr>
        <w:keepNext/>
        <w:spacing w:after="40" w:before="160" w:line="288" w:lineRule="auto"/>
      </w:pPr>
      <w:r>
        <w:rPr>
          <w:rFonts w:ascii="Calibri" w:hAnsi="Calibri" w:eastAsia="Malgun Gothic"/>
          <w:b/>
          <w:sz w:val="22"/>
        </w:rPr>
        <w:t>과제 3 · 주주 설득 전략 짜기</w:t>
      </w:r>
    </w:p>
    <w:p>
      <w:pPr>
        <w:spacing w:after="80" w:before="0" w:line="288" w:lineRule="auto"/>
        <w:ind w:left="340"/>
      </w:pPr>
      <w:r>
        <w:rPr>
          <w:rFonts w:ascii="Calibri" w:hAnsi="Calibri" w:eastAsia="Malgun Gothic"/>
          <w:sz w:val="20"/>
        </w:rPr>
        <w:t>6월 주주총회를 앞두고 동료와 전략을 세우세요. 지분 구조를 말하고(con el quince por ciento…), 누구를 어떻게 설득할지(Se la convence con…) 정하고, Ya va siendo hora de que…로 첫 행동을 정하세요.</w:t>
      </w:r>
    </w:p>
    <w:p>
      <w:pPr>
        <w:pStyle w:val="Heading1"/>
        <w:keepNext/>
        <w:spacing w:before="280" w:after="120"/>
        <w:pBdr>
          <w:bottom w:val="single" w:sz="6" w:space="1" w:color="1F3A5F"/>
        </w:pBdr>
      </w:pPr>
      <w:r>
        <w:rPr>
          <w:rFonts w:ascii="Calibri" w:hAnsi="Calibri" w:eastAsia="Malgun Gothic"/>
          <w:b/>
          <w:color w:val="1F3A5F"/>
          <w:sz w:val="32"/>
        </w:rPr>
        <w:t>7. 비즈니스 문화 메모</w:t>
      </w:r>
    </w:p>
    <w:p>
      <w:pPr>
        <w:keepNext/>
        <w:spacing w:after="20" w:before="120" w:line="288" w:lineRule="auto"/>
      </w:pPr>
      <w:r>
        <w:rPr>
          <w:rFonts w:ascii="Calibri" w:hAnsi="Calibri" w:eastAsia="Malgun Gothic"/>
          <w:b/>
          <w:sz w:val="21"/>
        </w:rPr>
        <w:t>• 스페인 가족 기업의 승계</w:t>
      </w:r>
    </w:p>
    <w:p>
      <w:pPr>
        <w:spacing w:after="60" w:before="0" w:line="288" w:lineRule="auto"/>
        <w:ind w:left="340"/>
      </w:pPr>
      <w:r>
        <w:rPr>
          <w:rFonts w:ascii="Calibri" w:hAnsi="Calibri" w:eastAsia="Malgun Gothic"/>
          <w:sz w:val="20"/>
        </w:rPr>
        <w:t>스페인 기업의 대부분은 가족 기업이고, 세대가 바뀔 때 많은 회사가 흔들린다. 그래서 '가족 규약(protocolo familiar)'을 만들어 경영권과 지분, 가족 구성원의 역할을 미리 정해 두는 곳이 늘고 있다. 승계는 대표 한 사람이 지명하기보다 주주총회(junta de accionistas)에서 정하는 경우가 많고, 친척 주주 사이의 의견 차이가 매각으로 이어지기도 한다.</w:t>
      </w:r>
    </w:p>
    <w:p>
      <w:pPr>
        <w:keepNext/>
        <w:spacing w:after="20" w:before="120" w:line="288" w:lineRule="auto"/>
      </w:pPr>
      <w:r>
        <w:rPr>
          <w:rFonts w:ascii="Calibri" w:hAnsi="Calibri" w:eastAsia="Malgun Gothic"/>
          <w:b/>
          <w:sz w:val="21"/>
        </w:rPr>
        <w:t>• '전 직원 앞 발표'와 노조</w:t>
      </w:r>
    </w:p>
    <w:p>
      <w:pPr>
        <w:spacing w:after="60" w:before="0" w:line="288" w:lineRule="auto"/>
        <w:ind w:left="340"/>
      </w:pPr>
      <w:r>
        <w:rPr>
          <w:rFonts w:ascii="Calibri" w:hAnsi="Calibri" w:eastAsia="Malgun Gothic"/>
          <w:sz w:val="20"/>
        </w:rPr>
        <w:t>경영진 교체처럼 고용에 영향을 줄 수 있는 소식은 소문으로 퍼지기 전에 직원 전체에게 직접 알리는 것이 좋다. 스페인에서는 노조(comité de empresa)가 '언론이나 게시판보다 먼저 알려 달라'고 요구하는 것이 자연스럽고, 대표가 이를 약속하는 것은 신뢰의 표시다.</w:t>
      </w:r>
    </w:p>
    <w:p>
      <w:pPr>
        <w:keepNext/>
        <w:spacing w:after="20" w:before="120" w:line="288" w:lineRule="auto"/>
      </w:pPr>
      <w:r>
        <w:rPr>
          <w:rFonts w:ascii="Calibri" w:hAnsi="Calibri" w:eastAsia="Malgun Gothic"/>
          <w:b/>
          <w:sz w:val="21"/>
        </w:rPr>
        <w:t>• 지분 35%의 의미</w:t>
      </w:r>
    </w:p>
    <w:p>
      <w:pPr>
        <w:spacing w:after="60" w:before="0" w:line="288" w:lineRule="auto"/>
        <w:ind w:left="340"/>
      </w:pPr>
      <w:r>
        <w:rPr>
          <w:rFonts w:ascii="Calibri" w:hAnsi="Calibri" w:eastAsia="Malgun Gothic"/>
          <w:sz w:val="20"/>
        </w:rPr>
        <w:t>스페인 유한회사(S.L.)에서 보통 결의는 과반수로 하지만, 정관 변경이나 합병·매각 같은 중요한 결정에는 더 높은 찬성 비율을 요구하는 경우가 많다. 그래서 과반이 아니어도 30%대 지분을 가진 주주들은 '시끄러운' 소수, 곧 협상력이 있는 소수가 된다. 외부 펀드가 친척 주주에게 먼저 접근하는 것은 이 때문이다.</w:t>
      </w:r>
    </w:p>
    <w:p>
      <w:r>
        <w:br w:type="page"/>
      </w:r>
    </w:p>
    <w:p>
      <w:pPr>
        <w:pStyle w:val="Heading1"/>
        <w:keepNext/>
        <w:spacing w:before="280" w:after="120"/>
        <w:pBdr>
          <w:bottom w:val="single" w:sz="6" w:space="1" w:color="1F3A5F"/>
        </w:pBdr>
      </w:pPr>
      <w:r>
        <w:rPr>
          <w:rFonts w:ascii="Calibri" w:hAnsi="Calibri" w:eastAsia="Malgun Gothic"/>
          <w:b/>
          <w:color w:val="1F3A5F"/>
          <w:sz w:val="32"/>
        </w:rPr>
        <w:t>8.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오전 9시 · 공장 식당</w:t>
      </w:r>
    </w:p>
    <w:p>
      <w:pPr>
        <w:spacing w:after="120" w:before="80" w:line="288" w:lineRule="auto"/>
      </w:pPr>
      <w:r>
        <w:rPr>
          <w:rFonts w:ascii="Calibri" w:hAnsi="Calibri" w:eastAsia="Malgun Gothic"/>
          <w:b w:val="0"/>
          <w:i/>
          <w:color w:val="666666"/>
          <w:sz w:val="19"/>
        </w:rPr>
        <w:t>5월 11일 월요일. 식당이 이렇게 꽉 찬 적은 없었다. 세 교대조, 신입 21명, 사무직, 지게차 기사들까지. 몇몇은 벽에 기대 서 있다. 비센테의 아내 로사가 무릎에 가방을 얹고 맨 앞줄에 앉아 있다. 비센테는 의자에 올라가지 않는다. 커피 자판기 옆에 그냥 선다.</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(작은 소리로 루카스에게) 의자가 없네. 나쁜 신호야. 의자에 안 올라가면 진지한 얘기라는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토니, 무슨 얘긴지 알아요?</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난 다 알아. 이것만 빼고.</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다들 좋은 아침이야. 와 줘서 고마워. 특히 자고 있어야 할 야간조. 차분하게 말하고 싶어서 읽을게. 너그럽게 봐 줘.</w:t>
      </w:r>
    </w:p>
    <w:p>
      <w:pPr>
        <w:spacing w:after="120" w:before="80" w:line="288" w:lineRule="auto"/>
      </w:pPr>
      <w:r>
        <w:rPr>
          <w:rFonts w:ascii="Calibri" w:hAnsi="Calibri" w:eastAsia="Malgun Gothic"/>
          <w:b w:val="0"/>
          <w:i/>
          <w:color w:val="666666"/>
          <w:sz w:val="19"/>
        </w:rPr>
        <w:t>셔츠 주머니에서 네 번 접은 종이 한 장을 꺼낸다. 안경을 쓴다. 손이 조금 떨린다.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난 예순다섯이야. 이 공장에서 43년, 그중 28년은 맨 앞에서 일했어. 할아버지는 장작 가마 하나로 이 회사를 세웠고, 아버지는 키웠어. 그리고 나한테는 힘든 시절에 회사를 살려 두는 몫이 떨어졌지.</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(아주 작게) 28년. 내가 들어온 해에 사장님이 맨 앞에 서셨지.</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올해 너희 덕분에 우린 버티기를 그만뒀어. 이제 나라가 다섯이고, 가마 셋에 불이 들어와 있고, 몇 년 치 일감이 있어. 그래서, 바로 일이 잘되고 있기 때문에, 몇 달째 생각해 온 걸 말할 때가 된 거야.</w:t>
      </w:r>
    </w:p>
    <w:p>
      <w:pPr>
        <w:spacing w:after="120" w:before="80" w:line="288" w:lineRule="auto"/>
      </w:pPr>
      <w:r>
        <w:rPr>
          <w:rFonts w:ascii="Calibri" w:hAnsi="Calibri" w:eastAsia="Malgun Gothic"/>
          <w:b w:val="0"/>
          <w:i/>
          <w:color w:val="666666"/>
          <w:sz w:val="19"/>
        </w:rPr>
        <w:t>완전한 침묵. 누군가 탁자에 컵을 내려놓는데 그 소리가 엄청나게 크게 들린다.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6월 30일에 나는 세라미카스 알발라트의 대표 자리에서 물러난다.</w:t>
      </w:r>
    </w:p>
    <w:p>
      <w:pPr>
        <w:spacing w:after="120" w:before="80" w:line="288" w:lineRule="auto"/>
      </w:pPr>
      <w:r>
        <w:rPr>
          <w:rFonts w:ascii="Calibri" w:hAnsi="Calibri" w:eastAsia="Malgun Gothic"/>
          <w:b w:val="0"/>
          <w:i/>
          <w:color w:val="666666"/>
          <w:sz w:val="19"/>
        </w:rPr>
        <w:t>웅성거림이 식당 끝에서 끝까지 번진다. 로사는 움직이지 않는다. 문 옆에 서 있던 암파로가 잠깐 눈을 감는다.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아파서 그만두는 거 아니야, 내가 아는 한은. 지쳐서도 아니고. 음, 조금은 지쳤나. 가족 기업은 힘이 있을 때 손을 바꿔야 하는 거지, 더는 못 버틸 때 바꾸는 게 아니라서 그만두는 거야. 너무 늦게 물러난 우리 아버지한테서 배운 거지.</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1"/>
        </w:rPr>
        <w:tab/>
        <w:t>(손을 들며) 사장님, 죄송한데요. 그다음엔 누가 와요?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그게 문제지, 엔카르나. 그리고 그건 나 혼자 대답할 일이 아니야. 회사는 가족의 것이고, 가족은 6월 20일에 주주총회를 열어. 거기서 정해질 거야.</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1"/>
        </w:rPr>
        <w:tab/>
        <w:t>그럼 노조를 대표해서 하나만 부탁드릴게요. 무엇으로 정해지든 누구보다 먼저 우리한테 알려 주세요. 언론보다도, 게시판보다도 먼저요.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약속할게. 서명도 해 줄게. 네가 어떤 사람인지 이제 아니까.</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1"/>
        </w:rPr>
        <w:tab/>
        <w:t>그리고 말 나온 김에 하나 더요. 한국 건, 리야드 건… 6월에 무슨 일이 있든 그건 계속되는 거죠?</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그건 서명된 거야, 엔카르나. 계약서는 서명한 사람이랑 같이 은퇴하지 않아. 내가 알기로 파이살은 비센테랑 서명한 게 아니라 세라미카스 알발라트랑 서명했어.</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(뒤쪽에서) 그럼 사장님은요, 비센테? 뭐 하실 건데요? 페탕크라도 치시게요?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발길을 끊진 않을 거야, 페페. 나한테서 벗어날 생각 마. 커피 마시러, 귀찮게 하러 올 거야. 하지만 결정은 다른 사람이 해.</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제 기억으로는 사장님은 남이 결정할 때 세 번은 물어보지 않으면 가만두신 적이 없는데요.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(웃으며) 그래서 내일이 아니라 6월 말에 물러나는 거야. 입 다무는 법을 배우는 데 일곱 주는 필요하거든.</w:t>
      </w:r>
    </w:p>
    <w:p>
      <w:pPr>
        <w:spacing w:after="120" w:before="80" w:line="288" w:lineRule="auto"/>
      </w:pPr>
      <w:r>
        <w:rPr>
          <w:rFonts w:ascii="Calibri" w:hAnsi="Calibri" w:eastAsia="Malgun Gothic"/>
          <w:b w:val="0"/>
          <w:i/>
          <w:color w:val="666666"/>
          <w:sz w:val="19"/>
        </w:rPr>
        <w:t>드디어 웃음이 터진다. 몇몇은 긴장한 웃음이다. 비센테가 종이를 접어 넣는다.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마지막으로 하나만. 6월에 무엇이 결정되든, 이 공장과 이 식당에 있는 사람들을 생각하며 결정될 거야. 내 말을 걸게. 자, 이제 일하러 가. 가마는 작별 인사 같은 거 몰라.</w:t>
      </w:r>
    </w:p>
    <w:p>
      <w:pPr>
        <w:tabs>
          <w:tab w:pos="1361" w:val="left"/>
        </w:tabs>
        <w:spacing w:after="60" w:before="0" w:line="288" w:lineRule="auto"/>
        <w:ind w:left="1361" w:hanging="1361"/>
      </w:pPr>
      <w:r>
        <w:rPr>
          <w:rFonts w:ascii="Calibri" w:hAnsi="Calibri" w:eastAsia="Malgun Gothic"/>
          <w:b/>
          <w:color w:val="2E6B3A"/>
          <w:sz w:val="21"/>
        </w:rPr>
        <w:t>Toni:</w:t>
      </w:r>
      <w:r>
        <w:rPr>
          <w:rFonts w:ascii="Calibri" w:hAnsi="Calibri" w:eastAsia="Malgun Gothic"/>
          <w:sz w:val="21"/>
        </w:rPr>
        <w:tab/>
        <w:t>(혼자 박수를 치기 시작하자 식당 전체가 따라 한다) 사장님! 5월에 작별 인사는 안 하는 거예요!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작별 아니야, 토니. '6월까지'야.</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(엔카르나에게 작은 소리로) 너 이거 예상했어?</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1"/>
        </w:rPr>
        <w:tab/>
        <w:t>크리스마스 때부터 낌새는 챘어. 근데 낌새 채는 거랑 직접 듣는 건 다르잖아.</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그럼 이제 어떻게 돼? 우리 팔리는 거야?</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1"/>
        </w:rPr>
        <w:tab/>
        <w:t>우리한테 알리지 않고는 아무것도 안 정한대. 그것도 다들 앞에서 말했어. 여기선 그게 서류보다 값져.</w:t>
      </w:r>
    </w:p>
    <w:p>
      <w:pPr>
        <w:tabs>
          <w:tab w:pos="1361" w:val="left"/>
        </w:tabs>
        <w:spacing w:after="60" w:before="0" w:line="288" w:lineRule="auto"/>
        <w:ind w:left="1361" w:hanging="1361"/>
      </w:pPr>
      <w:r>
        <w:rPr>
          <w:rFonts w:ascii="Calibri" w:hAnsi="Calibri" w:eastAsia="Malgun Gothic"/>
          <w:b/>
          <w:color w:val="553C7A"/>
          <w:sz w:val="21"/>
        </w:rPr>
        <w:t>Maribel:</w:t>
      </w:r>
      <w:r>
        <w:rPr>
          <w:rFonts w:ascii="Calibri" w:hAnsi="Calibri" w:eastAsia="Malgun Gothic"/>
          <w:sz w:val="21"/>
        </w:rPr>
        <w:tab/>
        <w:t>넌 늘 서류보다 값진 건 없다고 하잖아.</w:t>
      </w:r>
    </w:p>
    <w:p>
      <w:pPr>
        <w:tabs>
          <w:tab w:pos="1361" w:val="left"/>
        </w:tabs>
        <w:spacing w:after="60" w:before="0" w:line="288" w:lineRule="auto"/>
        <w:ind w:left="1361" w:hanging="1361"/>
      </w:pPr>
      <w:r>
        <w:rPr>
          <w:rFonts w:ascii="Calibri" w:hAnsi="Calibri" w:eastAsia="Malgun Gothic"/>
          <w:b/>
          <w:color w:val="7A1F3D"/>
          <w:sz w:val="21"/>
        </w:rPr>
        <w:t>Encarna:</w:t>
      </w:r>
      <w:r>
        <w:rPr>
          <w:rFonts w:ascii="Calibri" w:hAnsi="Calibri" w:eastAsia="Malgun Gothic"/>
          <w:sz w:val="21"/>
        </w:rPr>
        <w:tab/>
        <w:t>그래서 내일 서류도 받아 낼 거야.</w:t>
      </w:r>
    </w:p>
    <w:p>
      <w:pPr>
        <w:keepNext/>
        <w:spacing w:after="80" w:before="200" w:line="288" w:lineRule="auto"/>
      </w:pPr>
      <w:r>
        <w:rPr>
          <w:rFonts w:ascii="Calibri" w:hAnsi="Calibri" w:eastAsia="Malgun Gothic"/>
          <w:b/>
          <w:i w:val="0"/>
          <w:color w:val="1F3A5F"/>
          <w:sz w:val="21"/>
        </w:rPr>
        <w:t>장면 2 · 오전 9시 40분 · 출하장</w:t>
      </w:r>
    </w:p>
    <w:p>
      <w:pPr>
        <w:spacing w:after="120" w:before="80" w:line="288" w:lineRule="auto"/>
      </w:pPr>
      <w:r>
        <w:rPr>
          <w:rFonts w:ascii="Calibri" w:hAnsi="Calibri" w:eastAsia="Malgun Gothic"/>
          <w:b w:val="0"/>
          <w:i/>
          <w:color w:val="666666"/>
          <w:sz w:val="19"/>
        </w:rPr>
        <w:t>밖에서는 비닐로 감싼 팔레트 사이로 트럭들이 차례를 기다린다. 암파로가 제일 먼저 나와 1호기 작업동 쪽으로 빠르게 걷는다. 루카스가 멈춰 선 지게차 옆에서 그녀를 따라잡는다.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 잠깐만요.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지금은 얘기하고 싶지 않아요, 루카스.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알았어요. 그럼 얘기 안 해요. 같이 걸을게요.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(멈춰 서며) 28년이에요. 그걸 식당 메뉴처럼 종이 한 장 보고 읽었어요.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읽었으니까 끝까지 말할 수 있었던 거예요. 손이 떨리고 있었어요.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알아요. 봤어요. 그래서 화가 나는 거예요. 아빠한테는 화를 못 내니까 다른 모든 거에 화가 나요.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나한테도 그렇겠죠.</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당신한테는 조금요. 당신은 3월부터 뭔가 알고 있었잖아요. '늙은이 얘기.'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내년 얘기를 하고 싶어 한다는 것만 알았어요. 그게 다예요. 맹세해요.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(잠시 그를 보며) 믿어요. 그게 당신의 나쁜 점이에요. 늘 믿게 된다는 거.</w:t>
      </w:r>
    </w:p>
    <w:p>
      <w:pPr>
        <w:spacing w:after="120" w:before="80" w:line="288" w:lineRule="auto"/>
      </w:pPr>
      <w:r>
        <w:rPr>
          <w:rFonts w:ascii="Calibri" w:hAnsi="Calibri" w:eastAsia="Malgun Gothic"/>
          <w:b w:val="0"/>
          <w:i/>
          <w:color w:val="666666"/>
          <w:sz w:val="19"/>
        </w:rPr>
        <w:t>페페가 걸레로 손을 닦으며 1호기 작업동에서 나온다. 두 사람을 보고 서두르지 않고 다가온다.</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여기 서서 뭐 해? 가마는 1,100도인데 너희는 0도네.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페페, 알고 있었어요?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한 달 전부터 알았어. 롤러 보면서 가마 앞에서 말하더라. '페페, 자네보다 먼저 떠나고 싶어.'</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그래서 뭐라고 했어요?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그건 반칙이라고 했지. 그 사람이 나이가 더 많으니까. (잠시) 암파로, 네 아빠는 공장을 떠나는 게 아니야. 의자에서 일어나는 거지. 그건 같은 게 아니야.</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그럼 누가 앉아요?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그건 내가 정하는 게 아니지. 하지만 누가 앉든, 가끔은 작업동에 내려오는 걸 잊지 말아야 해. 네 증조할아버지는 매일 내려왔어. 할아버지는 일주일에 한 번. 네 아빠는 생각날 때.</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다음 사람은요?</w:t>
      </w:r>
    </w:p>
    <w:p>
      <w:pPr>
        <w:tabs>
          <w:tab w:pos="1361" w:val="left"/>
        </w:tabs>
        <w:spacing w:after="60" w:before="0" w:line="288" w:lineRule="auto"/>
        <w:ind w:left="1361" w:hanging="1361"/>
      </w:pPr>
      <w:r>
        <w:rPr>
          <w:rFonts w:ascii="Calibri" w:hAnsi="Calibri" w:eastAsia="Malgun Gothic"/>
          <w:b/>
          <w:color w:val="0F6E6E"/>
          <w:sz w:val="21"/>
        </w:rPr>
        <w:t>Pepe:</w:t>
      </w:r>
      <w:r>
        <w:rPr>
          <w:rFonts w:ascii="Calibri" w:hAnsi="Calibri" w:eastAsia="Malgun Gothic"/>
          <w:sz w:val="21"/>
        </w:rPr>
        <w:tab/>
        <w:t>다음 사람은 가마가 부를 때 내려오면 돼. 그리고 그 소리를 들을 줄 알아야 하고. (걸레를 집어넣으며) 자, 안에서 대장이 기다린다. 그리고 오늘 대장 목소리는 유리 같아.</w:t>
      </w:r>
    </w:p>
    <w:p>
      <w:pPr>
        <w:keepNext/>
        <w:spacing w:after="80" w:before="200" w:line="288" w:lineRule="auto"/>
      </w:pPr>
      <w:r>
        <w:rPr>
          <w:rFonts w:ascii="Calibri" w:hAnsi="Calibri" w:eastAsia="Malgun Gothic"/>
          <w:b/>
          <w:i w:val="0"/>
          <w:color w:val="1F3A5F"/>
          <w:sz w:val="21"/>
        </w:rPr>
        <w:t>장면 3 · 오전 10시 30분 · 비센테의 사무실</w:t>
      </w:r>
    </w:p>
    <w:p>
      <w:pPr>
        <w:spacing w:after="120" w:before="80" w:line="288" w:lineRule="auto"/>
      </w:pPr>
      <w:r>
        <w:rPr>
          <w:rFonts w:ascii="Calibri" w:hAnsi="Calibri" w:eastAsia="Malgun Gothic"/>
          <w:b w:val="0"/>
          <w:i/>
          <w:color w:val="666666"/>
          <w:sz w:val="19"/>
        </w:rPr>
        <w:t>비센테의 사무실. 호두나무 책상, 첫 장작 가마의 흑백 사진, 그리고 한 달 전부터는 액자에 든 사진 한 장이 더 있다. 1982년 7월의 경기장, 얇은 안경을 쓴 젊은 남자. 비센테가 문을 닫는다. 암파로와 루카스는 선 채로 있다.</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앉아. 혼내려는 거 아니야.</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(앉지 않고) 아빠, 나한텐 언제 말하려고 했어요? 식당보다 먼저 말이에요.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리야드에서 차 안에서 말했잖아.</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루카스한테 말했죠. 난 자고 있었고.</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그렇게 깊이 잠든 건 아니었잖아. 계약서를 가슴에 꽉 끌어안던데. 네가 태어날 때부터 알아, 얘야.</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(마침내 앉으며) 그래도요. 나한테 먼저 말해 줬으면 좋았잖아요. 나한테만요.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네 말이 맞아. 그렇게 했으면 좋았을 거야. 근데 너한테만 말하면 내가 이미 정한 것처럼 보이잖아. 난 정하지 않았어.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비센테, 끼어들어서 죄송한데요. 왜 제가 여기 있는 거죠? 이건 가족 대화잖아요.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넌 가족은 아니지만 식구야. 그리고 내가 할 말은 둘 다한테 하는 거니까.</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그냥 말해요, 아빠.</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6월 총회엔 표가 다섯 개야. 40%를 가진 내 표. 네 엄마 표. 네 표. 테레사 고모 표, 그리고 하비에르 사촌 표. 난 이름 하나 들고 가지 않을 거야. 너희 둘이 계획을 들고 와 줬으면 해.</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누가 대장인지 정하는 계획이요?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이 집이 어떻게 이어질지에 대한 계획. 누가 대장인지는 계획의 맨 첫 줄이 아니라 마지막 줄이야.</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그럼 만년필은요? 리야드에서 다른 사람이 들고 있었으면 좋겠다고 했잖아요.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(서랍을 열어 책상 위에 올려놓으며) 네 할아버지의 만년필이야. 이건 내가 주는 게 아니야. 6월 이후 첫 계약서에 서명하는 사람이 받는 거지.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실례지만, 비센테, 그 계획은 암파로가 짜야 해요. 저는 숫자랑 시장 쪽은 도울 수 있어요. 하지만 전 주식이 없어요.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아직은 없지. 내가 알기로 스페인에선 주식도 줄 수 있거든.</w:t>
      </w:r>
    </w:p>
    <w:p>
      <w:pPr>
        <w:spacing w:after="120" w:before="80" w:line="288" w:lineRule="auto"/>
      </w:pPr>
      <w:r>
        <w:rPr>
          <w:rFonts w:ascii="Calibri" w:hAnsi="Calibri" w:eastAsia="Malgun Gothic"/>
          <w:b w:val="0"/>
          <w:i/>
          <w:color w:val="666666"/>
          <w:sz w:val="19"/>
        </w:rPr>
        <w:t>암파로가 아버지를 보고, 이어서 루카스를 본다. 루카스는 그대로 굳어 있다.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아빠, 그거 엄마랑 얘기했어요?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네 엄마가 나한테 제안했어. 한 달 전에, 테루엘 이모네 집에서.</w:t>
      </w:r>
    </w:p>
    <w:p>
      <w:pPr>
        <w:spacing w:after="120" w:before="80" w:line="288" w:lineRule="auto"/>
      </w:pPr>
      <w:r>
        <w:rPr>
          <w:rFonts w:ascii="Calibri" w:hAnsi="Calibri" w:eastAsia="Malgun Gothic"/>
          <w:b w:val="0"/>
          <w:i/>
          <w:color w:val="666666"/>
          <w:sz w:val="19"/>
        </w:rPr>
        <w:t>노크 소리. 작은 쟁반에 커피 세 잔을 받쳐 든 로사가 들어온다. 묻지도 않고 책상에 내려놓는다.</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커피 한 잔씩 가져왔어. 이런 얘기 하면 입이 바짝 마르잖아.</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엄마, 알고 있었어요? 6월 얘기?</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크리스마스 때부터. 네 아빠가 연휴 내내 발코니에서 혼잣말을 하더라. 그래서 말했지. '비센테, 당신이 말하든지, 내가 말하든지.'</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그래서 내가 말했어. 아슬아슬하게.</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루카스, 얘야, 앉아. 동상 같다. (그 앞에 컵을 놓으며) 주식 얘기는 내 생각이 맞아. 왜인지 알아?</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(앉으며) 아니요, 로사 부인. 모르겠어요.</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그 전에 하나만 말해 봐. 네가 마드리드에서 이렇게 멀리 와 있는 거, 어머니는 뭐라고 하시니?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드디어 일요일마다 전화한다고요. 마드리드에선 일요일에도 일했거든요.</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할머니는? 비센테가 이 근처 분이라던데.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부리아나 분이셨어요. 5년 전에 돌아가셨어요. 지금 타일 사이에 있는 날 보셨다면 집으로 돌아왔다고 하셨을 거예요.</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그럼 넌 마드리드 사람이 아니네. 반은 여기, 반은 거기. 좋은 올리브유처럼 섞인 거지.</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로사, 얘 얼굴 빨개진다.</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2009년에 과달라하라 일 있을 때 남편이 3주 동안 잠을 못 잤어. 2년 전에 마드리드에서 그 사람들이 회사를 사겠다고 왔을 때도 3주. 네가 여기 온 이번 겨울엔 아이처럼 잘 잤어. 너희가 리야드에 가 있을 때도.</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(작은 소리로) 그건 맞아요.</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그리고 말 나온 김에 하나 더. 하비에르가 이번 주에 두 번이나 전화했어. 회사가 얼마짜리냐고 묻더라. 삼촌 축하하려고 전화하는 조카는 그런 거 안 물어.</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로사, 지금은 말고.</w:t>
      </w:r>
    </w:p>
    <w:p>
      <w:pPr>
        <w:tabs>
          <w:tab w:pos="1361" w:val="left"/>
        </w:tabs>
        <w:spacing w:after="60" w:before="0" w:line="288" w:lineRule="auto"/>
        <w:ind w:left="1361" w:hanging="1361"/>
      </w:pPr>
      <w:r>
        <w:rPr>
          <w:rFonts w:ascii="Calibri" w:hAnsi="Calibri" w:eastAsia="Malgun Gothic"/>
          <w:b/>
          <w:color w:val="3D3D3D"/>
          <w:sz w:val="21"/>
        </w:rPr>
        <w:t>Rosa:</w:t>
      </w:r>
      <w:r>
        <w:rPr>
          <w:rFonts w:ascii="Calibri" w:hAnsi="Calibri" w:eastAsia="Malgun Gothic"/>
          <w:sz w:val="21"/>
        </w:rPr>
        <w:tab/>
        <w:t>지금 해야 돼, 비센테. 안 그러면 6월에 일 터져.</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하비에르가 팔고 싶어 해요?</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하비에르는 자기가 얼마를 가졌는지 알고 싶은 거야. 거의 같은 말이지만 같은 건 아니지. 그 녀석 15%만으론 아무것도 못 해. 근데 테레사 고모의 20%가 붙으면 얘기가 달라지지.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35%. 과반은 아니지만 시끄럽긴 하죠.</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아주 시끄럽지. 그래서 이름 말고 계획을 달라는 거야. 테레사는 이름으로 설득이 안 돼. 이야기랑 숫자로 설득하는 거야.</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(침묵 끝에) 같이 해요. 올해 내내 그랬던 것처럼. 그렇죠, 동업자?</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같이요. 이제 불 끄는 일 말고 다른 걸 할 때가 됐죠.</w:t>
      </w:r>
    </w:p>
    <w:p>
      <w:pPr>
        <w:tabs>
          <w:tab w:pos="1361" w:val="left"/>
        </w:tabs>
        <w:spacing w:after="60" w:before="0" w:line="288" w:lineRule="auto"/>
        <w:ind w:left="1361" w:hanging="1361"/>
      </w:pPr>
      <w:r>
        <w:rPr>
          <w:rFonts w:ascii="Calibri" w:hAnsi="Calibri" w:eastAsia="Malgun Gothic"/>
          <w:b/>
          <w:color w:val="8A4B0F"/>
          <w:sz w:val="21"/>
        </w:rPr>
        <w:t>Vicente:</w:t>
      </w:r>
      <w:r>
        <w:rPr>
          <w:rFonts w:ascii="Calibri" w:hAnsi="Calibri" w:eastAsia="Malgun Gothic"/>
          <w:sz w:val="21"/>
        </w:rPr>
        <w:tab/>
        <w:t>좋아. 됐어. (일어서며) 이제 1호기에 페페 보러 갈 거야. 나도 지시 안 하고 보기만 하는 법을 배울 차례니까.</w:t>
      </w:r>
    </w:p>
    <w:p>
      <w:pPr>
        <w:keepNext/>
        <w:spacing w:after="80" w:before="200" w:line="288" w:lineRule="auto"/>
      </w:pPr>
      <w:r>
        <w:rPr>
          <w:rFonts w:ascii="Calibri" w:hAnsi="Calibri" w:eastAsia="Malgun Gothic"/>
          <w:b/>
          <w:i w:val="0"/>
          <w:color w:val="1F3A5F"/>
          <w:sz w:val="21"/>
        </w:rPr>
        <w:t>장면 4 · 밤 9시 40분 · 수출팀 사무실</w:t>
      </w:r>
    </w:p>
    <w:p>
      <w:pPr>
        <w:spacing w:after="120" w:before="80" w:line="288" w:lineRule="auto"/>
      </w:pPr>
      <w:r>
        <w:rPr>
          <w:rFonts w:ascii="Calibri" w:hAnsi="Calibri" w:eastAsia="Malgun Gothic"/>
          <w:b w:val="0"/>
          <w:i/>
          <w:color w:val="666666"/>
          <w:sz w:val="19"/>
        </w:rPr>
        <w:t>가마의 웅웅거림 말고는 공장이 조용하다. 루카스와 라몬의 책상은 서류로 가득하다. 손익계산서, 리야드 계약서, 서린 계약서, 그리고 손으로 제목만 적은 빈 종이 한 장. '알발라트 2030 계획.'</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그러니까 정리하면, 내가 5년 치 숫자를 주면 넌 이야기 하나를 돌려주는 거지.</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맞아요. 테레사 고모님은 손익계산서를 안 읽을 거예요. 이야기를 들으실 거예요. 하지만 누가 라몬의 숫자로 확인해도 버틸 수 있는 이야기여야 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그래서 무슨 이야기를 할 건데? 난 테레사 고모를 30년 전부터 알아. 그분한테 중요한 건 세 가지야. 성이 사라지지 않을 것, 해고가 없을 것, 7월에 배당금이 들어올 것.</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이야기는 3장이네요. 성: 알발라트는 다섯 나라에서 여전히 알발라트예요. 해고: 올해 정규직 21명. 그리고 배당금은…</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배당금이 어려운 부분이야. 올해 1호기에 85만 유로를 투자했어. 테레사 고모는 작년보다 덜 받게 될 거야.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올해는 덜 받죠. 그리고 리야드, 서울, 마이애미 덕에 이후 3년은 더 받고요. 그건 표가 아니라 그래프로 보여 드려야 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그래프라. 이 회사에서 30년인데 총회에서 그래프 만들게 해 준 적이 한 번도 없어.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그럼 이번엔 라몬이 만들어요. 색깔도 넣고.</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서울도 그래프에 들어가? 계약서는 아직 서명 전인데.</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들어가요. 샘플이 42개 항목을 통과했고 서명은 이번 달이에요. 2년 유로 고정가에 첫 배는 7월이에요.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내 숫자는 버텨. 내가 모르는 건 네 이야기가 버틸지야. 넌 마드리드에서 왔잖아, 루카스. 그리고 마드리드엔 내 숫자보다 예쁜 숫자를 만들 줄 아는 사람들이 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무슨 뜻으로 하는 말이에요?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이 일만 30년 했으니까 하는 말이야. 조카가 회사가 얼마냐고 묻는다는 건 누가 그 앞에 숫자를 내밀었다는 뜻이야.</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(펜을 내려놓으며) 마르타도 싱가포르에서 비슷한 말을 했어요. 어떤 펀드가 내 얘기를 물어봤다고.</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그걸 나한텐 말 안 했어?</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암파로한테는 말했어요. 그날 밤에. 늘 그렇듯.</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(천천히 고개를 끄덕이며) 좋아. 그거 잘했어. (재킷을 입으며) 난 간다, 내일 은행 일이 있어. 그리고 루카스, 누가 전화하면 들어는 봐. 하지만 혼자서 아무것도 서명하지 마.</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그 말은 애틀랜타 공항에서 암파로가 이미 했어요.</w:t>
      </w:r>
    </w:p>
    <w:p>
      <w:pPr>
        <w:tabs>
          <w:tab w:pos="1361" w:val="left"/>
        </w:tabs>
        <w:spacing w:after="60" w:before="0" w:line="288" w:lineRule="auto"/>
        <w:ind w:left="1361" w:hanging="1361"/>
      </w:pPr>
      <w:r>
        <w:rPr>
          <w:rFonts w:ascii="Calibri" w:hAnsi="Calibri" w:eastAsia="Malgun Gothic"/>
          <w:b/>
          <w:color w:val="2E6B3A"/>
          <w:sz w:val="21"/>
        </w:rPr>
        <w:t>Ramón:</w:t>
      </w:r>
      <w:r>
        <w:rPr>
          <w:rFonts w:ascii="Calibri" w:hAnsi="Calibri" w:eastAsia="Malgun Gothic"/>
          <w:sz w:val="21"/>
        </w:rPr>
        <w:tab/>
        <w:t>그럼 두 번째네. 세 번째엔 말 들어.</w:t>
      </w:r>
    </w:p>
    <w:p>
      <w:pPr>
        <w:spacing w:after="120" w:before="80" w:line="288" w:lineRule="auto"/>
      </w:pPr>
      <w:r>
        <w:rPr>
          <w:rFonts w:ascii="Calibri" w:hAnsi="Calibri" w:eastAsia="Malgun Gothic"/>
          <w:b w:val="0"/>
          <w:i/>
          <w:color w:val="666666"/>
          <w:sz w:val="19"/>
        </w:rPr>
        <w:t>라몬이 떠난다. 1분 뒤 컴퓨터 화면에 화상 통화가 뜬다. 머리를 묶고 캐모마일 차를 든 암파로가 집 부엌에 있다.</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아직 거기 있어요? 마르크는 잠들었어요. 난 잠이 안 오고요.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있어요. 라몬이랑 계획의 뼈대를 짰어요. 테레사 고모님을 위한 3장짜리요.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성, 해고, 배당금. 라몬이 비법 알려 줬죠?</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어떻게 알았어요?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10년 전에 내가 카탈로그를 바꾸려다 고모가 반대했을 때 나한테도 알려 줬거든요. (잠시) 루카스, 아침 일은 미안해요. 출하장에서.</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용서할 거 없어요. 세상 전체에 화낼 권리가 있었잖아요. 난 그 세상의 작은 일부일 뿐이고요.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6월 총회 때 저녁까지 먹고 갈 작은 일부죠. 엄마가 벌써 당신 자리를 정해 놨어요.</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총회에서 저녁도 먹어요?</w:t>
      </w:r>
    </w:p>
    <w:p>
      <w:pPr>
        <w:tabs>
          <w:tab w:pos="1361" w:val="left"/>
        </w:tabs>
        <w:spacing w:after="60" w:before="0" w:line="288" w:lineRule="auto"/>
        <w:ind w:left="1361" w:hanging="1361"/>
      </w:pPr>
      <w:r>
        <w:rPr>
          <w:rFonts w:ascii="Calibri" w:hAnsi="Calibri" w:eastAsia="Malgun Gothic"/>
          <w:b/>
          <w:color w:val="6B5B1A"/>
          <w:sz w:val="21"/>
        </w:rPr>
        <w:t>Amparo:</w:t>
      </w:r>
      <w:r>
        <w:rPr>
          <w:rFonts w:ascii="Calibri" w:hAnsi="Calibri" w:eastAsia="Malgun Gothic"/>
          <w:sz w:val="21"/>
        </w:rPr>
        <w:tab/>
        <w:t>우리 집안에선 다 입에 음식 넣고 정해요. 잘 자요, 동업자. 너무 늦게까지 있지 말고요.</w:t>
      </w:r>
    </w:p>
    <w:p>
      <w:pPr>
        <w:spacing w:after="120" w:before="80" w:line="288" w:lineRule="auto"/>
      </w:pPr>
      <w:r>
        <w:rPr>
          <w:rFonts w:ascii="Calibri" w:hAnsi="Calibri" w:eastAsia="Malgun Gothic"/>
          <w:b w:val="0"/>
          <w:i/>
          <w:color w:val="666666"/>
          <w:sz w:val="19"/>
        </w:rPr>
        <w:t>화상 통화가 끊긴다. 루카스는 혼자 지도 앞에 남는다. 색색의 압정 여섯 개, 그 아래 1958년 타일 조각. 빈 종이의 제목 밑에 적는다. '1. 팔지 않는다.' 줄을 긋는다. 다시 적는다. '1. 남는다.' 밤 10시 15분, 책상 위 휴대폰이 진동한다. +34 91로 시작하는 번호. 마드리드다.</w:t>
      </w:r>
    </w:p>
    <w:p>
      <w:pPr>
        <w:tabs>
          <w:tab w:pos="1361" w:val="left"/>
        </w:tabs>
        <w:spacing w:after="60" w:before="0" w:line="288" w:lineRule="auto"/>
        <w:ind w:left="1361" w:hanging="1361"/>
      </w:pPr>
      <w:r>
        <w:rPr>
          <w:rFonts w:ascii="Calibri" w:hAnsi="Calibri" w:eastAsia="Malgun Gothic"/>
          <w:b/>
          <w:color w:val="1F5A8C"/>
          <w:sz w:val="21"/>
        </w:rPr>
        <w:t>Lucas:</w:t>
      </w:r>
      <w:r>
        <w:rPr>
          <w:rFonts w:ascii="Calibri" w:hAnsi="Calibri" w:eastAsia="Malgun Gothic"/>
          <w:sz w:val="21"/>
        </w:rPr>
        <w:tab/>
        <w:t>(잠깐 망설이다 받으며) 여보세요? 루카스 페레르입니다.</w:t>
      </w:r>
    </w:p>
    <w:p>
      <w:pPr>
        <w:tabs>
          <w:tab w:pos="1361" w:val="left"/>
        </w:tabs>
        <w:spacing w:after="60" w:before="0" w:line="288" w:lineRule="auto"/>
        <w:ind w:left="1361" w:hanging="1361"/>
      </w:pPr>
      <w:r>
        <w:rPr>
          <w:rFonts w:ascii="Calibri" w:hAnsi="Calibri" w:eastAsia="Malgun Gothic"/>
          <w:b/>
          <w:color w:val="1F5A8C"/>
          <w:sz w:val="21"/>
        </w:rPr>
        <w:t>Borja:</w:t>
      </w:r>
      <w:r>
        <w:rPr>
          <w:rFonts w:ascii="Calibri" w:hAnsi="Calibri" w:eastAsia="Malgun Gothic"/>
          <w:sz w:val="21"/>
        </w:rPr>
        <w:tab/>
        <w:t>루카스. 오랜만이다. 보르하야. 보르하 발카르셀. 곤란한 때 전화했나? 요즘 사막에 타일 판다며.</w:t>
      </w:r>
    </w:p>
    <w:p>
      <w:pPr>
        <w:spacing w:after="0" w:before="360" w:line="288" w:lineRule="auto"/>
      </w:pPr>
      <w:r>
        <w:rPr>
          <w:rFonts w:ascii="Calibri" w:hAnsi="Calibri" w:eastAsia="Malgun Gothic"/>
          <w:b/>
          <w:i w:val="0"/>
          <w:color w:val="1F3A5F"/>
          <w:sz w:val="20"/>
        </w:rPr>
        <w:t>다음 화 예고 · Próximo episodio — 제66화 « La oferta de Madrid » — 마드리드 카스테야나 거리의 유리 빌딩. 루카스의 옛 상사 보르하 발카르셀이 펀드 Meridia Capital의 이름으로 제안을 내민다. 알발라트 지분 60%, 그리고 루카스를 위한 대표 자리. 그 펀드의 이름이 어딘가 낯익다.</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Cerámicas Albalat · Parte 5 · Episodio 65 · Onda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