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제2부 여름의 포도 · Les raisins de l'été</w:t>
      </w:r>
    </w:p>
    <w:p>
      <w:pPr>
        <w:spacing w:after="40" w:before="0" w:line="288" w:lineRule="auto"/>
        <w:jc w:val="center"/>
      </w:pPr>
      <w:r>
        <w:rPr>
          <w:rFonts w:ascii="Calibri" w:hAnsi="Calibri" w:eastAsia="Malgun Gothic"/>
          <w:b/>
          <w:i w:val="0"/>
          <w:color w:val="7A1F3D"/>
          <w:sz w:val="48"/>
        </w:rPr>
        <w:t>제20화  Jalousie</w:t>
      </w:r>
    </w:p>
    <w:p>
      <w:pPr>
        <w:spacing w:after="280" w:before="0" w:line="288" w:lineRule="auto"/>
        <w:jc w:val="center"/>
      </w:pPr>
      <w:r>
        <w:rPr>
          <w:rFonts w:ascii="Calibri" w:hAnsi="Calibri" w:eastAsia="Malgun Gothic"/>
          <w:b w:val="0"/>
          <w:i/>
          <w:color w:val="666666"/>
          <w:sz w:val="26"/>
        </w:rPr>
        <w:t>질투</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 8월 14일 목요일 18시 30분 (여름 시음회)</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Théo (테오 마르샹, 레아의 전 연인, 35세 스타트업 대표)</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Bandol rosé (프로방스, 무르베드르 기반)</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관계대명사(qui/que/où/dont), il paraît que, 접속법 과거, 조건법 과거, 감정 표현</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32 · Antoine 28 · Théo 23 · Gaston 17) · A2 20% / B1 40% / B2 30% / C1 10%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Jeudi 14 août, 18 h 30. Paris est vide : la plupart des commerces ont fermé pour les vacances. Mais La Cave des Abbesses reste ouverte, avec une pancarte à l'entrée : « Dégustation d'été — rosés de Provence ». Léa et Antoine arrivent en riant, une bouteille d'eau fraîche à la main.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voilà ! Mes deux champions de l'été ! Vous avez bronzé, tous les deux.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peu de soleil en Champagne, un peu de pluie à Verzenay. Ça donne un teint intéressant.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le magasin est vide. Il n'y a personne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 août, mon garçon, la moitié des Parisiens est à la mer et l'autre moitié est dans le métro, désespérée. Venez goûter ce Bandol rosé.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Bandol ? Je ne connais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un rosé provençal, à base de mourvèdre. Plus structuré que les autres, avec des notes de fruits rouges et d'épices.</w:t>
      </w:r>
    </w:p>
    <w:p>
      <w:pPr>
        <w:spacing w:after="120" w:before="80" w:line="288" w:lineRule="auto"/>
      </w:pPr>
      <w:r>
        <w:rPr>
          <w:rFonts w:ascii="Calibri" w:hAnsi="Calibri" w:eastAsia="Malgun Gothic"/>
          <w:b w:val="0"/>
          <w:i/>
          <w:color w:val="666666"/>
          <w:sz w:val="19"/>
        </w:rPr>
        <w:t>Gaston sert trois verres. Le vin est d'un rose saumon très pâle. La cloche de la porte tinte : un homme entre, costume léger, lunettes de soleil sur le front, téléphone à la main.</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Bonsoir ! Vous avez du champagne frais ? J'ai besoin de deux bouteilles pour ce soir, pour mon équipe. Un budget de lancement, vous voyez.</w:t>
      </w:r>
    </w:p>
    <w:p>
      <w:pPr>
        <w:spacing w:after="120" w:before="80" w:line="288" w:lineRule="auto"/>
      </w:pPr>
      <w:r>
        <w:rPr>
          <w:rFonts w:ascii="Calibri" w:hAnsi="Calibri" w:eastAsia="Malgun Gothic"/>
          <w:b w:val="0"/>
          <w:i/>
          <w:color w:val="666666"/>
          <w:sz w:val="19"/>
        </w:rPr>
        <w:t>Il lève les yeux de son téléphone. Il aperçoit Léa. Son sourire se fige, puis s'élargit.</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Léa ? Léa Fontaine ? Je n'en reviens pas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(pâlit légèrement) Théo.</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Qu'est-ce que tu fais ici ? Dans un caviste ? Je ne savais pas que tu t'intéressais au vin.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y a beaucoup de choses que tu ne savais pas, Théo.</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(rit) Toujours la même ! Toujours aussi... mystérieuse.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Antoine, à voix basse) Qui est-ce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Théo Marchand. L'ex de Léa.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Ah. Celui du trophée.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Elle t'en a parlé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voix basse) Elle me parle de beaucoup de choses. Je suis un confesseur involontaire.</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Et lui, c'est qui ? Ton nouveau... collègue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te présente Antoine. Antoine, voici Théo.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Enchanté.</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(lui serre la main trop fort) Théo Marchand. CEO d'une start-up dans l'intelligence artificielle. Et vous, Antoine, vous faites quoi dans la vie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professeur d'histoire dans un lycée.</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Professeur d'histoire ! Quelle belle vocation. Je trouve ça admirable. Un métier que peu de gens ont le courage de faire.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Théo, ne sois pas condescendant.</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Moi ? Condescendant ? Je dis ce que je pense, Léa. Tu sais bien que je suis direct.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n'y a pas de mal. Et vous, Théo, vous aimez le champagne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Je l'adore. C'est le vin de la réussite. Je prends toujours du champagne quand on signe un contrat.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Alors, j'ai ce qu'il vous faut : un brut sans année, à vingt-huit euros, et un blanc de blancs à trente-cinq.</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Les deux. Vous avez un carton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Bien sûr. Je vous prépare ça. (Il s'éloigne vers l'arrière-boutique.)</w:t>
      </w:r>
    </w:p>
    <w:p>
      <w:pPr>
        <w:spacing w:after="120" w:before="80" w:line="288" w:lineRule="auto"/>
      </w:pPr>
      <w:r>
        <w:rPr>
          <w:rFonts w:ascii="Calibri" w:hAnsi="Calibri" w:eastAsia="Malgun Gothic"/>
          <w:b w:val="0"/>
          <w:i/>
          <w:color w:val="666666"/>
          <w:sz w:val="19"/>
        </w:rPr>
        <w:t>Gaston s'éloigne. Un silence gêné s'installe. Théo regarde Léa avec insistance, puis Antoine, puis Léa de nouveau.</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Écoute, Léa. Je suis content de te voir. Vraiment. Ça fait longtemps. Tu as l'air en forme.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Toi aussi.</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Il paraît que tu as reçu une grosse offre à Bordeaux.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raidit) Comment tu le sais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Le monde est petit. Madame Lacoste fait partie de mon réseau. Elle m'a demandé ce que je pensais de toi, comme référence.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calme) Elle vous a demandé des références sur Léa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Absolument. Et j'ai dit des choses très aimables, bien sûr. Que Léa était talentueuse, créative... un peu instable, peut-être.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(blessée) Instable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Je veux dire : un peu indécise. Tu sais, quand on a vécu ensemble, on remarque ces choses-là. Mais c'était dit avec bienveillance.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as parlé de moi à Madame Lacoste sans me prévenir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Je pensais te rendre service. Elle m'a appelé, je n'allais pas refuser de répondre.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aurais pu m'en parler. Tu n'avais pas à dire que j'étais instable.</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Tu réagis trop vivement, comme d'habitude. C'est pour ça que ça n'a pas marché entre nous.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Excusez-moi, Théo. Je crois que vous allez un peu loin.</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(tourne vers lui, amusé) Pardon ? Je discute avec Léa. Cela ne vous regarde pas, je crois.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se trouve que cela me regarde. Elle est mon amie.</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Votre « amie » ? (rit) Ah, je vois. Le professeur d'histoire est amoureux.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Théo, ça suffit.</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Je ne dis rien de mal ! Je trouve ça touchant. Léa a toujours eu un faible pour les hommes... sérieux.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a surtout un faible pour les hommes qui respectent son travail.</w:t>
      </w:r>
    </w:p>
    <w:p>
      <w:pPr>
        <w:spacing w:after="120" w:before="80" w:line="288" w:lineRule="auto"/>
      </w:pPr>
      <w:r>
        <w:rPr>
          <w:rFonts w:ascii="Calibri" w:hAnsi="Calibri" w:eastAsia="Malgun Gothic"/>
          <w:b w:val="0"/>
          <w:i/>
          <w:color w:val="666666"/>
          <w:sz w:val="19"/>
        </w:rPr>
        <w:t>Un silence. Théo cesse de sourire. Gaston revient avec un carton de deux bouteilles.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monsieur. Soixante-trois euros. Je prends la carte ?</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(froidement) Oui, bien sûr.</w:t>
      </w:r>
    </w:p>
    <w:p>
      <w:pPr>
        <w:spacing w:after="120" w:before="80" w:line="288" w:lineRule="auto"/>
      </w:pPr>
      <w:r>
        <w:rPr>
          <w:rFonts w:ascii="Calibri" w:hAnsi="Calibri" w:eastAsia="Malgun Gothic"/>
          <w:b w:val="0"/>
          <w:i/>
          <w:color w:val="666666"/>
          <w:sz w:val="19"/>
        </w:rPr>
        <w:t>Il paie. Gaston lui tend le carton. Théo se tourne une dernière fois vers Léa.</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Léa. Je te souhaite bonne chance, pour Bordeaux. Si tu as besoin d'un conseil, tu sais où me trouver.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n'en aurai pas besoin. Au revoir, Théo.</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2"/>
        </w:rPr>
        <w:tab/>
        <w:t>Au revoir. Monsieur le professeur. Messieurs.</w:t>
      </w:r>
    </w:p>
    <w:p>
      <w:pPr>
        <w:spacing w:after="120" w:before="80" w:line="288" w:lineRule="auto"/>
      </w:pPr>
      <w:r>
        <w:rPr>
          <w:rFonts w:ascii="Calibri" w:hAnsi="Calibri" w:eastAsia="Malgun Gothic"/>
          <w:b w:val="0"/>
          <w:i/>
          <w:color w:val="666666"/>
          <w:sz w:val="19"/>
        </w:rPr>
        <w:t>La porte se referme. La clochette tinte. Un long silence.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Eh bien. En trente-cinq ans de métier, je n'ai jamais vu un client sortir aussi vite.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(s'assoit sur un tabouret, les mains tremblantes) Je suis désolée. Je ne voulais pas que ça se passe comme ça.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n'as aucune raison de t'excuser. Antoine, passe-lui un verre d'eau.</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(lui tend un verre) Tiens. Respire.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Je me sens... humiliée. Il a toujours su comment me faire douter.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ne mérite pas que tu doutes de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 Mais ça fait quand même mal.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écoute-moi. Un homme qui sort en parlant de références, de réseaux, de budgets de lancement... c'est un homme qui a peur du silence.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faiblement) Tu es poète,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suis caviste. C'est presque la même chose, avec plus de bouteilles.</w:t>
      </w:r>
    </w:p>
    <w:p>
      <w:pPr>
        <w:spacing w:after="120" w:before="80" w:line="288" w:lineRule="auto"/>
      </w:pPr>
      <w:r>
        <w:rPr>
          <w:rFonts w:ascii="Calibri" w:hAnsi="Calibri" w:eastAsia="Malgun Gothic"/>
          <w:b w:val="0"/>
          <w:i/>
          <w:color w:val="666666"/>
          <w:sz w:val="19"/>
        </w:rPr>
        <w:t>Léa boit son verre d'eau. Antoine reste immobile, les mains dans les poches, le regard fixé sur le sol. Quand elle relève la tête, elle voit qu'il ne la regarde pas.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 Ça va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Très bien.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sûr ? Tu as l'air... fermé.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réfléchis.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rien d'important.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vais dans l'arrière-boutique chercher quelque chose. Je reviens dans cinq minutes. Parlez-vous.</w:t>
      </w:r>
    </w:p>
    <w:p>
      <w:pPr>
        <w:spacing w:after="120" w:before="80" w:line="288" w:lineRule="auto"/>
      </w:pPr>
      <w:r>
        <w:rPr>
          <w:rFonts w:ascii="Calibri" w:hAnsi="Calibri" w:eastAsia="Malgun Gothic"/>
          <w:b w:val="0"/>
          <w:i/>
          <w:color w:val="666666"/>
          <w:sz w:val="19"/>
        </w:rPr>
        <w:t>Gaston disparaît discrètement. Le silence s'épaissit.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Antoine. Je te connais. Tu es jaloux.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suis pas jaloux.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resté fermé comme une huître depuis que Théo est parti.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n'aime pas les gens qui parlent de toi dans ton dos, voilà tout.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n'est pas ça. Tu es jaloux parce qu'il a vécu avec moi pendant trois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(agacé) Léa, je n'ai pas de raison d'être jaloux. Tu as tourné la page. Il te l'a dit lui-même.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pourquoi tu as ce visage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Parce qu'il t'a fait du mal, et que j'ai envie de lui dire quelque chose de très désagréable.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lui as déjà dit, en un sens.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J'aurais voulu en dire plus.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contente que tu ne l'aies pas fait. Je ne veux pas que ça devienne une bagarre.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me bats jamais. J'argumente. C'est pire.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un peu) Peut-être.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je dois te dire une chose. C'est vrai : j'étais jaloux. Pas de lui. De ce qu'il a eu : trois ans avec toi, avant moi.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(doucement) Antoine...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idiot, je sais. Tu n'as pas eu à m'attendre. Mais quand il a dit « on remarque ces choses-là, quand on a vécu ensemble », j'ai... Je me suis senti exclu de ton passé.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Mais tu es dans mon présent. C'est mieux.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J'aimerais être dans ton avenir aussi.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Moi aussi, je le voudrais. C'est ça, le problème.</w:t>
      </w:r>
    </w:p>
    <w:p>
      <w:pPr>
        <w:spacing w:after="120" w:before="80" w:line="288" w:lineRule="auto"/>
      </w:pPr>
      <w:r>
        <w:rPr>
          <w:rFonts w:ascii="Calibri" w:hAnsi="Calibri" w:eastAsia="Malgun Gothic"/>
          <w:b w:val="0"/>
          <w:i/>
          <w:color w:val="666666"/>
          <w:sz w:val="19"/>
        </w:rPr>
        <w:t>Gaston réapparaît avec deux petites assiettes de saucisson et un morceau de comté. Il pose le tout sur le comptoir sans un mot.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Il est dix-neuf heures. Il faut manger quelque chose. On ne règle pas ces choses-là le ventre vide.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tu as tout entendu.</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n'ai rien entendu. J'étais dans l'arrière-boutique, avec mon chat.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n'as pas de chat à la boutique.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chat imaginaire. Très discret.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enfin, et prend une tranche de comté) Merci,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(prend un morceau de saucisson) Moi aussi.</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Maintenant, goûtez ce Bandol. Il est temps que ce rosé fasse son travail.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ton chat imaginaire.</w:t>
      </w:r>
    </w:p>
    <w:p>
      <w:pPr>
        <w:spacing w:after="120" w:before="80" w:line="288" w:lineRule="auto"/>
      </w:pPr>
      <w:r>
        <w:rPr>
          <w:rFonts w:ascii="Calibri" w:hAnsi="Calibri" w:eastAsia="Malgun Gothic"/>
          <w:b w:val="0"/>
          <w:i/>
          <w:color w:val="666666"/>
          <w:sz w:val="19"/>
        </w:rPr>
        <w:t>Ils trinquent en silence. Dehors, une pluie fine commence à tomber sur la rue vide.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bronzé(e) / un teint</w:t>
            </w:r>
          </w:p>
        </w:tc>
        <w:tc>
          <w:tcPr>
            <w:tcW w:type="dxa" w:w="2438"/>
          </w:tcPr>
          <w:p>
            <w:pPr>
              <w:spacing w:after="40" w:before="40"/>
            </w:pPr>
            <w:r/>
            <w:r>
              <w:rPr>
                <w:rFonts w:ascii="Calibri" w:hAnsi="Calibri" w:eastAsia="Malgun Gothic"/>
                <w:b w:val="0"/>
                <w:sz w:val="19"/>
              </w:rPr>
              <w:t>햇볕에 탄 / 안색</w:t>
            </w:r>
          </w:p>
        </w:tc>
        <w:tc>
          <w:tcPr>
            <w:tcW w:type="dxa" w:w="4082"/>
          </w:tcPr>
          <w:p>
            <w:pPr>
              <w:spacing w:after="40" w:before="40"/>
            </w:pPr>
            <w:r/>
            <w:r>
              <w:rPr>
                <w:rFonts w:ascii="Calibri" w:hAnsi="Calibri" w:eastAsia="Malgun Gothic"/>
                <w:b w:val="0"/>
                <w:sz w:val="19"/>
              </w:rPr>
              <w:t>« Vous avez bronzé.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costume / des lunettes de soleil</w:t>
            </w:r>
          </w:p>
        </w:tc>
        <w:tc>
          <w:tcPr>
            <w:tcW w:type="dxa" w:w="2438"/>
          </w:tcPr>
          <w:p>
            <w:pPr>
              <w:spacing w:after="40" w:before="40"/>
            </w:pPr>
            <w:r/>
            <w:r>
              <w:rPr>
                <w:rFonts w:ascii="Calibri" w:hAnsi="Calibri" w:eastAsia="Malgun Gothic"/>
                <w:b w:val="0"/>
                <w:sz w:val="19"/>
              </w:rPr>
              <w:t>정장 / 선글라스</w:t>
            </w:r>
          </w:p>
        </w:tc>
        <w:tc>
          <w:tcPr>
            <w:tcW w:type="dxa" w:w="4082"/>
          </w:tcPr>
          <w:p>
            <w:pPr>
              <w:spacing w:after="40" w:before="40"/>
            </w:pPr>
            <w:r/>
            <w:r>
              <w:rPr>
                <w:rFonts w:ascii="Calibri" w:hAnsi="Calibri" w:eastAsia="Malgun Gothic"/>
                <w:b w:val="0"/>
                <w:sz w:val="19"/>
              </w:rPr>
              <w:t>테오의 외모 묘사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carton / une carte / payer</w:t>
            </w:r>
          </w:p>
        </w:tc>
        <w:tc>
          <w:tcPr>
            <w:tcW w:type="dxa" w:w="2438"/>
          </w:tcPr>
          <w:p>
            <w:pPr>
              <w:spacing w:after="40" w:before="40"/>
            </w:pPr>
            <w:r/>
            <w:r>
              <w:rPr>
                <w:rFonts w:ascii="Calibri" w:hAnsi="Calibri" w:eastAsia="Malgun Gothic"/>
                <w:b w:val="0"/>
                <w:sz w:val="19"/>
              </w:rPr>
              <w:t>상자 / 카드 / 지불하다</w:t>
            </w:r>
          </w:p>
        </w:tc>
        <w:tc>
          <w:tcPr>
            <w:tcW w:type="dxa" w:w="4082"/>
          </w:tcPr>
          <w:p>
            <w:pPr>
              <w:spacing w:after="40" w:before="40"/>
            </w:pPr>
            <w:r/>
            <w:r>
              <w:rPr>
                <w:rFonts w:ascii="Calibri" w:hAnsi="Calibri" w:eastAsia="Malgun Gothic"/>
                <w:b w:val="0"/>
                <w:sz w:val="19"/>
              </w:rPr>
              <w:t>« Je prends la carte ?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tabouret / un verre d'eau</w:t>
            </w:r>
          </w:p>
        </w:tc>
        <w:tc>
          <w:tcPr>
            <w:tcW w:type="dxa" w:w="2438"/>
          </w:tcPr>
          <w:p>
            <w:pPr>
              <w:spacing w:after="40" w:before="40"/>
            </w:pPr>
            <w:r/>
            <w:r>
              <w:rPr>
                <w:rFonts w:ascii="Calibri" w:hAnsi="Calibri" w:eastAsia="Malgun Gothic"/>
                <w:b w:val="0"/>
                <w:sz w:val="19"/>
              </w:rPr>
              <w:t>스툴 / 물 한 잔</w:t>
            </w:r>
          </w:p>
        </w:tc>
        <w:tc>
          <w:tcPr>
            <w:tcW w:type="dxa" w:w="4082"/>
          </w:tcPr>
          <w:p>
            <w:pPr>
              <w:spacing w:after="40" w:before="40"/>
            </w:pPr>
            <w:r/>
            <w:r>
              <w:rPr>
                <w:rFonts w:ascii="Calibri" w:hAnsi="Calibri" w:eastAsia="Malgun Gothic"/>
                <w:b w:val="0"/>
                <w:sz w:val="19"/>
              </w:rPr>
              <w:t>레아가 앉는 자리</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jaloux / jalousie</w:t>
            </w:r>
          </w:p>
        </w:tc>
        <w:tc>
          <w:tcPr>
            <w:tcW w:type="dxa" w:w="2438"/>
          </w:tcPr>
          <w:p>
            <w:pPr>
              <w:spacing w:after="40" w:before="40"/>
            </w:pPr>
            <w:r/>
            <w:r>
              <w:rPr>
                <w:rFonts w:ascii="Calibri" w:hAnsi="Calibri" w:eastAsia="Malgun Gothic"/>
                <w:b w:val="0"/>
                <w:sz w:val="19"/>
              </w:rPr>
              <w:t>질투하는 / 질투</w:t>
            </w:r>
          </w:p>
        </w:tc>
        <w:tc>
          <w:tcPr>
            <w:tcW w:type="dxa" w:w="4082"/>
          </w:tcPr>
          <w:p>
            <w:pPr>
              <w:spacing w:after="40" w:before="40"/>
            </w:pPr>
            <w:r/>
            <w:r>
              <w:rPr>
                <w:rFonts w:ascii="Calibri" w:hAnsi="Calibri" w:eastAsia="Malgun Gothic"/>
                <w:b w:val="0"/>
                <w:sz w:val="19"/>
              </w:rPr>
              <w:t>« Tu es jaloux.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ex / un collègue</w:t>
            </w:r>
          </w:p>
        </w:tc>
        <w:tc>
          <w:tcPr>
            <w:tcW w:type="dxa" w:w="2438"/>
          </w:tcPr>
          <w:p>
            <w:pPr>
              <w:spacing w:after="40" w:before="40"/>
            </w:pPr>
            <w:r/>
            <w:r>
              <w:rPr>
                <w:rFonts w:ascii="Calibri" w:hAnsi="Calibri" w:eastAsia="Malgun Gothic"/>
                <w:b w:val="0"/>
                <w:sz w:val="19"/>
              </w:rPr>
              <w:t>전 연인 / 동료</w:t>
            </w:r>
          </w:p>
        </w:tc>
        <w:tc>
          <w:tcPr>
            <w:tcW w:type="dxa" w:w="4082"/>
          </w:tcPr>
          <w:p>
            <w:pPr>
              <w:spacing w:after="40" w:before="40"/>
            </w:pPr>
            <w:r/>
            <w:r>
              <w:rPr>
                <w:rFonts w:ascii="Calibri" w:hAnsi="Calibri" w:eastAsia="Malgun Gothic"/>
                <w:b w:val="0"/>
                <w:sz w:val="19"/>
              </w:rPr>
              <w:t>« L'ex de Léa.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condescendant / aimable / direct</w:t>
            </w:r>
          </w:p>
        </w:tc>
        <w:tc>
          <w:tcPr>
            <w:tcW w:type="dxa" w:w="2438"/>
          </w:tcPr>
          <w:p>
            <w:pPr>
              <w:spacing w:after="40" w:before="40"/>
            </w:pPr>
            <w:r/>
            <w:r>
              <w:rPr>
                <w:rFonts w:ascii="Calibri" w:hAnsi="Calibri" w:eastAsia="Malgun Gothic"/>
                <w:b w:val="0"/>
                <w:sz w:val="19"/>
              </w:rPr>
              <w:t>거들먹거리는 / 호의적인 / 직설적인</w:t>
            </w:r>
          </w:p>
        </w:tc>
        <w:tc>
          <w:tcPr>
            <w:tcW w:type="dxa" w:w="4082"/>
          </w:tcPr>
          <w:p>
            <w:pPr>
              <w:spacing w:after="40" w:before="40"/>
            </w:pPr>
            <w:r/>
            <w:r>
              <w:rPr>
                <w:rFonts w:ascii="Calibri" w:hAnsi="Calibri" w:eastAsia="Malgun Gothic"/>
                <w:b w:val="0"/>
                <w:sz w:val="19"/>
              </w:rPr>
              <w:t>성격 형용사 대비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référence / un réseau</w:t>
            </w:r>
          </w:p>
        </w:tc>
        <w:tc>
          <w:tcPr>
            <w:tcW w:type="dxa" w:w="2438"/>
          </w:tcPr>
          <w:p>
            <w:pPr>
              <w:spacing w:after="40" w:before="40"/>
            </w:pPr>
            <w:r/>
            <w:r>
              <w:rPr>
                <w:rFonts w:ascii="Calibri" w:hAnsi="Calibri" w:eastAsia="Malgun Gothic"/>
                <w:b w:val="0"/>
                <w:sz w:val="19"/>
              </w:rPr>
              <w:t>추천인·추천서 / 인맥</w:t>
            </w:r>
          </w:p>
        </w:tc>
        <w:tc>
          <w:tcPr>
            <w:tcW w:type="dxa" w:w="4082"/>
          </w:tcPr>
          <w:p>
            <w:pPr>
              <w:spacing w:after="40" w:before="40"/>
            </w:pPr>
            <w:r/>
            <w:r>
              <w:rPr>
                <w:rFonts w:ascii="Calibri" w:hAnsi="Calibri" w:eastAsia="Malgun Gothic"/>
                <w:b w:val="0"/>
                <w:sz w:val="19"/>
              </w:rPr>
              <w:t>비즈니스 어휘</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raidir / pâlir / se figer</w:t>
            </w:r>
          </w:p>
        </w:tc>
        <w:tc>
          <w:tcPr>
            <w:tcW w:type="dxa" w:w="2438"/>
          </w:tcPr>
          <w:p>
            <w:pPr>
              <w:spacing w:after="40" w:before="40"/>
            </w:pPr>
            <w:r/>
            <w:r>
              <w:rPr>
                <w:rFonts w:ascii="Calibri" w:hAnsi="Calibri" w:eastAsia="Malgun Gothic"/>
                <w:b w:val="0"/>
                <w:sz w:val="19"/>
              </w:rPr>
              <w:t>굳다 / 창백해지다 / 굳어지다</w:t>
            </w:r>
          </w:p>
        </w:tc>
        <w:tc>
          <w:tcPr>
            <w:tcW w:type="dxa" w:w="4082"/>
          </w:tcPr>
          <w:p>
            <w:pPr>
              <w:spacing w:after="40" w:before="40"/>
            </w:pPr>
            <w:r/>
            <w:r>
              <w:rPr>
                <w:rFonts w:ascii="Calibri" w:hAnsi="Calibri" w:eastAsia="Malgun Gothic"/>
                <w:b w:val="0"/>
                <w:sz w:val="19"/>
              </w:rPr>
              <w:t>감정이 표정에 나타나는 동사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indécis(e) / instable</w:t>
            </w:r>
          </w:p>
        </w:tc>
        <w:tc>
          <w:tcPr>
            <w:tcW w:type="dxa" w:w="2438"/>
          </w:tcPr>
          <w:p>
            <w:pPr>
              <w:spacing w:after="40" w:before="40"/>
            </w:pPr>
            <w:r/>
            <w:r>
              <w:rPr>
                <w:rFonts w:ascii="Calibri" w:hAnsi="Calibri" w:eastAsia="Malgun Gothic"/>
                <w:b w:val="0"/>
                <w:sz w:val="19"/>
              </w:rPr>
              <w:t>우유부단한 / 불안정한</w:t>
            </w:r>
          </w:p>
        </w:tc>
        <w:tc>
          <w:tcPr>
            <w:tcW w:type="dxa" w:w="4082"/>
          </w:tcPr>
          <w:p>
            <w:pPr>
              <w:spacing w:after="40" w:before="40"/>
            </w:pPr>
            <w:r/>
            <w:r>
              <w:rPr>
                <w:rFonts w:ascii="Calibri" w:hAnsi="Calibri" w:eastAsia="Malgun Gothic"/>
                <w:b w:val="0"/>
                <w:sz w:val="19"/>
              </w:rPr>
              <w:t>테오의 평가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rendre service</w:t>
            </w:r>
          </w:p>
        </w:tc>
        <w:tc>
          <w:tcPr>
            <w:tcW w:type="dxa" w:w="2438"/>
          </w:tcPr>
          <w:p>
            <w:pPr>
              <w:spacing w:after="40" w:before="40"/>
            </w:pPr>
            <w:r/>
            <w:r>
              <w:rPr>
                <w:rFonts w:ascii="Calibri" w:hAnsi="Calibri" w:eastAsia="Malgun Gothic"/>
                <w:b w:val="0"/>
                <w:sz w:val="19"/>
              </w:rPr>
              <w:t>도움을 주다</w:t>
            </w:r>
          </w:p>
        </w:tc>
        <w:tc>
          <w:tcPr>
            <w:tcW w:type="dxa" w:w="4082"/>
          </w:tcPr>
          <w:p>
            <w:pPr>
              <w:spacing w:after="40" w:before="40"/>
            </w:pPr>
            <w:r/>
            <w:r>
              <w:rPr>
                <w:rFonts w:ascii="Calibri" w:hAnsi="Calibri" w:eastAsia="Malgun Gothic"/>
                <w:b w:val="0"/>
                <w:sz w:val="19"/>
              </w:rPr>
              <w:t>« Je pensais te rendre service.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des références</w:t>
            </w:r>
          </w:p>
        </w:tc>
        <w:tc>
          <w:tcPr>
            <w:tcW w:type="dxa" w:w="2438"/>
          </w:tcPr>
          <w:p>
            <w:pPr>
              <w:spacing w:after="40" w:before="40"/>
            </w:pPr>
            <w:r/>
            <w:r>
              <w:rPr>
                <w:rFonts w:ascii="Calibri" w:hAnsi="Calibri" w:eastAsia="Malgun Gothic"/>
                <w:b w:val="0"/>
                <w:sz w:val="19"/>
              </w:rPr>
              <w:t>추천(서)</w:t>
            </w:r>
          </w:p>
        </w:tc>
        <w:tc>
          <w:tcPr>
            <w:tcW w:type="dxa" w:w="4082"/>
          </w:tcPr>
          <w:p>
            <w:pPr>
              <w:spacing w:after="40" w:before="40"/>
            </w:pPr>
            <w:r/>
            <w:r>
              <w:rPr>
                <w:rFonts w:ascii="Calibri" w:hAnsi="Calibri" w:eastAsia="Malgun Gothic"/>
                <w:b w:val="0"/>
                <w:sz w:val="19"/>
              </w:rPr>
              <w:t>« demander des références sur quelqu'un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une start-up / un CEO</w:t>
            </w:r>
          </w:p>
        </w:tc>
        <w:tc>
          <w:tcPr>
            <w:tcW w:type="dxa" w:w="2438"/>
          </w:tcPr>
          <w:p>
            <w:pPr>
              <w:spacing w:after="40" w:before="40"/>
            </w:pPr>
            <w:r/>
            <w:r>
              <w:rPr>
                <w:rFonts w:ascii="Calibri" w:hAnsi="Calibri" w:eastAsia="Malgun Gothic"/>
                <w:b w:val="0"/>
                <w:sz w:val="19"/>
              </w:rPr>
              <w:t>스타트업 / 대표이사</w:t>
            </w:r>
          </w:p>
        </w:tc>
        <w:tc>
          <w:tcPr>
            <w:tcW w:type="dxa" w:w="4082"/>
          </w:tcPr>
          <w:p>
            <w:pPr>
              <w:spacing w:after="40" w:before="40"/>
            </w:pPr>
            <w:r/>
            <w:r>
              <w:rPr>
                <w:rFonts w:ascii="Calibri" w:hAnsi="Calibri" w:eastAsia="Malgun Gothic"/>
                <w:b w:val="0"/>
                <w:sz w:val="19"/>
              </w:rPr>
              <w:t>현대 비즈니스 어휘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 forme / mystérieux</w:t>
            </w:r>
          </w:p>
        </w:tc>
        <w:tc>
          <w:tcPr>
            <w:tcW w:type="dxa" w:w="2438"/>
          </w:tcPr>
          <w:p>
            <w:pPr>
              <w:spacing w:after="40" w:before="40"/>
            </w:pPr>
            <w:r/>
            <w:r>
              <w:rPr>
                <w:rFonts w:ascii="Calibri" w:hAnsi="Calibri" w:eastAsia="Malgun Gothic"/>
                <w:b w:val="0"/>
                <w:sz w:val="19"/>
              </w:rPr>
              <w:t>건강한 / 신비로운</w:t>
            </w:r>
          </w:p>
        </w:tc>
        <w:tc>
          <w:tcPr>
            <w:tcW w:type="dxa" w:w="4082"/>
          </w:tcPr>
          <w:p>
            <w:pPr>
              <w:spacing w:after="40" w:before="40"/>
            </w:pPr>
            <w:r/>
            <w:r>
              <w:rPr>
                <w:rFonts w:ascii="Calibri" w:hAnsi="Calibri" w:eastAsia="Malgun Gothic"/>
                <w:b w:val="0"/>
                <w:sz w:val="19"/>
              </w:rPr>
              <w:t>상대에게 건네는 인사말</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bienveillance</w:t>
            </w:r>
          </w:p>
        </w:tc>
        <w:tc>
          <w:tcPr>
            <w:tcW w:type="dxa" w:w="2438"/>
          </w:tcPr>
          <w:p>
            <w:pPr>
              <w:spacing w:after="40" w:before="40"/>
            </w:pPr>
            <w:r/>
            <w:r>
              <w:rPr>
                <w:rFonts w:ascii="Calibri" w:hAnsi="Calibri" w:eastAsia="Malgun Gothic"/>
                <w:b w:val="0"/>
                <w:sz w:val="19"/>
              </w:rPr>
              <w:t>호의, 선의</w:t>
            </w:r>
          </w:p>
        </w:tc>
        <w:tc>
          <w:tcPr>
            <w:tcW w:type="dxa" w:w="4082"/>
          </w:tcPr>
          <w:p>
            <w:pPr>
              <w:spacing w:after="40" w:before="40"/>
            </w:pPr>
            <w:r/>
            <w:r>
              <w:rPr>
                <w:rFonts w:ascii="Calibri" w:hAnsi="Calibri" w:eastAsia="Malgun Gothic"/>
                <w:b w:val="0"/>
                <w:sz w:val="19"/>
              </w:rPr>
              <w:t>« dit avec bienveillance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humilié(e) / un faible pour</w:t>
            </w:r>
          </w:p>
        </w:tc>
        <w:tc>
          <w:tcPr>
            <w:tcW w:type="dxa" w:w="2438"/>
          </w:tcPr>
          <w:p>
            <w:pPr>
              <w:spacing w:after="40" w:before="40"/>
            </w:pPr>
            <w:r/>
            <w:r>
              <w:rPr>
                <w:rFonts w:ascii="Calibri" w:hAnsi="Calibri" w:eastAsia="Malgun Gothic"/>
                <w:b w:val="0"/>
                <w:sz w:val="19"/>
              </w:rPr>
              <w:t>굴욕감을 느낀 / ~에 대한 약점·편애</w:t>
            </w:r>
          </w:p>
        </w:tc>
        <w:tc>
          <w:tcPr>
            <w:tcW w:type="dxa" w:w="4082"/>
          </w:tcPr>
          <w:p>
            <w:pPr>
              <w:spacing w:after="40" w:before="40"/>
            </w:pPr>
            <w:r/>
            <w:r>
              <w:rPr>
                <w:rFonts w:ascii="Calibri" w:hAnsi="Calibri" w:eastAsia="Malgun Gothic"/>
                <w:b w:val="0"/>
                <w:sz w:val="19"/>
              </w:rPr>
              <w:t>« Léa a un faible pour les hommes sérieux.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exclu(e) / tourner la page</w:t>
            </w:r>
          </w:p>
        </w:tc>
        <w:tc>
          <w:tcPr>
            <w:tcW w:type="dxa" w:w="2438"/>
          </w:tcPr>
          <w:p>
            <w:pPr>
              <w:spacing w:after="40" w:before="40"/>
            </w:pPr>
            <w:r/>
            <w:r>
              <w:rPr>
                <w:rFonts w:ascii="Calibri" w:hAnsi="Calibri" w:eastAsia="Malgun Gothic"/>
                <w:b w:val="0"/>
                <w:sz w:val="19"/>
              </w:rPr>
              <w:t>배제된 / 책장을 넘기다(지난 일을 정리하다)</w:t>
            </w:r>
          </w:p>
        </w:tc>
        <w:tc>
          <w:tcPr>
            <w:tcW w:type="dxa" w:w="4082"/>
          </w:tcPr>
          <w:p>
            <w:pPr>
              <w:spacing w:after="40" w:before="40"/>
            </w:pPr>
            <w:r/>
            <w:r>
              <w:rPr>
                <w:rFonts w:ascii="Calibri" w:hAnsi="Calibri" w:eastAsia="Malgun Gothic"/>
                <w:b w:val="0"/>
                <w:sz w:val="19"/>
              </w:rPr>
              <w:t>« Tu as tourné la page.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argumenter / se battre</w:t>
            </w:r>
          </w:p>
        </w:tc>
        <w:tc>
          <w:tcPr>
            <w:tcW w:type="dxa" w:w="2438"/>
          </w:tcPr>
          <w:p>
            <w:pPr>
              <w:spacing w:after="40" w:before="40"/>
            </w:pPr>
            <w:r/>
            <w:r>
              <w:rPr>
                <w:rFonts w:ascii="Calibri" w:hAnsi="Calibri" w:eastAsia="Malgun Gothic"/>
                <w:b w:val="0"/>
                <w:sz w:val="19"/>
              </w:rPr>
              <w:t>논증하다 / 싸우다</w:t>
            </w:r>
          </w:p>
        </w:tc>
        <w:tc>
          <w:tcPr>
            <w:tcW w:type="dxa" w:w="4082"/>
          </w:tcPr>
          <w:p>
            <w:pPr>
              <w:spacing w:after="40" w:before="40"/>
            </w:pPr>
            <w:r/>
            <w:r>
              <w:rPr>
                <w:rFonts w:ascii="Calibri" w:hAnsi="Calibri" w:eastAsia="Malgun Gothic"/>
                <w:b w:val="0"/>
                <w:sz w:val="19"/>
              </w:rPr>
              <w:t>« Je ne me bats jamais. J'argumente.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fermé comme une huître</w:t>
            </w:r>
          </w:p>
        </w:tc>
        <w:tc>
          <w:tcPr>
            <w:tcW w:type="dxa" w:w="2438"/>
          </w:tcPr>
          <w:p>
            <w:pPr>
              <w:spacing w:after="40" w:before="40"/>
            </w:pPr>
            <w:r/>
            <w:r>
              <w:rPr>
                <w:rFonts w:ascii="Calibri" w:hAnsi="Calibri" w:eastAsia="Malgun Gothic"/>
                <w:b w:val="0"/>
                <w:sz w:val="19"/>
              </w:rPr>
              <w:t>굴처럼 입을 닫은</w:t>
            </w:r>
          </w:p>
        </w:tc>
        <w:tc>
          <w:tcPr>
            <w:tcW w:type="dxa" w:w="4082"/>
          </w:tcPr>
          <w:p>
            <w:pPr>
              <w:spacing w:after="40" w:before="40"/>
            </w:pPr>
            <w:r/>
            <w:r>
              <w:rPr>
                <w:rFonts w:ascii="Calibri" w:hAnsi="Calibri" w:eastAsia="Malgun Gothic"/>
                <w:b w:val="0"/>
                <w:sz w:val="19"/>
              </w:rPr>
              <w:t>말을 하지 않는 사람을 가리키는 비유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confesseur involontaire</w:t>
            </w:r>
          </w:p>
        </w:tc>
        <w:tc>
          <w:tcPr>
            <w:tcW w:type="dxa" w:w="2438"/>
          </w:tcPr>
          <w:p>
            <w:pPr>
              <w:spacing w:after="40" w:before="40"/>
            </w:pPr>
            <w:r/>
            <w:r>
              <w:rPr>
                <w:rFonts w:ascii="Calibri" w:hAnsi="Calibri" w:eastAsia="Malgun Gothic"/>
                <w:b w:val="0"/>
                <w:sz w:val="19"/>
              </w:rPr>
              <w:t>본의 아닌 고해 신부</w:t>
            </w:r>
          </w:p>
        </w:tc>
        <w:tc>
          <w:tcPr>
            <w:tcW w:type="dxa" w:w="4082"/>
          </w:tcPr>
          <w:p>
            <w:pPr>
              <w:spacing w:after="40" w:before="40"/>
            </w:pPr>
            <w:r/>
            <w:r>
              <w:rPr>
                <w:rFonts w:ascii="Calibri" w:hAnsi="Calibri" w:eastAsia="Malgun Gothic"/>
                <w:b w:val="0"/>
                <w:sz w:val="19"/>
              </w:rPr>
              <w:t>가스통의 자기 소개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peur du silence</w:t>
            </w:r>
          </w:p>
        </w:tc>
        <w:tc>
          <w:tcPr>
            <w:tcW w:type="dxa" w:w="2438"/>
          </w:tcPr>
          <w:p>
            <w:pPr>
              <w:spacing w:after="40" w:before="40"/>
            </w:pPr>
            <w:r/>
            <w:r>
              <w:rPr>
                <w:rFonts w:ascii="Calibri" w:hAnsi="Calibri" w:eastAsia="Malgun Gothic"/>
                <w:b w:val="0"/>
                <w:sz w:val="19"/>
              </w:rPr>
              <w:t>침묵을 두려워하다</w:t>
            </w:r>
          </w:p>
        </w:tc>
        <w:tc>
          <w:tcPr>
            <w:tcW w:type="dxa" w:w="4082"/>
          </w:tcPr>
          <w:p>
            <w:pPr>
              <w:spacing w:after="40" w:before="40"/>
            </w:pPr>
            <w:r/>
            <w:r>
              <w:rPr>
                <w:rFonts w:ascii="Calibri" w:hAnsi="Calibri" w:eastAsia="Malgun Gothic"/>
                <w:b w:val="0"/>
                <w:sz w:val="19"/>
              </w:rPr>
              <w:t>가스통의 경구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Cela ne vous regarde pas.</w:t>
            </w:r>
          </w:p>
        </w:tc>
        <w:tc>
          <w:tcPr>
            <w:tcW w:type="dxa" w:w="2438"/>
          </w:tcPr>
          <w:p>
            <w:pPr>
              <w:spacing w:after="40" w:before="40"/>
            </w:pPr>
            <w:r/>
            <w:r>
              <w:rPr>
                <w:rFonts w:ascii="Calibri" w:hAnsi="Calibri" w:eastAsia="Malgun Gothic"/>
                <w:b w:val="0"/>
                <w:sz w:val="19"/>
              </w:rPr>
              <w:t>당신이 상관할 일이 아니다.</w:t>
            </w:r>
          </w:p>
        </w:tc>
        <w:tc>
          <w:tcPr>
            <w:tcW w:type="dxa" w:w="4082"/>
          </w:tcPr>
          <w:p>
            <w:pPr>
              <w:spacing w:after="40" w:before="40"/>
            </w:pPr>
            <w:r/>
            <w:r>
              <w:rPr>
                <w:rFonts w:ascii="Calibri" w:hAnsi="Calibri" w:eastAsia="Malgun Gothic"/>
                <w:b w:val="0"/>
                <w:sz w:val="19"/>
              </w:rPr>
              <w:t>regarder = 관계되다. 정중하지만 날 선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se trouve que cela me regarde.</w:t>
            </w:r>
          </w:p>
        </w:tc>
        <w:tc>
          <w:tcPr>
            <w:tcW w:type="dxa" w:w="2438"/>
          </w:tcPr>
          <w:p>
            <w:pPr>
              <w:spacing w:after="40" w:before="40"/>
            </w:pPr>
            <w:r/>
            <w:r>
              <w:rPr>
                <w:rFonts w:ascii="Calibri" w:hAnsi="Calibri" w:eastAsia="Malgun Gothic"/>
                <w:b w:val="0"/>
                <w:sz w:val="19"/>
              </w:rPr>
              <w:t>공교롭게도 저와 관계가 있어요.</w:t>
            </w:r>
          </w:p>
        </w:tc>
        <w:tc>
          <w:tcPr>
            <w:tcW w:type="dxa" w:w="4082"/>
          </w:tcPr>
          <w:p>
            <w:pPr>
              <w:spacing w:after="40" w:before="40"/>
            </w:pPr>
            <w:r/>
            <w:r>
              <w:rPr>
                <w:rFonts w:ascii="Calibri" w:hAnsi="Calibri" w:eastAsia="Malgun Gothic"/>
                <w:b w:val="0"/>
                <w:sz w:val="19"/>
              </w:rPr>
              <w:t>il se trouve que = 공교롭게도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j'aurais voulu en dire plus</w:t>
            </w:r>
          </w:p>
        </w:tc>
        <w:tc>
          <w:tcPr>
            <w:tcW w:type="dxa" w:w="2438"/>
          </w:tcPr>
          <w:p>
            <w:pPr>
              <w:spacing w:after="40" w:before="40"/>
            </w:pPr>
            <w:r/>
            <w:r>
              <w:rPr>
                <w:rFonts w:ascii="Calibri" w:hAnsi="Calibri" w:eastAsia="Malgun Gothic"/>
                <w:b w:val="0"/>
                <w:sz w:val="19"/>
              </w:rPr>
              <w:t>더 말하고 싶었다</w:t>
            </w:r>
          </w:p>
        </w:tc>
        <w:tc>
          <w:tcPr>
            <w:tcW w:type="dxa" w:w="4082"/>
          </w:tcPr>
          <w:p>
            <w:pPr>
              <w:spacing w:after="40" w:before="40"/>
            </w:pPr>
            <w:r/>
            <w:r>
              <w:rPr>
                <w:rFonts w:ascii="Calibri" w:hAnsi="Calibri" w:eastAsia="Malgun Gothic"/>
                <w:b w:val="0"/>
                <w:sz w:val="19"/>
              </w:rPr>
              <w:t>조건법 과거 + en + 동사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의문사와 구어체 질문: Qui est-ce ? / Qu'est-ce que tu fais ici ?</w:t>
      </w:r>
    </w:p>
    <w:p>
      <w:pPr>
        <w:spacing w:after="80" w:before="0" w:line="288" w:lineRule="auto"/>
        <w:ind w:left="340"/>
      </w:pPr>
      <w:r>
        <w:rPr>
          <w:rFonts w:ascii="Calibri" w:hAnsi="Calibri" w:eastAsia="Malgun Gothic"/>
          <w:sz w:val="20"/>
        </w:rPr>
        <w:t>« Qui est-ce ? » « Et lui, c'est qui ? » « Qu'est-ce que tu fais ici ? » 구어에서는 의문사가 문장 끝에 오기도 한다. 격식체: « Que fais-tu ici ? »</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관계대명사 qui / que / où</w:t>
      </w:r>
    </w:p>
    <w:p>
      <w:pPr>
        <w:spacing w:after="80" w:before="0" w:line="288" w:lineRule="auto"/>
        <w:ind w:left="340"/>
      </w:pPr>
      <w:r>
        <w:rPr>
          <w:rFonts w:ascii="Calibri" w:hAnsi="Calibri" w:eastAsia="Malgun Gothic"/>
          <w:sz w:val="20"/>
        </w:rPr>
        <w:t>« Un homme qui sort en parlant de références. » (주어 qui) « Celui du trophée. » « Le moment où il est parti. » (시간·장소 où) « Le vin que j'aime. » (목적어 que). 관계대명사는 선행사의 역할에 따라 결정.</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관계대명사 dont: de + 선행사</w:t>
      </w:r>
    </w:p>
    <w:p>
      <w:pPr>
        <w:spacing w:after="80" w:before="0" w:line="288" w:lineRule="auto"/>
        <w:ind w:left="340"/>
      </w:pPr>
      <w:r>
        <w:rPr>
          <w:rFonts w:ascii="Calibri" w:hAnsi="Calibri" w:eastAsia="Malgun Gothic"/>
          <w:sz w:val="20"/>
        </w:rPr>
        <w:t>« Ce dont je parle. » « L'homme dont je t'ai parlé. » « Ce que tu as fait, c'est quelque chose dont je suis fier. » de를 포함한 동사·형용사 구문(parler de, être fier de)에서 dont 사용.</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il paraît que / il se trouve que</w:t>
      </w:r>
    </w:p>
    <w:p>
      <w:pPr>
        <w:spacing w:after="80" w:before="0" w:line="288" w:lineRule="auto"/>
        <w:ind w:left="340"/>
      </w:pPr>
      <w:r>
        <w:rPr>
          <w:rFonts w:ascii="Calibri" w:hAnsi="Calibri" w:eastAsia="Malgun Gothic"/>
          <w:sz w:val="20"/>
        </w:rPr>
        <w:t>« Il paraît que tu as reçu une grosse offre. » (소문) « Il se trouve que cela me regarde. » (공교롭게도). il + 동사 + que + 직설법: 비인칭 구문.</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ça fait mal / ça ne te regarde pas</w:t>
      </w:r>
    </w:p>
    <w:p>
      <w:pPr>
        <w:spacing w:after="80" w:before="0" w:line="288" w:lineRule="auto"/>
        <w:ind w:left="340"/>
      </w:pPr>
      <w:r>
        <w:rPr>
          <w:rFonts w:ascii="Calibri" w:hAnsi="Calibri" w:eastAsia="Malgun Gothic"/>
          <w:sz w:val="20"/>
        </w:rPr>
        <w:t>« Ça fait mal. » « Ça ne me regarde pas. » 비인칭 대명사 ça: 구어에서 주어로 흔히 쓰인다. regarder (관계되다), plaire, intéresser 등 동사와 함께.</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 과거: je suis contente que tu ne l'aies pas fait</w:t>
      </w:r>
    </w:p>
    <w:p>
      <w:pPr>
        <w:spacing w:after="80" w:before="0" w:line="288" w:lineRule="auto"/>
        <w:ind w:left="340"/>
      </w:pPr>
      <w:r>
        <w:rPr>
          <w:rFonts w:ascii="Calibri" w:hAnsi="Calibri" w:eastAsia="Malgun Gothic"/>
          <w:sz w:val="20"/>
        </w:rPr>
        <w:t>« Je suis contente que tu ne l'aies pas fait. » 감정(contente) + que + 접속법 과거(aies fait). 완료된 일에 대한 감정. 참고: « Je regrette que tu n'aies pas dit. »</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조건법 과거: j'aurais voulu / tu aurais pu</w:t>
      </w:r>
    </w:p>
    <w:p>
      <w:pPr>
        <w:spacing w:after="80" w:before="0" w:line="288" w:lineRule="auto"/>
        <w:ind w:left="340"/>
      </w:pPr>
      <w:r>
        <w:rPr>
          <w:rFonts w:ascii="Calibri" w:hAnsi="Calibri" w:eastAsia="Malgun Gothic"/>
          <w:sz w:val="20"/>
        </w:rPr>
        <w:t>« J'aurais voulu en dire plus. » « Tu aurais pu m'en parler. » 조건법 과거 = 하지 않은 일에 대한 후회·비난. avoir 조건법 + 과거분사.</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대명동사의 용법: se sentir + 과거분사</w:t>
      </w:r>
    </w:p>
    <w:p>
      <w:pPr>
        <w:spacing w:after="80" w:before="0" w:line="288" w:lineRule="auto"/>
        <w:ind w:left="340"/>
      </w:pPr>
      <w:r>
        <w:rPr>
          <w:rFonts w:ascii="Calibri" w:hAnsi="Calibri" w:eastAsia="Malgun Gothic"/>
          <w:sz w:val="20"/>
        </w:rPr>
        <w:t>« Je me suis senti exclu de ton passé. » « Je me sens humiliée. » se sentir + 형용사·과거분사 = ~한 느낌이 들다. 과거분사는 주어의 성·수에 일치: humiliée (여성).</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프랑스의 8월: 파리가 비는 계절</w:t>
      </w:r>
    </w:p>
    <w:p>
      <w:pPr>
        <w:spacing w:after="60" w:before="0" w:line="288" w:lineRule="auto"/>
        <w:ind w:left="340"/>
      </w:pPr>
      <w:r>
        <w:rPr>
          <w:rFonts w:ascii="Calibri" w:hAnsi="Calibri" w:eastAsia="Malgun Gothic"/>
          <w:sz w:val="20"/>
        </w:rPr>
        <w:t>프랑스는 8월이 전통적인 휴가 달이라 파리의 많은 가게와 식당이 문을 닫는다. 'Fermé pour congés annuels'(연차 휴가로 휴업) 표지를 흔히 본다. 그래서 8월에도 문을 연 가게는 동네 단골을 위한 소규모 행사를 열곤 한다.</w:t>
      </w:r>
    </w:p>
    <w:p>
      <w:pPr>
        <w:keepNext/>
        <w:spacing w:after="20" w:before="120" w:line="288" w:lineRule="auto"/>
      </w:pPr>
      <w:r>
        <w:rPr>
          <w:rFonts w:ascii="Calibri" w:hAnsi="Calibri" w:eastAsia="Malgun Gothic"/>
          <w:b/>
          <w:sz w:val="21"/>
        </w:rPr>
        <w:t>• Bandol 로제</w:t>
      </w:r>
    </w:p>
    <w:p>
      <w:pPr>
        <w:spacing w:after="60" w:before="0" w:line="288" w:lineRule="auto"/>
        <w:ind w:left="340"/>
      </w:pPr>
      <w:r>
        <w:rPr>
          <w:rFonts w:ascii="Calibri" w:hAnsi="Calibri" w:eastAsia="Malgun Gothic"/>
          <w:sz w:val="20"/>
        </w:rPr>
        <w:t>프로방스 방돌(Bandol) 로제는 무르베드르(mourvèdre) 품종 비율이 높아 구조감이 강하고 숙성도 가능하다. 가벼운 로제와 달리 향신료·붉은 과일 향이 짙어 식사용 로제로 사랑받는다.</w:t>
      </w:r>
    </w:p>
    <w:p>
      <w:pPr>
        <w:keepNext/>
        <w:spacing w:after="20" w:before="120" w:line="288" w:lineRule="auto"/>
      </w:pPr>
      <w:r>
        <w:rPr>
          <w:rFonts w:ascii="Calibri" w:hAnsi="Calibri" w:eastAsia="Malgun Gothic"/>
          <w:b/>
          <w:sz w:val="21"/>
        </w:rPr>
        <w:t>• tu의 질투와 소통</w:t>
      </w:r>
    </w:p>
    <w:p>
      <w:pPr>
        <w:spacing w:after="60" w:before="0" w:line="288" w:lineRule="auto"/>
        <w:ind w:left="340"/>
      </w:pPr>
      <w:r>
        <w:rPr>
          <w:rFonts w:ascii="Calibri" w:hAnsi="Calibri" w:eastAsia="Malgun Gothic"/>
          <w:sz w:val="20"/>
        </w:rPr>
        <w:t>프랑스어 대화에서 'Tu es jaloux'라고 정면으로 짚는 것은 친밀한 관계에서 가능한 표현이다. 질투를 '자기 과거에서 배제된 느낌'으로 풀어내는 앙투안의 말은 감정을 언어로 정리하는 좋은 예다.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8월 14일 목요일 저녁 6시 30분. 파리는 텅 비었다. 대부분의 가게가 휴가로 문을 닫았다. 하지만 라 카브 데 자베스는 열려 있고 입구에는 '여름 시음회 — 프로방스 로제'라는 팻말이 있다. 레아와 앙투안이 시원한 물병을 들고 웃으며 도착한다.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왔구나! 우리 여름의 두 챔피언! 둘 다 햇볕에 탔네.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샹파뉴의 햇살 조금, 베르즈네의 비 조금. 흥미로운 피부색이 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가게가 비었네. 아무도 없어?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8월에는 말이야, 파리 사람 절반은 바닷가에 있고 나머지 절반은 지하철에서 절망하고 있지. 이 방돌 로제를 맛봐.</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방돌? 모르는데.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프로방스 로제야, 무르베드르 품종 기반이지. 다른 것보다 구조가 탄탄하고 붉은 과일과 향신료 향이 있어.</w:t>
      </w:r>
    </w:p>
    <w:p>
      <w:pPr>
        <w:spacing w:after="120" w:before="80" w:line="288" w:lineRule="auto"/>
      </w:pPr>
      <w:r>
        <w:rPr>
          <w:rFonts w:ascii="Calibri" w:hAnsi="Calibri" w:eastAsia="Malgun Gothic"/>
          <w:b w:val="0"/>
          <w:i/>
          <w:color w:val="666666"/>
          <w:sz w:val="19"/>
        </w:rPr>
        <w:t>가스통이 잔 세 개를 따른다. 와인은 아주 옅은 연어빛 분홍색이다. 문의 종이 울린다. 가벼운 정장을 입고 선글라스를 이마에 올린 채 전화기를 든 남자가 들어온다.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안녕하세요! 시원한 샴페인 있어요? 오늘 밤 우리 팀을 위해 두 병이 필요해요. 런칭 기념 예산이라고 보시면 돼요.</w:t>
      </w:r>
    </w:p>
    <w:p>
      <w:pPr>
        <w:spacing w:after="120" w:before="80" w:line="288" w:lineRule="auto"/>
      </w:pPr>
      <w:r>
        <w:rPr>
          <w:rFonts w:ascii="Calibri" w:hAnsi="Calibri" w:eastAsia="Malgun Gothic"/>
          <w:b w:val="0"/>
          <w:i/>
          <w:color w:val="666666"/>
          <w:sz w:val="19"/>
        </w:rPr>
        <w:t>그가 전화기에서 눈을 든다. 레아를 발견한다. 미소가 굳었다가 다시 환해진다.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레아? 레아 퐁텐? 믿을 수가 없네!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(약간 창백해지며) 테오.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여기서 뭐 해? 와인 가게에서? 네가 와인에 관심 있는 줄 몰랐어.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네가 몰랐던 게 많아, 테오.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(웃으며) 여전하구나! 여전히 이렇게... 신비로워.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(앙투안에게 작은 소리로) 누구야?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테오 마르샹. 레아의 전 연인이야.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(작은 소리로) 아. 트로피 사건의 그 사람.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그녀가 너한테 말했어?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(작은 소리로) 많은 얘기를 해 줘. 난 본의 아닌 고해 신부거든.</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그리고 이 사람은 누구야? 새로운... 동료?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앙투안을 소개할게. 앙투안, 이쪽은 테오야.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반갑습니다.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(너무 세게 악수하며) 테오 마르샹입니다. 인공지능 스타트업의 대표예요. 그럼 앙투안 씨는 무슨 일을 하세요?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고등학교 역사 교사입니다.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역사 교사라니! 멋진 소명이네요. 존경스러워요. 아무나 용기 내 하는 직업이 아니죠.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테오, 거들먹거리지 마.</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내가? 거들먹거린다고? 생각한 걸 말하는 거야, 레아. 내가 직설적인 거 알잖아.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괜찮아요. 그럼 테오 씨는 샴페인을 좋아하세요?</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정말 좋아해요. 성공의 와인이죠. 계약할 때면 늘 샴페인을 마셔요.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딱 맞는 게 있어요. 28유로 브뤼 논빈티지, 그리고 35유로 블랑 드 블랑.</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둘 다요. 상자 있어요?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물론이죠. 준비해 드릴게요. (안쪽 창고로 간다.)</w:t>
      </w:r>
    </w:p>
    <w:p>
      <w:pPr>
        <w:spacing w:after="120" w:before="80" w:line="288" w:lineRule="auto"/>
      </w:pPr>
      <w:r>
        <w:rPr>
          <w:rFonts w:ascii="Calibri" w:hAnsi="Calibri" w:eastAsia="Malgun Gothic"/>
          <w:b w:val="0"/>
          <w:i/>
          <w:color w:val="666666"/>
          <w:sz w:val="19"/>
        </w:rPr>
        <w:t>가스통이 자리를 뜬다. 어색한 침묵이 자리 잡는다. 테오가 레아를 집요하게 바라보다 앙투안을 보고 다시 레아를 본다.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저기, 레아. 만나서 기뻐. 정말로. 오랜만이야. 건강해 보이네.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 너도.</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보르도에서 큰 제안을 받았다던데.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(굳으며) 그걸 어떻게 알아?</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세상은 좁지. 라코스트 대표가 내 인맥이야. 나한테 널 어떻게 생각하는지 추천인으로 물어봤어.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(아주 차분하게) 라코스트 씨가 레아에 대한 추천을 부탁했다고요?</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물론이죠. 아주 호의적인 말들을 했죠. 레아가 재능 있고 창의적이라고... 어쩌면 좀 불안정하다고도.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(상처받아) 불안정하다고?</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내 말은 약간 우유부단하다는 거야. 같이 살아 보면 그런 게 눈에 띄잖아. 하지만 호의로 한 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나한테 말도 없이 라코스트 대표에게 내 얘기를 했다고?</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도움이 될 줄 알았어. 전화가 왔는데 대답 안 할 수는 없잖아.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나한테 말할 수도 있었잖아. 내가 불안정하다고 말할 필요는 없었어.</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넌 늘 그렇듯 너무 격하게 반응해. 그래서 우리가 안 됐던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실례합니다, 테오 씨. 조금 지나치신 것 같아요.</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(웃으며 그를 돌아본다) 뭐라고요? 레아와 얘기하고 있는 거예요. 당신이 상관할 일이 아닌 것 같은데요.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공교롭게도 상관이 있어요. 그녀는 제 친구입니다.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당신 '친구'라고요? (웃으며) 아, 알겠네요. 역사 선생님이 사랑에 빠졌군요.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테오, 그만해.</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나쁜 말 안 해! 감동적이라고 생각하는 거야. 레아는 항상 진지한 남자들에게 약했거든.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그녀는 무엇보다 자기 일을 존중하는 남자들에게 약해요.</w:t>
      </w:r>
    </w:p>
    <w:p>
      <w:pPr>
        <w:spacing w:after="120" w:before="80" w:line="288" w:lineRule="auto"/>
      </w:pPr>
      <w:r>
        <w:rPr>
          <w:rFonts w:ascii="Calibri" w:hAnsi="Calibri" w:eastAsia="Malgun Gothic"/>
          <w:b w:val="0"/>
          <w:i/>
          <w:color w:val="666666"/>
          <w:sz w:val="19"/>
        </w:rPr>
        <w:t>침묵이 흐른다. 테오가 미소를 거둔다. 가스통이 두 병이 든 상자를 들고 돌아온다.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여기 있습니다, 선생님. 63유로예요. 카드로 하시겠어요?</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(차갑게) 네, 물론이죠.</w:t>
      </w:r>
    </w:p>
    <w:p>
      <w:pPr>
        <w:spacing w:after="120" w:before="80" w:line="288" w:lineRule="auto"/>
      </w:pPr>
      <w:r>
        <w:rPr>
          <w:rFonts w:ascii="Calibri" w:hAnsi="Calibri" w:eastAsia="Malgun Gothic"/>
          <w:b w:val="0"/>
          <w:i/>
          <w:color w:val="666666"/>
          <w:sz w:val="19"/>
        </w:rPr>
        <w:t>그가 계산한다. 가스통이 상자를 건넨다. 테오가 마지막으로 레아를 돌아본다.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레아. 보르도 일 행운을 빌어. 조언이 필요하면 어디서 찾을지 알잖아.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필요 없을 거야. 안녕, 테오.</w:t>
      </w:r>
    </w:p>
    <w:p>
      <w:pPr>
        <w:tabs>
          <w:tab w:pos="1361" w:val="left"/>
        </w:tabs>
        <w:spacing w:after="60" w:before="0" w:line="288" w:lineRule="auto"/>
        <w:ind w:left="1361" w:hanging="1361"/>
      </w:pPr>
      <w:r>
        <w:rPr>
          <w:rFonts w:ascii="Calibri" w:hAnsi="Calibri" w:eastAsia="Malgun Gothic"/>
          <w:b/>
          <w:color w:val="553C7A"/>
          <w:sz w:val="21"/>
        </w:rPr>
        <w:t>Théo :</w:t>
      </w:r>
      <w:r>
        <w:rPr>
          <w:rFonts w:ascii="Calibri" w:hAnsi="Calibri" w:eastAsia="Malgun Gothic"/>
          <w:sz w:val="21"/>
        </w:rPr>
        <w:tab/>
        <w:t>안녕히. 선생님. 신사분들.</w:t>
      </w:r>
    </w:p>
    <w:p>
      <w:pPr>
        <w:spacing w:after="120" w:before="80" w:line="288" w:lineRule="auto"/>
      </w:pPr>
      <w:r>
        <w:rPr>
          <w:rFonts w:ascii="Calibri" w:hAnsi="Calibri" w:eastAsia="Malgun Gothic"/>
          <w:b w:val="0"/>
          <w:i/>
          <w:color w:val="666666"/>
          <w:sz w:val="19"/>
        </w:rPr>
        <w:t>문이 닫힌다. 작은 종이 울린다. 긴 침묵이 이어진다.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음. 35년 장사하면서 이렇게 빨리 나가는 손님은 처음 봤어.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(스툴에 앉아 손을 떨며) 미안해. 이렇게 될 줄은 몰랐어.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사과할 이유 하나도 없어. 앙투안, 물 한 잔 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(잔을 건네며) 자. 숨 쉬어.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 나... 굴욕감을 느껴. 그는 늘 날 의심하게 만드는 법을 알았어.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그는 네가 스스로를 의심할 가치가 없는 사람이야.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알아. 그래도 아프긴 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내 말 들어. 추천, 인맥, 런칭 예산을 입에 올리며 나가는 사람은 침묵을 두려워하는 사람이야.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(힘없이 미소 지으며) 가스통은 시인이야.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난 와인 상인이야. 병이 더 많을 뿐 거의 같은 거지.</w:t>
      </w:r>
    </w:p>
    <w:p>
      <w:pPr>
        <w:spacing w:after="120" w:before="80" w:line="288" w:lineRule="auto"/>
      </w:pPr>
      <w:r>
        <w:rPr>
          <w:rFonts w:ascii="Calibri" w:hAnsi="Calibri" w:eastAsia="Malgun Gothic"/>
          <w:b w:val="0"/>
          <w:i/>
          <w:color w:val="666666"/>
          <w:sz w:val="19"/>
        </w:rPr>
        <w:t>레아가 물을 마신다. 앙투안은 주머니에 손을 넣고 바닥을 응시한 채 꼼짝도 하지 않는다. 그녀가 고개를 들자 그가 자신을 보지 않는다는 걸 알아챈다.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괜찮아?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 아주 좋아.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확실해? 표정이... 닫혀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생각 중이야.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무슨 생각?</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별로 중요하지 않은 거.</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안쪽 창고에서 뭘 좀 가져올게. 오 분 뒤에 올 거야. 서로 얘기들 해.</w:t>
      </w:r>
    </w:p>
    <w:p>
      <w:pPr>
        <w:spacing w:after="120" w:before="80" w:line="288" w:lineRule="auto"/>
      </w:pPr>
      <w:r>
        <w:rPr>
          <w:rFonts w:ascii="Calibri" w:hAnsi="Calibri" w:eastAsia="Malgun Gothic"/>
          <w:b w:val="0"/>
          <w:i/>
          <w:color w:val="666666"/>
          <w:sz w:val="19"/>
        </w:rPr>
        <w:t>가스통이 조용히 사라진다. 침묵이 짙어진다.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앙투안. 난 너를 알아. 질투하고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질투 안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테오가 간 뒤로 굴처럼 입을 닫고 있잖아.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등 뒤에서 네 얘기를 하는 사람들이 싫을 뿐이야.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그게 아니야. 그 사람이 3년 동안 나와 같이 살았기 때문에 질투하는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(짜증 나서) 레아, 질투할 이유 없어. 넌 이미 책장을 넘겼잖아. 그 사람이 직접 말했고.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왜 그런 표정이야?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그가 널 아프게 했고 아주 불쾌한 말을 해 주고 싶어서.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이미 어느 정도 말했어.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더 말하고 싶었어.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그러지 않아서 다행이야. 싸움이 되는 걸 원치 않았어.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절대 싸우지 않아. 논증하지. 그게 더 나빠.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(조금 웃으며) 그럴지도.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말할 게 있어. 사실이야. 질투했어. 그 사람 때문이 아니야. 그가 가졌던 것 때문에. 나 이전에 너와 보낸 3년.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(부드럽게)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바보 같은 줄 알아. 네가 날 기다릴 필요는 없었지. 하지만 그가 '같이 살아 보면 그런 게 눈에 띈다'고 했을 때 나... 네 과거에서 배제된 느낌이 들었어.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하지만 넌 내 현재에 있어. 그게 더 좋잖아.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미래에도 있고 싶어.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나도 그러고 싶어. 그게 문제야.</w:t>
      </w:r>
    </w:p>
    <w:p>
      <w:pPr>
        <w:spacing w:after="120" w:before="80" w:line="288" w:lineRule="auto"/>
      </w:pPr>
      <w:r>
        <w:rPr>
          <w:rFonts w:ascii="Calibri" w:hAnsi="Calibri" w:eastAsia="Malgun Gothic"/>
          <w:b w:val="0"/>
          <w:i/>
          <w:color w:val="666666"/>
          <w:sz w:val="19"/>
        </w:rPr>
        <w:t>가스통이 소시송과 콩테 한 조각이 담긴 작은 접시 두 개를 들고 다시 나타난다. 아무 말 없이 카운터에 내려놓는다.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저녁 7시야. 뭐라도 먹어야지. 배고픈 채로는 이런 일을 해결 못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다 들었구나.</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아무것도 못 들었어. 안쪽 창고에 내 고양이랑 있었거든.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가게엔 고양이 없잖아.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상상 속 고양이야. 아주 조용하지.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(마침내 웃으며 콩테 한 조각을 집는다) 고마워, 가스통.</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(소시송 한 조각을 집으며) 나도.</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 이제 이 방돌을 맛보세요. 이 로제가 일할 때가 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상상 속 고양이를 위해.</w:t>
      </w:r>
    </w:p>
    <w:p>
      <w:pPr>
        <w:spacing w:after="120" w:before="80" w:line="288" w:lineRule="auto"/>
      </w:pPr>
      <w:r>
        <w:rPr>
          <w:rFonts w:ascii="Calibri" w:hAnsi="Calibri" w:eastAsia="Malgun Gothic"/>
          <w:b w:val="0"/>
          <w:i/>
          <w:color w:val="666666"/>
          <w:sz w:val="19"/>
        </w:rPr>
        <w:t>세 사람이 말없이 건배한다. 밖에는 텅 빈 거리에 가랑비가 내리기 시작한다.</w:t>
      </w:r>
    </w:p>
    <w:p>
      <w:pPr>
        <w:spacing w:after="0" w:before="360" w:line="288" w:lineRule="auto"/>
      </w:pPr>
      <w:r>
        <w:rPr>
          <w:rFonts w:ascii="Calibri" w:hAnsi="Calibri" w:eastAsia="Malgun Gothic"/>
          <w:b/>
          <w:i w:val="0"/>
          <w:color w:val="7A1F3D"/>
          <w:sz w:val="20"/>
        </w:rPr>
        <w:t>다음 화 예고 — 제21화 « Les mots qu'on n'ose pas dire » : 질투 뒤에 남은 어색한 거리. 서로에게 하고 싶은 말을 돌려 말하다 오해가 깊어진다.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2 · Épisode 20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