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제22화  Una palabra que no se dice</w:t>
      </w:r>
    </w:p>
    <w:p>
      <w:pPr>
        <w:spacing w:after="280" w:before="0" w:line="288" w:lineRule="auto"/>
        <w:jc w:val="center"/>
      </w:pPr>
      <w:r>
        <w:rPr>
          <w:rFonts w:ascii="Calibri" w:hAnsi="Calibri" w:eastAsia="Malgun Gothic"/>
          <w:b w:val="0"/>
          <w:i/>
          <w:color w:val="666666"/>
          <w:sz w:val="26"/>
        </w:rPr>
        <w:t>멕시코에서 하면 안 되는 말</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(산페드로가르사가르시아) — 같은 언어 속의 함정</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13:10 이반의 차 안 → ② 13:40 엘리손도 저택 정원 → ③ 15:30 주빈 테이블 → ④ 18:40 해 질 녘 테라스 (4월 19일 토요일)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Iván Garza (Garza Acabados 영업 담당) · Lorena Elizondo (마우리시오의 아내) · Ing. Mauricio Elizondo (Grupo Cumbres 대표) · Alejandra Garza (Garza Acabados 대표)</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가족 행사와 비즈니스 관계, 말실수 수습과 사과, 비공식 자리의 의사결정, 발주처의 신뢰 기준</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완곡어법, no es que + 접속법, 사과 표현의 단계, ¡Qué pena!/¡Qué vergüenza!/¡Qué oso!, 같은 단어 다른 뜻</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30 · Amparo 25 · Mauricio 20 · Lorena 18 · Iván 17 · Alejandra 10)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성토요일, 건설사 대표 마우리시오 엘리손도의 손자 세례식 파티. 이반은 가는 길에 '절대 하면 안 되는 단어'를 경고하지만, 정원에 들어서자마자 암파로가, 이어서 주빈 테이블에서 루카스가 스페인에서는 아무렇지 않은 단어 때문에 좌중을 얼어붙게 만든다. 웃음과 사과 속에 멕시코 사람들이 '오늘의 단어 목록'을 만들어 주고, 해 질 녘 테라스에서 마우리시오는 뜻밖의 결정을 내린다. 그리고 루카스의 휴대폰에 보고타에서 온 소식이 도착한다.</w:t>
      </w:r>
    </w:p>
    <w:p>
      <w:pPr>
        <w:spacing w:after="80" w:before="0" w:line="288" w:lineRule="auto"/>
      </w:pPr>
      <w:r>
        <w:rPr>
          <w:rFonts w:ascii="Calibri" w:hAnsi="Calibri" w:eastAsia="Malgun Gothic"/>
          <w:sz w:val="20"/>
        </w:rPr>
        <w:t>듣기 질문 ① 암파로가 말한 'constipada'는 스페인과 멕시코에서 각각 무슨 뜻인가?</w:t>
      </w:r>
    </w:p>
    <w:p>
      <w:pPr>
        <w:spacing w:after="80" w:before="0" w:line="288" w:lineRule="auto"/>
      </w:pPr>
      <w:r>
        <w:rPr>
          <w:rFonts w:ascii="Calibri" w:hAnsi="Calibri" w:eastAsia="Malgun Gothic"/>
          <w:sz w:val="20"/>
        </w:rPr>
        <w:t>듣기 질문 ② 마우리시오가 마드리드에서 겪은 'padre' 사건은 무엇이었나?</w:t>
      </w:r>
    </w:p>
    <w:p>
      <w:pPr>
        <w:spacing w:after="80" w:before="0" w:line="288" w:lineRule="auto"/>
      </w:pPr>
      <w:r>
        <w:rPr>
          <w:rFonts w:ascii="Calibri" w:hAnsi="Calibri" w:eastAsia="Malgun Gothic"/>
          <w:sz w:val="20"/>
        </w:rPr>
        <w:t>듣기 질문 ③ 마우리시오가 아파트 두 동을 주겠다고 한 이유와 조건은? 알레한드라는 보고타 소식에 어떻게 반응했나?</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13:10 · En el coche de Iván, camino de San Pedro</w:t>
      </w:r>
    </w:p>
    <w:p>
      <w:pPr>
        <w:spacing w:after="120" w:before="80" w:line="288" w:lineRule="auto"/>
      </w:pPr>
      <w:r>
        <w:rPr>
          <w:rFonts w:ascii="Calibri" w:hAnsi="Calibri" w:eastAsia="Malgun Gothic"/>
          <w:b w:val="0"/>
          <w:i/>
          <w:color w:val="666666"/>
          <w:sz w:val="19"/>
        </w:rPr>
        <w:t>Sábado 19 de abril. Sábado de Gloria. Por la mañana, el nieto de Mauricio Elizondo ha sido bautizado en la parroquia de San Pedro. La fiesta es en el jardín de la casa familiar. Iván conduce con una mano y con la otra sujeta un café helado. Amparo estornuda por tercera vez.</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¡Salud! Es el aire acondicionado del hotel, ¿verdad? Aquí lo ponemos como si viviéramos en el Polo Norte.</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Gracias. Sí, entre el calor de fuera y el frío de dentro... Llevo dos días fatal.</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Bueno, pues hoy, regla número uno: puro vocabulario mexicano. Va a estar toda la gente bien de San Pedro.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Ernesto ya nos avisó el jueves. Dijo que tú nos explicarías las palabras peligrosas.</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(se ríe) ¡Ese don Ernesto! Siempre me deja a mí el trabajo sucio. A ver, ¿qué van a regalar al niño?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Una medalla de plata de la Virgen del Lledó, la patrona de Castellón. Y una baldosa pequeña con su nombre, que nos ha preparado Nuria.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¡Qué padre! Eso a doña Lorena le va a encantar.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¿Qué padre? ¿Qué tiene que ver el padre?</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No, güey, «padre» aquí es «genial». ¡Qué padre!, ¡qué chido!, todo eso.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Y «güey»... ¿eso se puede decir delante de las señoras?</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Entre amigos, sí. Delante de doña Lorena, mejor no. Y hay una que no deben decir nunca, ni en broma: «chingón».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¿Qué significa?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Algo así como «buenísimo», pero muy vulgar. Si lo dice un español en un bautizo, se acaba la fiesta.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Apuntado: no decirlo nunca. ¿Algo más?</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Muchas. Por ejemplo, ustedes dicen «vale» para todo. Aquí se entiende, pero suena a película española.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qué decís...? Perdón, ¿qué dicen ustedes?</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«Va», «sale», «órale». «¿Nos vemos a las ocho?» «Sale». Así de fácil.</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¿Y a la esposa de Mauricio cómo la llamamos? ¿Señora Elizondo?</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Doña Lorena, si quieren quedar bien. Y si ella les dice «Lorena», pues Lorena. Aquí la señora manda.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Como en Onda, entonces. Allí también manda la señora Rosa, aunque Vicente no lo sepa.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Mmm... ya llegamos. Lo demás, sobre la marcha. ¡Aguas con el escalón!</w:t>
      </w:r>
    </w:p>
    <w:p>
      <w:pPr>
        <w:keepNext/>
        <w:spacing w:after="80" w:before="200" w:line="288" w:lineRule="auto"/>
      </w:pPr>
      <w:r>
        <w:rPr>
          <w:rFonts w:ascii="Calibri" w:hAnsi="Calibri" w:eastAsia="Malgun Gothic"/>
          <w:b/>
          <w:color w:val="1F3A5F"/>
          <w:sz w:val="21"/>
        </w:rPr>
        <w:t>Escena 2 · 13:40 · Jardín de la casa Elizondo</w:t>
      </w:r>
    </w:p>
    <w:p>
      <w:pPr>
        <w:spacing w:after="120" w:before="80" w:line="288" w:lineRule="auto"/>
      </w:pPr>
      <w:r>
        <w:rPr>
          <w:rFonts w:ascii="Calibri" w:hAnsi="Calibri" w:eastAsia="Malgun Gothic"/>
          <w:b w:val="0"/>
          <w:i/>
          <w:color w:val="666666"/>
          <w:sz w:val="19"/>
        </w:rPr>
        <w:t>Un jardín enorme, carpas blancas, mariachis afinando las guitarras. Lorena Elizondo, la esposa de Mauricio, recibe a los invitados junto a la mesa de los regalos. Lleva al bebé en brazos, vestido de blanco.</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¡Bienvenidos! Ustedes deben de ser los españoles de las baldosas. Mauricio no habla de otra cosa.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Muchas gracias por invitarnos, señora Elizondo. Y enhorabuena por el bautizo.</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Lorena, por favor. Y muchas gracias. ¡Ay, qué pena con ustedes! Los hice esperar en la puerta con este calor.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¿Qué pena? No, no, no ha sido nada. No es ninguna pena.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(en voz baja) Aquí «qué pena» es «qué vergüenza», «perdón por la molestia». No es «qué lástima».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Esto es para el niño. De parte de todos los de Cerámicas Albalat.</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¡No se hubieran molestado! ¿Y de qué parte de España son ustedes?</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De Onda, en Castellón. Cerca de Valencia. Tierra de naranjos y de hornos de cerámica.</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¡Valencia! La paella. Mauricio y yo fuimos de luna de miel hace treinta años. Comimos paella todos los días.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¿Con chorizo?</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(ríe) Ay, no me diga. ¿Eso tampoco se dice?</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Decirse, se dice. Pero en Valencia, a quien le pone chorizo a la paella, no lo vuelven a invitar.</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(abre la caja) ¡Una baldosa con su nombre! «Santiago, 19 de abril». ¡Qué detallazo! Y una medallita...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 de la Virgen del Lledó, la patrona de nuestra ciudad. Para que lo proteja.</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Muchísimas gracias. Licenciada, ¿se siente bien? La veo un poco pálida.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Sí, sí, no es nada. Es que estoy un poco constipada, con el aire acondicionado...</w:t>
      </w:r>
    </w:p>
    <w:p>
      <w:pPr>
        <w:spacing w:after="120" w:before="80" w:line="288" w:lineRule="auto"/>
      </w:pPr>
      <w:r>
        <w:rPr>
          <w:rFonts w:ascii="Calibri" w:hAnsi="Calibri" w:eastAsia="Malgun Gothic"/>
          <w:b w:val="0"/>
          <w:i/>
          <w:color w:val="666666"/>
          <w:sz w:val="19"/>
        </w:rPr>
        <w:t>Lorena abre mucho los ojos. Iván se tapa la boca.</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¡Ay, pobrecita! ¿Quiere que le traiga algo? Tengo una medicina buenísima para el estómago...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¿Para el estómago? No, es para la nariz... ¿Por qué el estómago?</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(muy bajito) Amparo, aquí «constipada» quiere decir... que no va al baño. Lo que usted tiene es gripa. O está resfriada.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(se pone roja) ¡Ay, qué vergüenza! Perdone, Lorena. En España «constipado» es tener la nariz tapada.</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(se ríe) ¡No se apure! Me salvó usted el día: ya tengo anécdota para la sobremesa. Le traigo un té con miel.</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Gracias, Lorena. Entonces, si me preguntan, ¿digo que tengo gripa?</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Gripa, o que anda usted resfriada. Y si alguien le dice «que se alivie», es que le desea que se mejore.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 Amparo, sonriendo) Uno a cero para México.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No te rías tanto. El día es largo y tú hablas más que yo.</w:t>
      </w:r>
    </w:p>
    <w:p>
      <w:pPr>
        <w:keepNext/>
        <w:spacing w:after="80" w:before="200" w:line="288" w:lineRule="auto"/>
      </w:pPr>
      <w:r>
        <w:rPr>
          <w:rFonts w:ascii="Calibri" w:hAnsi="Calibri" w:eastAsia="Malgun Gothic"/>
          <w:b/>
          <w:color w:val="1F3A5F"/>
          <w:sz w:val="21"/>
        </w:rPr>
        <w:t>Escena 3 · 15:30 · La mesa principal</w:t>
      </w:r>
    </w:p>
    <w:p>
      <w:pPr>
        <w:spacing w:after="120" w:before="80" w:line="288" w:lineRule="auto"/>
      </w:pPr>
      <w:r>
        <w:rPr>
          <w:rFonts w:ascii="Calibri" w:hAnsi="Calibri" w:eastAsia="Malgun Gothic"/>
          <w:b w:val="0"/>
          <w:i/>
          <w:color w:val="666666"/>
          <w:sz w:val="19"/>
        </w:rPr>
        <w:t>Cabrito al pastor, frijoles charros, tortillas de harina. Los mariachis tocan «Las mañanitas» para el bebé. En la mesa principal están Mauricio, Lorena, Alejandra, Iván, Lucas y Amparo. Fuera, un grupo de niños rodea al padrino del bebé.</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¿Qué gritan los niños?</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«¡Bolo, padrino!». Es tradición: el padrino tira monedas al aire y los niños las recogen.</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Yo de niño me hice rico en los bautizos de mis primos. Ahí empezó mi carrera empresarial.</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Y desde entonces no ha soltado una moneda, ingeniero.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(ríe) Por eso compro baldosas españolas, Alejandra: porque son caras y duran.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Mauricio, el cabrito está buenísimo. En España lo hacemos al horno, pero así, a la brasa, nunca lo había probado.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Así lo hacemos en Nuevo León desde hace siglos. ¿Y cuánto se quedan en Monterrey?</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Hasta que firmemos, si Dios quiere. Por cierto, Lorena, muchas gracias por ofrecernos el chófer, pero no se preocupe: luego cogemos un taxi en la esquina.</w:t>
      </w:r>
    </w:p>
    <w:p>
      <w:pPr>
        <w:spacing w:after="120" w:before="80" w:line="288" w:lineRule="auto"/>
      </w:pPr>
      <w:r>
        <w:rPr>
          <w:rFonts w:ascii="Calibri" w:hAnsi="Calibri" w:eastAsia="Malgun Gothic"/>
          <w:b w:val="0"/>
          <w:i/>
          <w:color w:val="666666"/>
          <w:sz w:val="19"/>
        </w:rPr>
        <w:t>Silencio. Lorena deja el tenedor en el aire. Mauricio tose. Iván se atraganta con el agua de jamaica. Alejandra mira al cielo.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¿He dicho algo malo?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(muy bajito) Lucas. «Coger». Aquí no.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(se pone pálido) ¡Ay, Dios mío! ¡Qué vergüenza! Lorena, Mauricio, les pido una disculpa. No era mi intención, de verdad.</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(conteniendo la risa) Ya sé, ya sé, licenciado. No se apure. Aquí decimos «tomar un taxi».</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Tomar un taxi. Tomar. No es que en España seamos groseros, es que para nosotros «coger» es... agarrar, nada más.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(suelta una carcajada) ¡No se preocupe, hombre! Déjeme contarle lo que me pasó a mí en Madrid.</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Ay, no, don Mauricio. Otra vez la historia de la catedral no.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Otra vez, sí. Estaba yo en la Almudena con un cura amigo de un socio, y le digo: «¡Qué padre está esta catedral!».</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(empieza a reír) Y el cura pensó que hablaba de él.</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¡Me dio las gracias! «Muy amable, hijo, pero la catedral es obra de muchos». Desde entonces, en España digo «¡qué bonito!».</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Así que ya están empatados, licenciado. Uno de cada lado.</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Dos, Lorena. La licenciada Amparo también tuvo su momento en la puerta.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¡Qué oso! ¿Así se dice, no? ¡Qué oso!</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¡Eso! «¡Qué oso!» es «qué vergüenza». La licenciada aprende rápido.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Y ustedes, ¿qué palabra nuestra no entienden todavía?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«Ahorita». Llevo diez días aquí y todavía no sé si es dentro de cinco minutos o dentro de cinco horas.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(ríe) Nadie lo sabe, licenciado. Ni nosotros. Depende de quién lo diga y de cuánto le importe a usted.</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Si lo digo yo, son cinco minutos. Si lo dice un proveedor, mejor vuelva a llamar.</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Y otra, licenciado: si yo le digo «me quedé con el pendiente», no hablo de aretes. Quiero decir que me quedé preocupada.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¿Pendiente? En España un pendiente es un arete. Y «estar pendiente» es estar atento.</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Pues aquí también. Pero cuando una madre dice «me quedé con el pendiente», es que no durmió en toda la noche.</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Eso lo entiendo perfectamente. Mi hijo tiene diez años.</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¿Tiene un hijo? ¿Y quién lo cuida mientras usted está aquí?</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Mi madre. Y mi padre, que lo malcría. Lo llamo todas las noches... a las tres de la mañana de aquí.</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Entonces, para que no vuelva a pasar, ¿me hacen una lista? Palabras que en España son normales y aquí no.</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Con mucho gusto. Primera: «tortilla». Si pide una tortilla aquí, le traen esto (levanta una tortilla de harina), no su tortilla de patatas.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Segunda: «torta». Aquí una torta es un sándwich. Una buena torta ahogada, en Guadalajara...</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Ingeniero, por favor, no me hable de Guadalajara delante de los de Albalat.</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(sonríe) No se preocupe, Alejandra. Ya conocemos la historia. Por eso venimos con anticipo y carta de crédito.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¿Qué historia?</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Una de 2009. Un distribuidor de Guadalajara que les quedó a deber. Pero eso es otro tema.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Tercera palabra: «¡aguas!». Si alguien le grita «¡aguas!», no es que haya agua. Es «¡cuidado!».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Ah, como en el escalón de la entrada. Ya decía yo que no veía agua por ninguna parte.</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Y la última, licenciado, la más útil para usted: «chamba». Es trabajo. «¿Cómo va la chamba?».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La chamba va bien, gracias. Bueno, va bien si su marido nos da las torres.</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2"/>
        </w:rPr>
        <w:tab/>
        <w:t>(a Mauricio) ¿Ves? Este muchacho aprende rápido. Y no se le olvida el negocio ni en un bautizo.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Por eso me cae bien. Pero de negocios hablamos al rato, cuando baje el sol. Ahora, el pastel.</w:t>
      </w:r>
    </w:p>
    <w:p>
      <w:pPr>
        <w:keepNext/>
        <w:spacing w:after="80" w:before="200" w:line="288" w:lineRule="auto"/>
      </w:pPr>
      <w:r>
        <w:rPr>
          <w:rFonts w:ascii="Calibri" w:hAnsi="Calibri" w:eastAsia="Malgun Gothic"/>
          <w:b/>
          <w:color w:val="1F3A5F"/>
          <w:sz w:val="21"/>
        </w:rPr>
        <w:t>Escena 4 · 18:40 · Terraza del jardín, al atardecer</w:t>
      </w:r>
    </w:p>
    <w:p>
      <w:pPr>
        <w:spacing w:after="120" w:before="80" w:line="288" w:lineRule="auto"/>
      </w:pPr>
      <w:r>
        <w:rPr>
          <w:rFonts w:ascii="Calibri" w:hAnsi="Calibri" w:eastAsia="Malgun Gothic"/>
          <w:b w:val="0"/>
          <w:i/>
          <w:color w:val="666666"/>
          <w:sz w:val="19"/>
        </w:rPr>
        <w:t>El sol se esconde detrás de la Sierra Madre. Los invitados bailan con los mariachis. Mauricio hace una seña a Lucas, Amparo y Alejandra y los lleva a una terraza apartada, con vistas al Cerro de la Silla.</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Bueno. Ya comimos, ya nos reímos. Ahora, la chamba.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 escuchamos.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Les voy a ser franco. No es que no confíe en los italianos. Su producto es bueno y su señor Bellini es muy simpático.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Pero...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Pero hoy los vi a ustedes equivocarse dos veces, ponerse rojos, pedir perdón y seguir sentados a la mesa. Eso me dice más que cualquier catálogo.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 agradezco mucho que lo vea así.</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Las dos torres, los doscientos departamentos, para ustedes. Con una condición: que Alejandra y ustedes cierren lo de la exclusividad. Yo no quiero pleitos entre mis proveedores.</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Eso lo cerramos esta semana, ingeniero. Treviño ya está con el borrador.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Por nuestra parte no habrá problema. Lo que acordamos a principios de abril sigue en pie.</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Eso me gusta: «sigue en pie». En la construcción, lo que sigue en pie es lo que vale.</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¿Y el hotel?</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Las habitaciones ya están con los italianos. Pero el vestíbulo... Lorena vio la muestra del Blanco San Pedro y no deja de hablar del cerro escondido en el mármol.</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Entonces, ¿el vestíbulo también podría ser nuestro?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Podría. Hablen con Alejandra. Yo ya dije demasiado para ser sábado.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Una pregunta técnica, si me permite. El hotel abre en diciembre. ¿Para cuándo necesitarían el vestíbulo colocado?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Para octubre, licenciada. Y las placas grandes no se colocan en una semana.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Entonces tendrían que salir de Onda en agosto, como muy tarde. Es posible.</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«Es posible». Ojalá todos mis proveedores dijeran eso en lugar de «ahorita».</w:t>
      </w:r>
    </w:p>
    <w:p>
      <w:pPr>
        <w:spacing w:after="120" w:before="80" w:line="288" w:lineRule="auto"/>
      </w:pPr>
      <w:r>
        <w:rPr>
          <w:rFonts w:ascii="Calibri" w:hAnsi="Calibri" w:eastAsia="Malgun Gothic"/>
          <w:b w:val="0"/>
          <w:i/>
          <w:color w:val="666666"/>
          <w:sz w:val="19"/>
        </w:rPr>
        <w:t>Mauricio vuelve a la fiesta. En ese momento, vibra el móvil de Lucas. Un mensaje de Marta Ortiz, de ICEX.</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 Marta. «Camilo Restrepo, el arquitecto de Bogotá, quiere veros el lunes. Tiene dos proyectos grandes. ¿Podéis?».</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¿Malas noticias, licenciado? Se le cambió la cara.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no. Buenas, creo. Es de ICEX, la agencia española de exportación.</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¿El lunes? El lunes tenemos las pruebas de colocación en la obra con Rodolfo.</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¿Bogotá? (levanta una ceja) Vaya. Mis proveedores tienen muchos amigos.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 una visita, Alejandra. Nada más. Colombia no estaba en lo que hablamos.</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No estaba. Todavía. (sonríe) Que tengan buen viaje, licenciado.</w:t>
      </w:r>
    </w:p>
    <w:p>
      <w:pPr>
        <w:spacing w:after="120" w:before="80" w:line="288" w:lineRule="auto"/>
      </w:pPr>
      <w:r>
        <w:rPr>
          <w:rFonts w:ascii="Calibri" w:hAnsi="Calibri" w:eastAsia="Malgun Gothic"/>
          <w:b w:val="0"/>
          <w:i/>
          <w:color w:val="666666"/>
          <w:sz w:val="19"/>
        </w:rPr>
        <w:t>Alejandra se aleja hacia la pista de baile. Amparo mira a Lucas en silencio.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¿Vas a ir solo?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Alguien tiene que estar el lunes en la obra con Rodolfo. Y la química eres tú.</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Ya. Y alguien tendrá que explicarle a Alejandra qué hacemos en Colombia. Tú.</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 una visita, Amparo. Dos días. Nada más.</w:t>
      </w:r>
    </w:p>
    <w:p>
      <w:pPr>
        <w:spacing w:after="120" w:before="80" w:line="288" w:lineRule="auto"/>
      </w:pPr>
      <w:r>
        <w:rPr>
          <w:rFonts w:ascii="Calibri" w:hAnsi="Calibri" w:eastAsia="Malgun Gothic"/>
          <w:b w:val="0"/>
          <w:i/>
          <w:color w:val="666666"/>
          <w:sz w:val="19"/>
        </w:rPr>
        <w:t>Los mariachis empiezan «Cielito lindo». Amparo vuelve a la mesa sin decir nada más.</w:t>
      </w:r>
    </w:p>
    <w:p>
      <w:pPr>
        <w:pStyle w:val="Heading1"/>
        <w:keepNext/>
        <w:spacing w:before="280" w:after="120"/>
        <w:pBdr>
          <w:bottom w:val="single" w:sz="6" w:space="1" w:color="1F3A5F"/>
        </w:pBdr>
      </w:pPr>
      <w:r>
        <w:rPr>
          <w:rFonts w:ascii="Calibri" w:hAnsi="Calibri" w:eastAsia="Malgun Gothic"/>
          <w:b/>
          <w:color w:val="1F3A5F"/>
          <w:sz w:val="32"/>
        </w:rPr>
        <w:t>3. 같은 단어, 다른 뜻 · 스페인 vs 멕시코</w:t>
      </w:r>
    </w:p>
    <w:p>
      <w:pPr>
        <w:spacing w:after="120" w:before="0" w:line="288" w:lineRule="auto"/>
      </w:pPr>
      <w:r>
        <w:rPr>
          <w:rFonts w:ascii="Calibri" w:hAnsi="Calibri" w:eastAsia="Malgun Gothic"/>
          <w:b w:val="0"/>
          <w:i/>
          <w:color w:val="666666"/>
          <w:sz w:val="18"/>
        </w:rPr>
        <w:t>철자는 같은데 대서양을 건너면 뜻이 달라지는 단어들입니다. 이번 화의 '사건'은 모두 여기서 일어났습니다.</w:t>
      </w:r>
    </w:p>
    <w:tbl>
      <w:tblPr>
        <w:tblStyle w:val="TableGrid"/>
        <w:tblW w:type="auto" w:w="0"/>
        <w:jc w:val="center"/>
        <w:tblLayout w:type="fixed"/>
        <w:tblLook w:firstColumn="1" w:firstRow="1" w:lastColumn="0" w:lastRow="0" w:noHBand="0" w:noVBand="1" w:val="04A0"/>
        <w:tblLayout w:type="fixed"/>
      </w:tblPr>
      <w:tblGrid>
        <w:gridCol w:w="1361"/>
        <w:gridCol w:w="2041"/>
        <w:gridCol w:w="2381"/>
        <w:gridCol w:w="3855"/>
      </w:tblGrid>
      <w:tr>
        <w:trPr>
          <w:tblHeader w:val="true"/>
        </w:trPr>
        <w:tc>
          <w:tcPr>
            <w:tcW w:type="dxa" w:w="1361"/>
            <w:shd w:val="clear" w:color="auto" w:fill="1F3A5F"/>
          </w:tcPr>
          <w:p>
            <w:pPr>
              <w:spacing w:after="40" w:before="40"/>
            </w:pPr>
            <w:r/>
            <w:r>
              <w:rPr>
                <w:rFonts w:ascii="Calibri" w:hAnsi="Calibri" w:eastAsia="Malgun Gothic"/>
                <w:b/>
                <w:color w:val="FFFFFF"/>
                <w:sz w:val="19"/>
              </w:rPr>
              <w:t>단어</w:t>
            </w:r>
          </w:p>
        </w:tc>
        <w:tc>
          <w:tcPr>
            <w:tcW w:type="dxa" w:w="2041"/>
            <w:shd w:val="clear" w:color="auto" w:fill="1F3A5F"/>
          </w:tcPr>
          <w:p>
            <w:pPr>
              <w:spacing w:after="40" w:before="40"/>
            </w:pPr>
            <w:r/>
            <w:r>
              <w:rPr>
                <w:rFonts w:ascii="Calibri" w:hAnsi="Calibri" w:eastAsia="Malgun Gothic"/>
                <w:b/>
                <w:color w:val="FFFFFF"/>
                <w:sz w:val="19"/>
              </w:rPr>
              <w:t>스페인에서</w:t>
            </w:r>
          </w:p>
        </w:tc>
        <w:tc>
          <w:tcPr>
            <w:tcW w:type="dxa" w:w="2381"/>
            <w:shd w:val="clear" w:color="auto" w:fill="1F3A5F"/>
          </w:tcPr>
          <w:p>
            <w:pPr>
              <w:spacing w:after="40" w:before="40"/>
            </w:pPr>
            <w:r/>
            <w:r>
              <w:rPr>
                <w:rFonts w:ascii="Calibri" w:hAnsi="Calibri" w:eastAsia="Malgun Gothic"/>
                <w:b/>
                <w:color w:val="FFFFFF"/>
                <w:sz w:val="19"/>
              </w:rPr>
              <w:t>멕시코에서</w:t>
            </w:r>
          </w:p>
        </w:tc>
        <w:tc>
          <w:tcPr>
            <w:tcW w:type="dxa" w:w="385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coger</w:t>
            </w:r>
          </w:p>
        </w:tc>
        <w:tc>
          <w:tcPr>
            <w:tcW w:type="dxa" w:w="2041"/>
          </w:tcPr>
          <w:p>
            <w:pPr>
              <w:spacing w:after="40" w:before="40"/>
            </w:pPr>
            <w:r/>
            <w:r>
              <w:rPr>
                <w:rFonts w:ascii="Calibri" w:hAnsi="Calibri" w:eastAsia="Malgun Gothic"/>
                <w:b/>
                <w:sz w:val="19"/>
              </w:rPr>
              <w:t>잡다, (탈것을) 타다</w:t>
            </w:r>
          </w:p>
        </w:tc>
        <w:tc>
          <w:tcPr>
            <w:tcW w:type="dxa" w:w="2381"/>
          </w:tcPr>
          <w:p>
            <w:pPr>
              <w:spacing w:after="40" w:before="40"/>
            </w:pPr>
            <w:r/>
            <w:r>
              <w:rPr>
                <w:rFonts w:ascii="Calibri" w:hAnsi="Calibri" w:eastAsia="Malgun Gothic"/>
                <w:b w:val="0"/>
                <w:sz w:val="19"/>
              </w:rPr>
              <w:t>(비속어) 성행위를 하다</w:t>
            </w:r>
          </w:p>
        </w:tc>
        <w:tc>
          <w:tcPr>
            <w:tcW w:type="dxa" w:w="3855"/>
          </w:tcPr>
          <w:p>
            <w:pPr>
              <w:spacing w:after="40" w:before="40"/>
            </w:pPr>
            <w:r/>
            <w:r>
              <w:rPr>
                <w:rFonts w:ascii="Calibri" w:hAnsi="Calibri" w:eastAsia="Malgun Gothic"/>
                <w:b w:val="0"/>
                <w:sz w:val="19"/>
              </w:rPr>
              <w:t>멕시코에서는 tomar(택시·버스), agarrar(물건)로 바꿔 말한다</w:t>
            </w:r>
          </w:p>
        </w:tc>
      </w:tr>
      <w:tr>
        <w:trPr>
          <w:cantSplit w:val="true"/>
        </w:trPr>
        <w:tc>
          <w:tcPr>
            <w:tcW w:type="dxa" w:w="1361"/>
          </w:tcPr>
          <w:p>
            <w:pPr>
              <w:spacing w:after="40" w:before="40"/>
            </w:pPr>
            <w:r/>
            <w:r>
              <w:rPr>
                <w:rFonts w:ascii="Calibri" w:hAnsi="Calibri" w:eastAsia="Malgun Gothic"/>
                <w:b w:val="0"/>
                <w:sz w:val="19"/>
              </w:rPr>
              <w:t>constipado/a</w:t>
            </w:r>
          </w:p>
        </w:tc>
        <w:tc>
          <w:tcPr>
            <w:tcW w:type="dxa" w:w="2041"/>
          </w:tcPr>
          <w:p>
            <w:pPr>
              <w:spacing w:after="40" w:before="40"/>
            </w:pPr>
            <w:r/>
            <w:r>
              <w:rPr>
                <w:rFonts w:ascii="Calibri" w:hAnsi="Calibri" w:eastAsia="Malgun Gothic"/>
                <w:b/>
                <w:sz w:val="19"/>
              </w:rPr>
              <w:t>코감기에 걸린</w:t>
            </w:r>
          </w:p>
        </w:tc>
        <w:tc>
          <w:tcPr>
            <w:tcW w:type="dxa" w:w="2381"/>
          </w:tcPr>
          <w:p>
            <w:pPr>
              <w:spacing w:after="40" w:before="40"/>
            </w:pPr>
            <w:r/>
            <w:r>
              <w:rPr>
                <w:rFonts w:ascii="Calibri" w:hAnsi="Calibri" w:eastAsia="Malgun Gothic"/>
                <w:b w:val="0"/>
                <w:sz w:val="19"/>
              </w:rPr>
              <w:t>변비에 걸린</w:t>
            </w:r>
          </w:p>
        </w:tc>
        <w:tc>
          <w:tcPr>
            <w:tcW w:type="dxa" w:w="3855"/>
          </w:tcPr>
          <w:p>
            <w:pPr>
              <w:spacing w:after="40" w:before="40"/>
            </w:pPr>
            <w:r/>
            <w:r>
              <w:rPr>
                <w:rFonts w:ascii="Calibri" w:hAnsi="Calibri" w:eastAsia="Malgun Gothic"/>
                <w:b w:val="0"/>
                <w:sz w:val="19"/>
              </w:rPr>
              <w:t>감기는 멕시코에서 gripa, resfriado</w:t>
            </w:r>
          </w:p>
        </w:tc>
      </w:tr>
      <w:tr>
        <w:trPr>
          <w:cantSplit w:val="true"/>
        </w:trPr>
        <w:tc>
          <w:tcPr>
            <w:tcW w:type="dxa" w:w="1361"/>
          </w:tcPr>
          <w:p>
            <w:pPr>
              <w:spacing w:after="40" w:before="40"/>
            </w:pPr>
            <w:r/>
            <w:r>
              <w:rPr>
                <w:rFonts w:ascii="Calibri" w:hAnsi="Calibri" w:eastAsia="Malgun Gothic"/>
                <w:b w:val="0"/>
                <w:sz w:val="19"/>
              </w:rPr>
              <w:t>¡Qué pena!</w:t>
            </w:r>
          </w:p>
        </w:tc>
        <w:tc>
          <w:tcPr>
            <w:tcW w:type="dxa" w:w="2041"/>
          </w:tcPr>
          <w:p>
            <w:pPr>
              <w:spacing w:after="40" w:before="40"/>
            </w:pPr>
            <w:r/>
            <w:r>
              <w:rPr>
                <w:rFonts w:ascii="Calibri" w:hAnsi="Calibri" w:eastAsia="Malgun Gothic"/>
                <w:b/>
                <w:sz w:val="19"/>
              </w:rPr>
              <w:t>안타깝다</w:t>
            </w:r>
          </w:p>
        </w:tc>
        <w:tc>
          <w:tcPr>
            <w:tcW w:type="dxa" w:w="2381"/>
          </w:tcPr>
          <w:p>
            <w:pPr>
              <w:spacing w:after="40" w:before="40"/>
            </w:pPr>
            <w:r/>
            <w:r>
              <w:rPr>
                <w:rFonts w:ascii="Calibri" w:hAnsi="Calibri" w:eastAsia="Malgun Gothic"/>
                <w:b w:val="0"/>
                <w:sz w:val="19"/>
              </w:rPr>
              <w:t>민망하다, 폐를 끼쳐 미안하다</w:t>
            </w:r>
          </w:p>
        </w:tc>
        <w:tc>
          <w:tcPr>
            <w:tcW w:type="dxa" w:w="3855"/>
          </w:tcPr>
          <w:p>
            <w:pPr>
              <w:spacing w:after="40" w:before="40"/>
            </w:pPr>
            <w:r/>
            <w:r>
              <w:rPr>
                <w:rFonts w:ascii="Calibri" w:hAnsi="Calibri" w:eastAsia="Malgun Gothic"/>
                <w:b w:val="0"/>
                <w:sz w:val="19"/>
              </w:rPr>
              <w:t>« ¡Ay, qué pena con ustedes! » 콜롬비아도 멕시코와 같은 뜻</w:t>
            </w:r>
          </w:p>
        </w:tc>
      </w:tr>
      <w:tr>
        <w:trPr>
          <w:cantSplit w:val="true"/>
        </w:trPr>
        <w:tc>
          <w:tcPr>
            <w:tcW w:type="dxa" w:w="1361"/>
          </w:tcPr>
          <w:p>
            <w:pPr>
              <w:spacing w:after="40" w:before="40"/>
            </w:pPr>
            <w:r/>
            <w:r>
              <w:rPr>
                <w:rFonts w:ascii="Calibri" w:hAnsi="Calibri" w:eastAsia="Malgun Gothic"/>
                <w:b w:val="0"/>
                <w:sz w:val="19"/>
              </w:rPr>
              <w:t>padre</w:t>
            </w:r>
          </w:p>
        </w:tc>
        <w:tc>
          <w:tcPr>
            <w:tcW w:type="dxa" w:w="2041"/>
          </w:tcPr>
          <w:p>
            <w:pPr>
              <w:spacing w:after="40" w:before="40"/>
            </w:pPr>
            <w:r/>
            <w:r>
              <w:rPr>
                <w:rFonts w:ascii="Calibri" w:hAnsi="Calibri" w:eastAsia="Malgun Gothic"/>
                <w:b/>
                <w:sz w:val="19"/>
              </w:rPr>
              <w:t>아버지, 신부(神父)</w:t>
            </w:r>
          </w:p>
        </w:tc>
        <w:tc>
          <w:tcPr>
            <w:tcW w:type="dxa" w:w="2381"/>
          </w:tcPr>
          <w:p>
            <w:pPr>
              <w:spacing w:after="40" w:before="40"/>
            </w:pPr>
            <w:r/>
            <w:r>
              <w:rPr>
                <w:rFonts w:ascii="Calibri" w:hAnsi="Calibri" w:eastAsia="Malgun Gothic"/>
                <w:b w:val="0"/>
                <w:sz w:val="19"/>
              </w:rPr>
              <w:t>(구어) 멋진, 끝내주는</w:t>
            </w:r>
          </w:p>
        </w:tc>
        <w:tc>
          <w:tcPr>
            <w:tcW w:type="dxa" w:w="3855"/>
          </w:tcPr>
          <w:p>
            <w:pPr>
              <w:spacing w:after="40" w:before="40"/>
            </w:pPr>
            <w:r/>
            <w:r>
              <w:rPr>
                <w:rFonts w:ascii="Calibri" w:hAnsi="Calibri" w:eastAsia="Malgun Gothic"/>
                <w:b w:val="0"/>
                <w:sz w:val="19"/>
              </w:rPr>
              <w:t>« ¡Qué padre! » 마우리시오의 대성당 일화</w:t>
            </w:r>
          </w:p>
        </w:tc>
      </w:tr>
      <w:tr>
        <w:trPr>
          <w:cantSplit w:val="true"/>
        </w:trPr>
        <w:tc>
          <w:tcPr>
            <w:tcW w:type="dxa" w:w="1361"/>
          </w:tcPr>
          <w:p>
            <w:pPr>
              <w:spacing w:after="40" w:before="40"/>
            </w:pPr>
            <w:r/>
            <w:r>
              <w:rPr>
                <w:rFonts w:ascii="Calibri" w:hAnsi="Calibri" w:eastAsia="Malgun Gothic"/>
                <w:b w:val="0"/>
                <w:sz w:val="19"/>
              </w:rPr>
              <w:t>la tortilla</w:t>
            </w:r>
          </w:p>
        </w:tc>
        <w:tc>
          <w:tcPr>
            <w:tcW w:type="dxa" w:w="2041"/>
          </w:tcPr>
          <w:p>
            <w:pPr>
              <w:spacing w:after="40" w:before="40"/>
            </w:pPr>
            <w:r/>
            <w:r>
              <w:rPr>
                <w:rFonts w:ascii="Calibri" w:hAnsi="Calibri" w:eastAsia="Malgun Gothic"/>
                <w:b/>
                <w:sz w:val="19"/>
              </w:rPr>
              <w:t>감자 오믈렛</w:t>
            </w:r>
          </w:p>
        </w:tc>
        <w:tc>
          <w:tcPr>
            <w:tcW w:type="dxa" w:w="2381"/>
          </w:tcPr>
          <w:p>
            <w:pPr>
              <w:spacing w:after="40" w:before="40"/>
            </w:pPr>
            <w:r/>
            <w:r>
              <w:rPr>
                <w:rFonts w:ascii="Calibri" w:hAnsi="Calibri" w:eastAsia="Malgun Gothic"/>
                <w:b w:val="0"/>
                <w:sz w:val="19"/>
              </w:rPr>
              <w:t>옥수수·밀가루 전병</w:t>
            </w:r>
          </w:p>
        </w:tc>
        <w:tc>
          <w:tcPr>
            <w:tcW w:type="dxa" w:w="3855"/>
          </w:tcPr>
          <w:p>
            <w:pPr>
              <w:spacing w:after="40" w:before="40"/>
            </w:pPr>
            <w:r/>
            <w:r>
              <w:rPr>
                <w:rFonts w:ascii="Calibri" w:hAnsi="Calibri" w:eastAsia="Malgun Gothic"/>
                <w:b w:val="0"/>
                <w:sz w:val="19"/>
              </w:rPr>
              <w:t>스페인 토르티야는 멕시코에서 tortilla española</w:t>
            </w:r>
          </w:p>
        </w:tc>
      </w:tr>
      <w:tr>
        <w:trPr>
          <w:cantSplit w:val="true"/>
        </w:trPr>
        <w:tc>
          <w:tcPr>
            <w:tcW w:type="dxa" w:w="1361"/>
          </w:tcPr>
          <w:p>
            <w:pPr>
              <w:spacing w:after="40" w:before="40"/>
            </w:pPr>
            <w:r/>
            <w:r>
              <w:rPr>
                <w:rFonts w:ascii="Calibri" w:hAnsi="Calibri" w:eastAsia="Malgun Gothic"/>
                <w:b w:val="0"/>
                <w:sz w:val="19"/>
              </w:rPr>
              <w:t>la torta</w:t>
            </w:r>
          </w:p>
        </w:tc>
        <w:tc>
          <w:tcPr>
            <w:tcW w:type="dxa" w:w="2041"/>
          </w:tcPr>
          <w:p>
            <w:pPr>
              <w:spacing w:after="40" w:before="40"/>
            </w:pPr>
            <w:r/>
            <w:r>
              <w:rPr>
                <w:rFonts w:ascii="Calibri" w:hAnsi="Calibri" w:eastAsia="Malgun Gothic"/>
                <w:b/>
                <w:sz w:val="19"/>
              </w:rPr>
              <w:t>납작한 케이크, (구어) 따귀</w:t>
            </w:r>
          </w:p>
        </w:tc>
        <w:tc>
          <w:tcPr>
            <w:tcW w:type="dxa" w:w="2381"/>
          </w:tcPr>
          <w:p>
            <w:pPr>
              <w:spacing w:after="40" w:before="40"/>
            </w:pPr>
            <w:r/>
            <w:r>
              <w:rPr>
                <w:rFonts w:ascii="Calibri" w:hAnsi="Calibri" w:eastAsia="Malgun Gothic"/>
                <w:b w:val="0"/>
                <w:sz w:val="19"/>
              </w:rPr>
              <w:t>샌드위치</w:t>
            </w:r>
          </w:p>
        </w:tc>
        <w:tc>
          <w:tcPr>
            <w:tcW w:type="dxa" w:w="3855"/>
          </w:tcPr>
          <w:p>
            <w:pPr>
              <w:spacing w:after="40" w:before="40"/>
            </w:pPr>
            <w:r/>
            <w:r>
              <w:rPr>
                <w:rFonts w:ascii="Calibri" w:hAnsi="Calibri" w:eastAsia="Malgun Gothic"/>
                <w:b w:val="0"/>
                <w:sz w:val="19"/>
              </w:rPr>
              <w:t>« torta ahogada »는 과달라하라의 명물</w:t>
            </w:r>
          </w:p>
        </w:tc>
      </w:tr>
      <w:tr>
        <w:trPr>
          <w:cantSplit w:val="true"/>
        </w:trPr>
        <w:tc>
          <w:tcPr>
            <w:tcW w:type="dxa" w:w="1361"/>
          </w:tcPr>
          <w:p>
            <w:pPr>
              <w:spacing w:after="40" w:before="40"/>
            </w:pPr>
            <w:r/>
            <w:r>
              <w:rPr>
                <w:rFonts w:ascii="Calibri" w:hAnsi="Calibri" w:eastAsia="Malgun Gothic"/>
                <w:b w:val="0"/>
                <w:sz w:val="19"/>
              </w:rPr>
              <w:t>el pastel</w:t>
            </w:r>
          </w:p>
        </w:tc>
        <w:tc>
          <w:tcPr>
            <w:tcW w:type="dxa" w:w="2041"/>
          </w:tcPr>
          <w:p>
            <w:pPr>
              <w:spacing w:after="40" w:before="40"/>
            </w:pPr>
            <w:r/>
            <w:r>
              <w:rPr>
                <w:rFonts w:ascii="Calibri" w:hAnsi="Calibri" w:eastAsia="Malgun Gothic"/>
                <w:b/>
                <w:sz w:val="19"/>
              </w:rPr>
              <w:t>작은 케이크·파이</w:t>
            </w:r>
          </w:p>
        </w:tc>
        <w:tc>
          <w:tcPr>
            <w:tcW w:type="dxa" w:w="2381"/>
          </w:tcPr>
          <w:p>
            <w:pPr>
              <w:spacing w:after="40" w:before="40"/>
            </w:pPr>
            <w:r/>
            <w:r>
              <w:rPr>
                <w:rFonts w:ascii="Calibri" w:hAnsi="Calibri" w:eastAsia="Malgun Gothic"/>
                <w:b w:val="0"/>
                <w:sz w:val="19"/>
              </w:rPr>
              <w:t>(생일 등의) 케이크</w:t>
            </w:r>
          </w:p>
        </w:tc>
        <w:tc>
          <w:tcPr>
            <w:tcW w:type="dxa" w:w="3855"/>
          </w:tcPr>
          <w:p>
            <w:pPr>
              <w:spacing w:after="40" w:before="40"/>
            </w:pPr>
            <w:r/>
            <w:r>
              <w:rPr>
                <w:rFonts w:ascii="Calibri" w:hAnsi="Calibri" w:eastAsia="Malgun Gothic"/>
                <w:b w:val="0"/>
                <w:sz w:val="19"/>
              </w:rPr>
              <w:t>스페인에서 큰 케이크는 la tarta</w:t>
            </w:r>
          </w:p>
        </w:tc>
      </w:tr>
      <w:tr>
        <w:trPr>
          <w:cantSplit w:val="true"/>
        </w:trPr>
        <w:tc>
          <w:tcPr>
            <w:tcW w:type="dxa" w:w="1361"/>
          </w:tcPr>
          <w:p>
            <w:pPr>
              <w:spacing w:after="40" w:before="40"/>
            </w:pPr>
            <w:r/>
            <w:r>
              <w:rPr>
                <w:rFonts w:ascii="Calibri" w:hAnsi="Calibri" w:eastAsia="Malgun Gothic"/>
                <w:b w:val="0"/>
                <w:sz w:val="19"/>
              </w:rPr>
              <w:t>¡Aguas!</w:t>
            </w:r>
          </w:p>
        </w:tc>
        <w:tc>
          <w:tcPr>
            <w:tcW w:type="dxa" w:w="2041"/>
          </w:tcPr>
          <w:p>
            <w:pPr>
              <w:spacing w:after="40" w:before="40"/>
            </w:pPr>
            <w:r/>
            <w:r>
              <w:rPr>
                <w:rFonts w:ascii="Calibri" w:hAnsi="Calibri" w:eastAsia="Malgun Gothic"/>
                <w:b/>
                <w:sz w:val="19"/>
              </w:rPr>
              <w:t>물들!</w:t>
            </w:r>
          </w:p>
        </w:tc>
        <w:tc>
          <w:tcPr>
            <w:tcW w:type="dxa" w:w="2381"/>
          </w:tcPr>
          <w:p>
            <w:pPr>
              <w:spacing w:after="40" w:before="40"/>
            </w:pPr>
            <w:r/>
            <w:r>
              <w:rPr>
                <w:rFonts w:ascii="Calibri" w:hAnsi="Calibri" w:eastAsia="Malgun Gothic"/>
                <w:b w:val="0"/>
                <w:sz w:val="19"/>
              </w:rPr>
              <w:t>조심해!</w:t>
            </w:r>
          </w:p>
        </w:tc>
        <w:tc>
          <w:tcPr>
            <w:tcW w:type="dxa" w:w="3855"/>
          </w:tcPr>
          <w:p>
            <w:pPr>
              <w:spacing w:after="40" w:before="40"/>
            </w:pPr>
            <w:r/>
            <w:r>
              <w:rPr>
                <w:rFonts w:ascii="Calibri" w:hAnsi="Calibri" w:eastAsia="Malgun Gothic"/>
                <w:b w:val="0"/>
                <w:sz w:val="19"/>
              </w:rPr>
              <w:t>위험을 알릴 때 외치는 말</w:t>
            </w:r>
          </w:p>
        </w:tc>
      </w:tr>
      <w:tr>
        <w:trPr>
          <w:cantSplit w:val="true"/>
        </w:trPr>
        <w:tc>
          <w:tcPr>
            <w:tcW w:type="dxa" w:w="1361"/>
          </w:tcPr>
          <w:p>
            <w:pPr>
              <w:spacing w:after="40" w:before="40"/>
            </w:pPr>
            <w:r/>
            <w:r>
              <w:rPr>
                <w:rFonts w:ascii="Calibri" w:hAnsi="Calibri" w:eastAsia="Malgun Gothic"/>
                <w:b w:val="0"/>
                <w:sz w:val="19"/>
              </w:rPr>
              <w:t>la chamba</w:t>
            </w:r>
          </w:p>
        </w:tc>
        <w:tc>
          <w:tcPr>
            <w:tcW w:type="dxa" w:w="2041"/>
          </w:tcPr>
          <w:p>
            <w:pPr>
              <w:spacing w:after="40" w:before="40"/>
            </w:pPr>
            <w:r/>
            <w:r>
              <w:rPr>
                <w:rFonts w:ascii="Calibri" w:hAnsi="Calibri" w:eastAsia="Malgun Gothic"/>
                <w:b/>
                <w:sz w:val="19"/>
              </w:rPr>
              <w:t>(거의 안 씀)</w:t>
            </w:r>
          </w:p>
        </w:tc>
        <w:tc>
          <w:tcPr>
            <w:tcW w:type="dxa" w:w="2381"/>
          </w:tcPr>
          <w:p>
            <w:pPr>
              <w:spacing w:after="40" w:before="40"/>
            </w:pPr>
            <w:r/>
            <w:r>
              <w:rPr>
                <w:rFonts w:ascii="Calibri" w:hAnsi="Calibri" w:eastAsia="Malgun Gothic"/>
                <w:b w:val="0"/>
                <w:sz w:val="19"/>
              </w:rPr>
              <w:t>일, 일거리</w:t>
            </w:r>
          </w:p>
        </w:tc>
        <w:tc>
          <w:tcPr>
            <w:tcW w:type="dxa" w:w="3855"/>
          </w:tcPr>
          <w:p>
            <w:pPr>
              <w:spacing w:after="40" w:before="40"/>
            </w:pPr>
            <w:r/>
            <w:r>
              <w:rPr>
                <w:rFonts w:ascii="Calibri" w:hAnsi="Calibri" w:eastAsia="Malgun Gothic"/>
                <w:b w:val="0"/>
                <w:sz w:val="19"/>
              </w:rPr>
              <w:t>« ¿Cómo va la chamba? »</w:t>
            </w:r>
          </w:p>
        </w:tc>
      </w:tr>
      <w:tr>
        <w:trPr>
          <w:cantSplit w:val="true"/>
        </w:trPr>
        <w:tc>
          <w:tcPr>
            <w:tcW w:type="dxa" w:w="1361"/>
          </w:tcPr>
          <w:p>
            <w:pPr>
              <w:spacing w:after="40" w:before="40"/>
            </w:pPr>
            <w:r/>
            <w:r>
              <w:rPr>
                <w:rFonts w:ascii="Calibri" w:hAnsi="Calibri" w:eastAsia="Malgun Gothic"/>
                <w:b w:val="0"/>
                <w:sz w:val="19"/>
              </w:rPr>
              <w:t>¡Qué oso!</w:t>
            </w:r>
          </w:p>
        </w:tc>
        <w:tc>
          <w:tcPr>
            <w:tcW w:type="dxa" w:w="2041"/>
          </w:tcPr>
          <w:p>
            <w:pPr>
              <w:spacing w:after="40" w:before="40"/>
            </w:pPr>
            <w:r/>
            <w:r>
              <w:rPr>
                <w:rFonts w:ascii="Calibri" w:hAnsi="Calibri" w:eastAsia="Malgun Gothic"/>
                <w:b/>
                <w:sz w:val="19"/>
              </w:rPr>
              <w:t>곰이다!</w:t>
            </w:r>
          </w:p>
        </w:tc>
        <w:tc>
          <w:tcPr>
            <w:tcW w:type="dxa" w:w="2381"/>
          </w:tcPr>
          <w:p>
            <w:pPr>
              <w:spacing w:after="40" w:before="40"/>
            </w:pPr>
            <w:r/>
            <w:r>
              <w:rPr>
                <w:rFonts w:ascii="Calibri" w:hAnsi="Calibri" w:eastAsia="Malgun Gothic"/>
                <w:b w:val="0"/>
                <w:sz w:val="19"/>
              </w:rPr>
              <w:t>창피해!</w:t>
            </w:r>
          </w:p>
        </w:tc>
        <w:tc>
          <w:tcPr>
            <w:tcW w:type="dxa" w:w="3855"/>
          </w:tcPr>
          <w:p>
            <w:pPr>
              <w:spacing w:after="40" w:before="40"/>
            </w:pPr>
            <w:r/>
            <w:r>
              <w:rPr>
                <w:rFonts w:ascii="Calibri" w:hAnsi="Calibri" w:eastAsia="Malgun Gothic"/>
                <w:b w:val="0"/>
                <w:sz w:val="19"/>
              </w:rPr>
              <w:t>멕시코 젊은 층의 감탄사</w:t>
            </w:r>
          </w:p>
        </w:tc>
      </w:tr>
      <w:tr>
        <w:trPr>
          <w:cantSplit w:val="true"/>
        </w:trPr>
        <w:tc>
          <w:tcPr>
            <w:tcW w:type="dxa" w:w="1361"/>
          </w:tcPr>
          <w:p>
            <w:pPr>
              <w:spacing w:after="40" w:before="40"/>
            </w:pPr>
            <w:r/>
            <w:r>
              <w:rPr>
                <w:rFonts w:ascii="Calibri" w:hAnsi="Calibri" w:eastAsia="Malgun Gothic"/>
                <w:b w:val="0"/>
                <w:sz w:val="19"/>
              </w:rPr>
              <w:t>güey</w:t>
            </w:r>
          </w:p>
        </w:tc>
        <w:tc>
          <w:tcPr>
            <w:tcW w:type="dxa" w:w="2041"/>
          </w:tcPr>
          <w:p>
            <w:pPr>
              <w:spacing w:after="40" w:before="40"/>
            </w:pPr>
            <w:r/>
            <w:r>
              <w:rPr>
                <w:rFonts w:ascii="Calibri" w:hAnsi="Calibri" w:eastAsia="Malgun Gothic"/>
                <w:b/>
                <w:sz w:val="19"/>
              </w:rPr>
              <w:t>(안 씀)</w:t>
            </w:r>
          </w:p>
        </w:tc>
        <w:tc>
          <w:tcPr>
            <w:tcW w:type="dxa" w:w="2381"/>
          </w:tcPr>
          <w:p>
            <w:pPr>
              <w:spacing w:after="40" w:before="40"/>
            </w:pPr>
            <w:r/>
            <w:r>
              <w:rPr>
                <w:rFonts w:ascii="Calibri" w:hAnsi="Calibri" w:eastAsia="Malgun Gothic"/>
                <w:b w:val="0"/>
                <w:sz w:val="19"/>
              </w:rPr>
              <w:t>(친구끼리) 야, 친구</w:t>
            </w:r>
          </w:p>
        </w:tc>
        <w:tc>
          <w:tcPr>
            <w:tcW w:type="dxa" w:w="3855"/>
          </w:tcPr>
          <w:p>
            <w:pPr>
              <w:spacing w:after="40" w:before="40"/>
            </w:pPr>
            <w:r/>
            <w:r>
              <w:rPr>
                <w:rFonts w:ascii="Calibri" w:hAnsi="Calibri" w:eastAsia="Malgun Gothic"/>
                <w:b w:val="0"/>
                <w:sz w:val="19"/>
              </w:rPr>
              <w:t>친한 사이에서만. 격식 자리에서는 피한다</w:t>
            </w:r>
          </w:p>
        </w:tc>
      </w:tr>
      <w:tr>
        <w:trPr>
          <w:cantSplit w:val="true"/>
        </w:trPr>
        <w:tc>
          <w:tcPr>
            <w:tcW w:type="dxa" w:w="1361"/>
          </w:tcPr>
          <w:p>
            <w:pPr>
              <w:spacing w:after="40" w:before="40"/>
            </w:pPr>
            <w:r/>
            <w:r>
              <w:rPr>
                <w:rFonts w:ascii="Calibri" w:hAnsi="Calibri" w:eastAsia="Malgun Gothic"/>
                <w:b w:val="0"/>
                <w:sz w:val="19"/>
              </w:rPr>
              <w:t>el bolo</w:t>
            </w:r>
          </w:p>
        </w:tc>
        <w:tc>
          <w:tcPr>
            <w:tcW w:type="dxa" w:w="2041"/>
          </w:tcPr>
          <w:p>
            <w:pPr>
              <w:spacing w:after="40" w:before="40"/>
            </w:pPr>
            <w:r/>
            <w:r>
              <w:rPr>
                <w:rFonts w:ascii="Calibri" w:hAnsi="Calibri" w:eastAsia="Malgun Gothic"/>
                <w:b/>
                <w:sz w:val="19"/>
              </w:rPr>
              <w:t>볼링 핀</w:t>
            </w:r>
          </w:p>
        </w:tc>
        <w:tc>
          <w:tcPr>
            <w:tcW w:type="dxa" w:w="2381"/>
          </w:tcPr>
          <w:p>
            <w:pPr>
              <w:spacing w:after="40" w:before="40"/>
            </w:pPr>
            <w:r/>
            <w:r>
              <w:rPr>
                <w:rFonts w:ascii="Calibri" w:hAnsi="Calibri" w:eastAsia="Malgun Gothic"/>
                <w:b w:val="0"/>
                <w:sz w:val="19"/>
              </w:rPr>
              <w:t>세례식 때 대부가 뿌리는 동전</w:t>
            </w:r>
          </w:p>
        </w:tc>
        <w:tc>
          <w:tcPr>
            <w:tcW w:type="dxa" w:w="3855"/>
          </w:tcPr>
          <w:p>
            <w:pPr>
              <w:spacing w:after="40" w:before="40"/>
            </w:pPr>
            <w:r/>
            <w:r>
              <w:rPr>
                <w:rFonts w:ascii="Calibri" w:hAnsi="Calibri" w:eastAsia="Malgun Gothic"/>
                <w:b w:val="0"/>
                <w:sz w:val="19"/>
              </w:rPr>
              <w:t>« ¡Bolo, padrino!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494"/>
        <w:gridCol w:w="2324"/>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494"/>
            <w:shd w:val="clear" w:color="auto" w:fill="1F3A5F"/>
          </w:tcPr>
          <w:p>
            <w:pPr>
              <w:spacing w:after="40" w:before="40"/>
            </w:pPr>
            <w:r/>
            <w:r>
              <w:rPr>
                <w:rFonts w:ascii="Calibri" w:hAnsi="Calibri" w:eastAsia="Malgun Gothic"/>
                <w:b/>
                <w:color w:val="FFFFFF"/>
                <w:sz w:val="19"/>
              </w:rPr>
              <w:t>표현</w:t>
            </w:r>
          </w:p>
        </w:tc>
        <w:tc>
          <w:tcPr>
            <w:tcW w:type="dxa" w:w="2324"/>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el bautizo</w:t>
            </w:r>
          </w:p>
        </w:tc>
        <w:tc>
          <w:tcPr>
            <w:tcW w:type="dxa" w:w="2324"/>
          </w:tcPr>
          <w:p>
            <w:pPr>
              <w:spacing w:after="40" w:before="40"/>
            </w:pPr>
            <w:r/>
            <w:r>
              <w:rPr>
                <w:rFonts w:ascii="Calibri" w:hAnsi="Calibri" w:eastAsia="Malgun Gothic"/>
                <w:b w:val="0"/>
                <w:sz w:val="19"/>
              </w:rPr>
              <w:t>세례식</w:t>
            </w:r>
          </w:p>
        </w:tc>
        <w:tc>
          <w:tcPr>
            <w:tcW w:type="dxa" w:w="4082"/>
          </w:tcPr>
          <w:p>
            <w:pPr>
              <w:spacing w:after="40" w:before="40"/>
            </w:pPr>
            <w:r/>
            <w:r>
              <w:rPr>
                <w:rFonts w:ascii="Calibri" w:hAnsi="Calibri" w:eastAsia="Malgun Gothic"/>
                <w:b w:val="0"/>
                <w:sz w:val="19"/>
              </w:rPr>
              <w:t>« la fiesta del bautizo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el padrino / la madrina</w:t>
            </w:r>
          </w:p>
        </w:tc>
        <w:tc>
          <w:tcPr>
            <w:tcW w:type="dxa" w:w="2324"/>
          </w:tcPr>
          <w:p>
            <w:pPr>
              <w:spacing w:after="40" w:before="40"/>
            </w:pPr>
            <w:r/>
            <w:r>
              <w:rPr>
                <w:rFonts w:ascii="Calibri" w:hAnsi="Calibri" w:eastAsia="Malgun Gothic"/>
                <w:b w:val="0"/>
                <w:sz w:val="19"/>
              </w:rPr>
              <w:t>대부 / 대모</w:t>
            </w:r>
          </w:p>
        </w:tc>
        <w:tc>
          <w:tcPr>
            <w:tcW w:type="dxa" w:w="4082"/>
          </w:tcPr>
          <w:p>
            <w:pPr>
              <w:spacing w:after="40" w:before="40"/>
            </w:pPr>
            <w:r/>
            <w:r>
              <w:rPr>
                <w:rFonts w:ascii="Calibri" w:hAnsi="Calibri" w:eastAsia="Malgun Gothic"/>
                <w:b w:val="0"/>
                <w:sz w:val="19"/>
              </w:rPr>
              <w:t>세례식에서 아이의 영적 후견인</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estornudar</w:t>
            </w:r>
          </w:p>
        </w:tc>
        <w:tc>
          <w:tcPr>
            <w:tcW w:type="dxa" w:w="2324"/>
          </w:tcPr>
          <w:p>
            <w:pPr>
              <w:spacing w:after="40" w:before="40"/>
            </w:pPr>
            <w:r/>
            <w:r>
              <w:rPr>
                <w:rFonts w:ascii="Calibri" w:hAnsi="Calibri" w:eastAsia="Malgun Gothic"/>
                <w:b w:val="0"/>
                <w:sz w:val="19"/>
              </w:rPr>
              <w:t>재채기하다</w:t>
            </w:r>
          </w:p>
        </w:tc>
        <w:tc>
          <w:tcPr>
            <w:tcW w:type="dxa" w:w="4082"/>
          </w:tcPr>
          <w:p>
            <w:pPr>
              <w:spacing w:after="40" w:before="40"/>
            </w:pPr>
            <w:r/>
            <w:r>
              <w:rPr>
                <w:rFonts w:ascii="Calibri" w:hAnsi="Calibri" w:eastAsia="Malgun Gothic"/>
                <w:b w:val="0"/>
                <w:sz w:val="19"/>
              </w:rPr>
              <w:t>« Amparo estornuda por tercera vez.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¡Salud!</w:t>
            </w:r>
          </w:p>
        </w:tc>
        <w:tc>
          <w:tcPr>
            <w:tcW w:type="dxa" w:w="2324"/>
          </w:tcPr>
          <w:p>
            <w:pPr>
              <w:spacing w:after="40" w:before="40"/>
            </w:pPr>
            <w:r/>
            <w:r>
              <w:rPr>
                <w:rFonts w:ascii="Calibri" w:hAnsi="Calibri" w:eastAsia="Malgun Gothic"/>
                <w:b w:val="0"/>
                <w:sz w:val="19"/>
              </w:rPr>
              <w:t>(재채기한 사람에게) 몸조심하세요!</w:t>
            </w:r>
          </w:p>
        </w:tc>
        <w:tc>
          <w:tcPr>
            <w:tcW w:type="dxa" w:w="4082"/>
          </w:tcPr>
          <w:p>
            <w:pPr>
              <w:spacing w:after="40" w:before="40"/>
            </w:pPr>
            <w:r/>
            <w:r>
              <w:rPr>
                <w:rFonts w:ascii="Calibri" w:hAnsi="Calibri" w:eastAsia="Malgun Gothic"/>
                <w:b w:val="0"/>
                <w:sz w:val="19"/>
              </w:rPr>
              <w:t>스페인에서는 ¡Jesús!라고도 한다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estar resfriado/a · tener gripa</w:t>
            </w:r>
          </w:p>
        </w:tc>
        <w:tc>
          <w:tcPr>
            <w:tcW w:type="dxa" w:w="2324"/>
          </w:tcPr>
          <w:p>
            <w:pPr>
              <w:spacing w:after="40" w:before="40"/>
            </w:pPr>
            <w:r/>
            <w:r>
              <w:rPr>
                <w:rFonts w:ascii="Calibri" w:hAnsi="Calibri" w:eastAsia="Malgun Gothic"/>
                <w:b w:val="0"/>
                <w:sz w:val="19"/>
              </w:rPr>
              <w:t>감기에 걸리다</w:t>
            </w:r>
          </w:p>
        </w:tc>
        <w:tc>
          <w:tcPr>
            <w:tcW w:type="dxa" w:w="4082"/>
          </w:tcPr>
          <w:p>
            <w:pPr>
              <w:spacing w:after="40" w:before="40"/>
            </w:pPr>
            <w:r/>
            <w:r>
              <w:rPr>
                <w:rFonts w:ascii="Calibri" w:hAnsi="Calibri" w:eastAsia="Malgun Gothic"/>
                <w:b w:val="0"/>
                <w:sz w:val="19"/>
              </w:rPr>
              <w:t>gripa는 멕시코식, 스페인은 gripe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ponerse rojo/a · pálido/a</w:t>
            </w:r>
          </w:p>
        </w:tc>
        <w:tc>
          <w:tcPr>
            <w:tcW w:type="dxa" w:w="2324"/>
          </w:tcPr>
          <w:p>
            <w:pPr>
              <w:spacing w:after="40" w:before="40"/>
            </w:pPr>
            <w:r/>
            <w:r>
              <w:rPr>
                <w:rFonts w:ascii="Calibri" w:hAnsi="Calibri" w:eastAsia="Malgun Gothic"/>
                <w:b w:val="0"/>
                <w:sz w:val="19"/>
              </w:rPr>
              <w:t>얼굴이 빨개지다 · 창백해지다</w:t>
            </w:r>
          </w:p>
        </w:tc>
        <w:tc>
          <w:tcPr>
            <w:tcW w:type="dxa" w:w="4082"/>
          </w:tcPr>
          <w:p>
            <w:pPr>
              <w:spacing w:after="40" w:before="40"/>
            </w:pPr>
            <w:r/>
            <w:r>
              <w:rPr>
                <w:rFonts w:ascii="Calibri" w:hAnsi="Calibri" w:eastAsia="Malgun Gothic"/>
                <w:b w:val="0"/>
                <w:sz w:val="19"/>
              </w:rPr>
              <w:t>« Lucas se pone pálido.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atragantarse</w:t>
            </w:r>
          </w:p>
        </w:tc>
        <w:tc>
          <w:tcPr>
            <w:tcW w:type="dxa" w:w="2324"/>
          </w:tcPr>
          <w:p>
            <w:pPr>
              <w:spacing w:after="40" w:before="40"/>
            </w:pPr>
            <w:r/>
            <w:r>
              <w:rPr>
                <w:rFonts w:ascii="Calibri" w:hAnsi="Calibri" w:eastAsia="Malgun Gothic"/>
                <w:b w:val="0"/>
                <w:sz w:val="19"/>
              </w:rPr>
              <w:t>사레들리다, 목이 막히다</w:t>
            </w:r>
          </w:p>
        </w:tc>
        <w:tc>
          <w:tcPr>
            <w:tcW w:type="dxa" w:w="4082"/>
          </w:tcPr>
          <w:p>
            <w:pPr>
              <w:spacing w:after="40" w:before="40"/>
            </w:pPr>
            <w:r/>
            <w:r>
              <w:rPr>
                <w:rFonts w:ascii="Calibri" w:hAnsi="Calibri" w:eastAsia="Malgun Gothic"/>
                <w:b w:val="0"/>
                <w:sz w:val="19"/>
              </w:rPr>
              <w:t>« Iván se atraganta con el agua de jamaica.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el agua de jamaica</w:t>
            </w:r>
          </w:p>
        </w:tc>
        <w:tc>
          <w:tcPr>
            <w:tcW w:type="dxa" w:w="2324"/>
          </w:tcPr>
          <w:p>
            <w:pPr>
              <w:spacing w:after="40" w:before="40"/>
            </w:pPr>
            <w:r/>
            <w:r>
              <w:rPr>
                <w:rFonts w:ascii="Calibri" w:hAnsi="Calibri" w:eastAsia="Malgun Gothic"/>
                <w:b w:val="0"/>
                <w:sz w:val="19"/>
              </w:rPr>
              <w:t>히비스커스 음료</w:t>
            </w:r>
          </w:p>
        </w:tc>
        <w:tc>
          <w:tcPr>
            <w:tcW w:type="dxa" w:w="4082"/>
          </w:tcPr>
          <w:p>
            <w:pPr>
              <w:spacing w:after="40" w:before="40"/>
            </w:pPr>
            <w:r/>
            <w:r>
              <w:rPr>
                <w:rFonts w:ascii="Calibri" w:hAnsi="Calibri" w:eastAsia="Malgun Gothic"/>
                <w:b w:val="0"/>
                <w:sz w:val="19"/>
              </w:rPr>
              <w:t>멕시코의 대표적인 시원한 음료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el detalle · ¡Qué detallazo!</w:t>
            </w:r>
          </w:p>
        </w:tc>
        <w:tc>
          <w:tcPr>
            <w:tcW w:type="dxa" w:w="2324"/>
          </w:tcPr>
          <w:p>
            <w:pPr>
              <w:spacing w:after="40" w:before="40"/>
            </w:pPr>
            <w:r/>
            <w:r>
              <w:rPr>
                <w:rFonts w:ascii="Calibri" w:hAnsi="Calibri" w:eastAsia="Malgun Gothic"/>
                <w:b w:val="0"/>
                <w:sz w:val="19"/>
              </w:rPr>
              <w:t>배려, 작은 선물 · 정말 세심하시네요!</w:t>
            </w:r>
          </w:p>
        </w:tc>
        <w:tc>
          <w:tcPr>
            <w:tcW w:type="dxa" w:w="4082"/>
          </w:tcPr>
          <w:p>
            <w:pPr>
              <w:spacing w:after="40" w:before="40"/>
            </w:pPr>
            <w:r/>
            <w:r>
              <w:rPr>
                <w:rFonts w:ascii="Calibri" w:hAnsi="Calibri" w:eastAsia="Malgun Gothic"/>
                <w:b w:val="0"/>
                <w:sz w:val="19"/>
              </w:rPr>
              <w:t>-azo는 크기·강조</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sobremesa</w:t>
            </w:r>
          </w:p>
        </w:tc>
        <w:tc>
          <w:tcPr>
            <w:tcW w:type="dxa" w:w="2324"/>
          </w:tcPr>
          <w:p>
            <w:pPr>
              <w:spacing w:after="40" w:before="40"/>
            </w:pPr>
            <w:r/>
            <w:r>
              <w:rPr>
                <w:rFonts w:ascii="Calibri" w:hAnsi="Calibri" w:eastAsia="Malgun Gothic"/>
                <w:b w:val="0"/>
                <w:sz w:val="19"/>
              </w:rPr>
              <w:t>식후 담소</w:t>
            </w:r>
          </w:p>
        </w:tc>
        <w:tc>
          <w:tcPr>
            <w:tcW w:type="dxa" w:w="4082"/>
          </w:tcPr>
          <w:p>
            <w:pPr>
              <w:spacing w:after="40" w:before="40"/>
            </w:pPr>
            <w:r/>
            <w:r>
              <w:rPr>
                <w:rFonts w:ascii="Calibri" w:hAnsi="Calibri" w:eastAsia="Malgun Gothic"/>
                <w:b w:val="0"/>
                <w:sz w:val="19"/>
              </w:rPr>
              <w:t>« ya tengo anécdota para la sobremesa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anécdota</w:t>
            </w:r>
          </w:p>
        </w:tc>
        <w:tc>
          <w:tcPr>
            <w:tcW w:type="dxa" w:w="2324"/>
          </w:tcPr>
          <w:p>
            <w:pPr>
              <w:spacing w:after="40" w:before="40"/>
            </w:pPr>
            <w:r/>
            <w:r>
              <w:rPr>
                <w:rFonts w:ascii="Calibri" w:hAnsi="Calibri" w:eastAsia="Malgun Gothic"/>
                <w:b w:val="0"/>
                <w:sz w:val="19"/>
              </w:rPr>
              <w:t>일화</w:t>
            </w:r>
          </w:p>
        </w:tc>
        <w:tc>
          <w:tcPr>
            <w:tcW w:type="dxa" w:w="4082"/>
          </w:tcPr>
          <w:p>
            <w:pPr>
              <w:spacing w:after="40" w:before="40"/>
            </w:pPr>
            <w:r/>
            <w:r>
              <w:rPr>
                <w:rFonts w:ascii="Calibri" w:hAnsi="Calibri" w:eastAsia="Malgun Gothic"/>
                <w:b w:val="0"/>
                <w:sz w:val="19"/>
              </w:rPr>
              <w:t>« Déjeme contarle lo que me pasó a mí.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empatados</w:t>
            </w:r>
          </w:p>
        </w:tc>
        <w:tc>
          <w:tcPr>
            <w:tcW w:type="dxa" w:w="2324"/>
          </w:tcPr>
          <w:p>
            <w:pPr>
              <w:spacing w:after="40" w:before="40"/>
            </w:pPr>
            <w:r/>
            <w:r>
              <w:rPr>
                <w:rFonts w:ascii="Calibri" w:hAnsi="Calibri" w:eastAsia="Malgun Gothic"/>
                <w:b w:val="0"/>
                <w:sz w:val="19"/>
              </w:rPr>
              <w:t>동점인</w:t>
            </w:r>
          </w:p>
        </w:tc>
        <w:tc>
          <w:tcPr>
            <w:tcW w:type="dxa" w:w="4082"/>
          </w:tcPr>
          <w:p>
            <w:pPr>
              <w:spacing w:after="40" w:before="40"/>
            </w:pPr>
            <w:r/>
            <w:r>
              <w:rPr>
                <w:rFonts w:ascii="Calibri" w:hAnsi="Calibri" w:eastAsia="Malgun Gothic"/>
                <w:b w:val="0"/>
                <w:sz w:val="19"/>
              </w:rPr>
              <w:t>« Así que ya están empatados.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quedar a deber</w:t>
            </w:r>
          </w:p>
        </w:tc>
        <w:tc>
          <w:tcPr>
            <w:tcW w:type="dxa" w:w="2324"/>
          </w:tcPr>
          <w:p>
            <w:pPr>
              <w:spacing w:after="40" w:before="40"/>
            </w:pPr>
            <w:r/>
            <w:r>
              <w:rPr>
                <w:rFonts w:ascii="Calibri" w:hAnsi="Calibri" w:eastAsia="Malgun Gothic"/>
                <w:b w:val="0"/>
                <w:sz w:val="19"/>
              </w:rPr>
              <w:t>갚지 않은 채로 남다</w:t>
            </w:r>
          </w:p>
        </w:tc>
        <w:tc>
          <w:tcPr>
            <w:tcW w:type="dxa" w:w="4082"/>
          </w:tcPr>
          <w:p>
            <w:pPr>
              <w:spacing w:after="40" w:before="40"/>
            </w:pPr>
            <w:r/>
            <w:r>
              <w:rPr>
                <w:rFonts w:ascii="Calibri" w:hAnsi="Calibri" w:eastAsia="Malgun Gothic"/>
                <w:b w:val="0"/>
                <w:sz w:val="19"/>
              </w:rPr>
              <w:t>« un distribuidor que les quedó a deber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pedir una disculpa</w:t>
            </w:r>
          </w:p>
        </w:tc>
        <w:tc>
          <w:tcPr>
            <w:tcW w:type="dxa" w:w="2324"/>
          </w:tcPr>
          <w:p>
            <w:pPr>
              <w:spacing w:after="40" w:before="40"/>
            </w:pPr>
            <w:r/>
            <w:r>
              <w:rPr>
                <w:rFonts w:ascii="Calibri" w:hAnsi="Calibri" w:eastAsia="Malgun Gothic"/>
                <w:b w:val="0"/>
                <w:sz w:val="19"/>
              </w:rPr>
              <w:t>사과하다</w:t>
            </w:r>
          </w:p>
        </w:tc>
        <w:tc>
          <w:tcPr>
            <w:tcW w:type="dxa" w:w="4082"/>
          </w:tcPr>
          <w:p>
            <w:pPr>
              <w:spacing w:after="40" w:before="40"/>
            </w:pPr>
            <w:r/>
            <w:r>
              <w:rPr>
                <w:rFonts w:ascii="Calibri" w:hAnsi="Calibri" w:eastAsia="Malgun Gothic"/>
                <w:b w:val="0"/>
                <w:sz w:val="19"/>
              </w:rPr>
              <w:t>« Les pido una disculpa. » 멕시코에서 특히 자주 쓰는 격식 사과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no era mi intención</w:t>
            </w:r>
          </w:p>
        </w:tc>
        <w:tc>
          <w:tcPr>
            <w:tcW w:type="dxa" w:w="2324"/>
          </w:tcPr>
          <w:p>
            <w:pPr>
              <w:spacing w:after="40" w:before="40"/>
            </w:pPr>
            <w:r/>
            <w:r>
              <w:rPr>
                <w:rFonts w:ascii="Calibri" w:hAnsi="Calibri" w:eastAsia="Malgun Gothic"/>
                <w:b w:val="0"/>
                <w:sz w:val="19"/>
              </w:rPr>
              <w:t>그럴 의도가 아니었다</w:t>
            </w:r>
          </w:p>
        </w:tc>
        <w:tc>
          <w:tcPr>
            <w:tcW w:type="dxa" w:w="4082"/>
          </w:tcPr>
          <w:p>
            <w:pPr>
              <w:spacing w:after="40" w:before="40"/>
            </w:pPr>
            <w:r/>
            <w:r>
              <w:rPr>
                <w:rFonts w:ascii="Calibri" w:hAnsi="Calibri" w:eastAsia="Malgun Gothic"/>
                <w:b w:val="0"/>
                <w:sz w:val="19"/>
              </w:rPr>
              <w:t>사과 뒤에 덧붙이는 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no se apure</w:t>
            </w:r>
          </w:p>
        </w:tc>
        <w:tc>
          <w:tcPr>
            <w:tcW w:type="dxa" w:w="2324"/>
          </w:tcPr>
          <w:p>
            <w:pPr>
              <w:spacing w:after="40" w:before="40"/>
            </w:pPr>
            <w:r/>
            <w:r>
              <w:rPr>
                <w:rFonts w:ascii="Calibri" w:hAnsi="Calibri" w:eastAsia="Malgun Gothic"/>
                <w:b w:val="0"/>
                <w:sz w:val="19"/>
              </w:rPr>
              <w:t>걱정하지 마세요</w:t>
            </w:r>
          </w:p>
        </w:tc>
        <w:tc>
          <w:tcPr>
            <w:tcW w:type="dxa" w:w="4082"/>
          </w:tcPr>
          <w:p>
            <w:pPr>
              <w:spacing w:after="40" w:before="40"/>
            </w:pPr>
            <w:r/>
            <w:r>
              <w:rPr>
                <w:rFonts w:ascii="Calibri" w:hAnsi="Calibri" w:eastAsia="Malgun Gothic"/>
                <w:b w:val="0"/>
                <w:sz w:val="19"/>
              </w:rPr>
              <w:t>멕시코식. 스페인에서는 no se preocupe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sobre la marcha</w:t>
            </w:r>
          </w:p>
        </w:tc>
        <w:tc>
          <w:tcPr>
            <w:tcW w:type="dxa" w:w="2324"/>
          </w:tcPr>
          <w:p>
            <w:pPr>
              <w:spacing w:after="40" w:before="40"/>
            </w:pPr>
            <w:r/>
            <w:r>
              <w:rPr>
                <w:rFonts w:ascii="Calibri" w:hAnsi="Calibri" w:eastAsia="Malgun Gothic"/>
                <w:b w:val="0"/>
                <w:sz w:val="19"/>
              </w:rPr>
              <w:t>그때그때, 하면서</w:t>
            </w:r>
          </w:p>
        </w:tc>
        <w:tc>
          <w:tcPr>
            <w:tcW w:type="dxa" w:w="4082"/>
          </w:tcPr>
          <w:p>
            <w:pPr>
              <w:spacing w:after="40" w:before="40"/>
            </w:pPr>
            <w:r/>
            <w:r>
              <w:rPr>
                <w:rFonts w:ascii="Calibri" w:hAnsi="Calibri" w:eastAsia="Malgun Gothic"/>
                <w:b w:val="0"/>
                <w:sz w:val="19"/>
              </w:rPr>
              <w:t>« Lo demás, sobre la marcha.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gente bien</w:t>
            </w:r>
          </w:p>
        </w:tc>
        <w:tc>
          <w:tcPr>
            <w:tcW w:type="dxa" w:w="2324"/>
          </w:tcPr>
          <w:p>
            <w:pPr>
              <w:spacing w:after="40" w:before="40"/>
            </w:pPr>
            <w:r/>
            <w:r>
              <w:rPr>
                <w:rFonts w:ascii="Calibri" w:hAnsi="Calibri" w:eastAsia="Malgun Gothic"/>
                <w:b w:val="0"/>
                <w:sz w:val="19"/>
              </w:rPr>
              <w:t>상류층</w:t>
            </w:r>
          </w:p>
        </w:tc>
        <w:tc>
          <w:tcPr>
            <w:tcW w:type="dxa" w:w="4082"/>
          </w:tcPr>
          <w:p>
            <w:pPr>
              <w:spacing w:after="40" w:before="40"/>
            </w:pPr>
            <w:r/>
            <w:r>
              <w:rPr>
                <w:rFonts w:ascii="Calibri" w:hAnsi="Calibri" w:eastAsia="Malgun Gothic"/>
                <w:b w:val="0"/>
                <w:sz w:val="19"/>
              </w:rPr>
              <w:t>« toda la gente bien de San Pedro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soltar una carcajada</w:t>
            </w:r>
          </w:p>
        </w:tc>
        <w:tc>
          <w:tcPr>
            <w:tcW w:type="dxa" w:w="2324"/>
          </w:tcPr>
          <w:p>
            <w:pPr>
              <w:spacing w:after="40" w:before="40"/>
            </w:pPr>
            <w:r/>
            <w:r>
              <w:rPr>
                <w:rFonts w:ascii="Calibri" w:hAnsi="Calibri" w:eastAsia="Malgun Gothic"/>
                <w:b w:val="0"/>
                <w:sz w:val="19"/>
              </w:rPr>
              <w:t>웃음을 터뜨리다</w:t>
            </w:r>
          </w:p>
        </w:tc>
        <w:tc>
          <w:tcPr>
            <w:tcW w:type="dxa" w:w="4082"/>
          </w:tcPr>
          <w:p>
            <w:pPr>
              <w:spacing w:after="40" w:before="40"/>
            </w:pPr>
            <w:r/>
            <w:r>
              <w:rPr>
                <w:rFonts w:ascii="Calibri" w:hAnsi="Calibri" w:eastAsia="Malgun Gothic"/>
                <w:b w:val="0"/>
                <w:sz w:val="19"/>
              </w:rPr>
              <w:t>« Mauricio suelta una carcajada.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pleito</w:t>
            </w:r>
          </w:p>
        </w:tc>
        <w:tc>
          <w:tcPr>
            <w:tcW w:type="dxa" w:w="2324"/>
          </w:tcPr>
          <w:p>
            <w:pPr>
              <w:spacing w:after="40" w:before="40"/>
            </w:pPr>
            <w:r/>
            <w:r>
              <w:rPr>
                <w:rFonts w:ascii="Calibri" w:hAnsi="Calibri" w:eastAsia="Malgun Gothic"/>
                <w:b w:val="0"/>
                <w:sz w:val="19"/>
              </w:rPr>
              <w:t>분쟁, 소송</w:t>
            </w:r>
          </w:p>
        </w:tc>
        <w:tc>
          <w:tcPr>
            <w:tcW w:type="dxa" w:w="4082"/>
          </w:tcPr>
          <w:p>
            <w:pPr>
              <w:spacing w:after="40" w:before="40"/>
            </w:pPr>
            <w:r/>
            <w:r>
              <w:rPr>
                <w:rFonts w:ascii="Calibri" w:hAnsi="Calibri" w:eastAsia="Malgun Gothic"/>
                <w:b w:val="0"/>
                <w:sz w:val="19"/>
              </w:rPr>
              <w:t>« No quiero pleitos entre mis proveedores.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caer bien (a alguien)</w:t>
            </w:r>
          </w:p>
        </w:tc>
        <w:tc>
          <w:tcPr>
            <w:tcW w:type="dxa" w:w="2324"/>
          </w:tcPr>
          <w:p>
            <w:pPr>
              <w:spacing w:after="40" w:before="40"/>
            </w:pPr>
            <w:r/>
            <w:r>
              <w:rPr>
                <w:rFonts w:ascii="Calibri" w:hAnsi="Calibri" w:eastAsia="Malgun Gothic"/>
                <w:b w:val="0"/>
                <w:sz w:val="19"/>
              </w:rPr>
              <w:t>(누구에게) 호감을 주다</w:t>
            </w:r>
          </w:p>
        </w:tc>
        <w:tc>
          <w:tcPr>
            <w:tcW w:type="dxa" w:w="4082"/>
          </w:tcPr>
          <w:p>
            <w:pPr>
              <w:spacing w:after="40" w:before="40"/>
            </w:pPr>
            <w:r/>
            <w:r>
              <w:rPr>
                <w:rFonts w:ascii="Calibri" w:hAnsi="Calibri" w:eastAsia="Malgun Gothic"/>
                <w:b w:val="0"/>
                <w:sz w:val="19"/>
              </w:rPr>
              <w:t>« Por eso me cae bien.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hacer el trabajo sucio</w:t>
            </w:r>
          </w:p>
        </w:tc>
        <w:tc>
          <w:tcPr>
            <w:tcW w:type="dxa" w:w="2324"/>
          </w:tcPr>
          <w:p>
            <w:pPr>
              <w:spacing w:after="40" w:before="40"/>
            </w:pPr>
            <w:r/>
            <w:r>
              <w:rPr>
                <w:rFonts w:ascii="Calibri" w:hAnsi="Calibri" w:eastAsia="Malgun Gothic"/>
                <w:b w:val="0"/>
                <w:sz w:val="19"/>
              </w:rPr>
              <w:t>궂은일을 하다</w:t>
            </w:r>
          </w:p>
        </w:tc>
        <w:tc>
          <w:tcPr>
            <w:tcW w:type="dxa" w:w="4082"/>
          </w:tcPr>
          <w:p>
            <w:pPr>
              <w:spacing w:after="40" w:before="40"/>
            </w:pPr>
            <w:r/>
            <w:r>
              <w:rPr>
                <w:rFonts w:ascii="Calibri" w:hAnsi="Calibri" w:eastAsia="Malgun Gothic"/>
                <w:b w:val="0"/>
                <w:sz w:val="19"/>
              </w:rPr>
              <w:t>« Siempre me deja a mí el trabajo sucio.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decir demasiado</w:t>
            </w:r>
          </w:p>
        </w:tc>
        <w:tc>
          <w:tcPr>
            <w:tcW w:type="dxa" w:w="2324"/>
          </w:tcPr>
          <w:p>
            <w:pPr>
              <w:spacing w:after="40" w:before="40"/>
            </w:pPr>
            <w:r/>
            <w:r>
              <w:rPr>
                <w:rFonts w:ascii="Calibri" w:hAnsi="Calibri" w:eastAsia="Malgun Gothic"/>
                <w:b w:val="0"/>
                <w:sz w:val="19"/>
              </w:rPr>
              <w:t>말을 너무 많이 하다</w:t>
            </w:r>
          </w:p>
        </w:tc>
        <w:tc>
          <w:tcPr>
            <w:tcW w:type="dxa" w:w="4082"/>
          </w:tcPr>
          <w:p>
            <w:pPr>
              <w:spacing w:after="40" w:before="40"/>
            </w:pPr>
            <w:r/>
            <w:r>
              <w:rPr>
                <w:rFonts w:ascii="Calibri" w:hAnsi="Calibri" w:eastAsia="Malgun Gothic"/>
                <w:b w:val="0"/>
                <w:sz w:val="19"/>
              </w:rPr>
              <w:t>« Ya dije demasiado para ser sábado.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levantar una ceja</w:t>
            </w:r>
          </w:p>
        </w:tc>
        <w:tc>
          <w:tcPr>
            <w:tcW w:type="dxa" w:w="2324"/>
          </w:tcPr>
          <w:p>
            <w:pPr>
              <w:spacing w:after="40" w:before="40"/>
            </w:pPr>
            <w:r/>
            <w:r>
              <w:rPr>
                <w:rFonts w:ascii="Calibri" w:hAnsi="Calibri" w:eastAsia="Malgun Gothic"/>
                <w:b w:val="0"/>
                <w:sz w:val="19"/>
              </w:rPr>
              <w:t>눈썹을 치켜올리다(의심·놀람)</w:t>
            </w:r>
          </w:p>
        </w:tc>
        <w:tc>
          <w:tcPr>
            <w:tcW w:type="dxa" w:w="4082"/>
          </w:tcPr>
          <w:p>
            <w:pPr>
              <w:spacing w:after="40" w:before="40"/>
            </w:pPr>
            <w:r/>
            <w:r>
              <w:rPr>
                <w:rFonts w:ascii="Calibri" w:hAnsi="Calibri" w:eastAsia="Malgun Gothic"/>
                <w:b w:val="0"/>
                <w:sz w:val="19"/>
              </w:rPr>
              <w:t>알레한드라의 반응</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완곡어법 — 직접 말하지 않고 돌려 말하기</w:t>
      </w:r>
    </w:p>
    <w:p>
      <w:pPr>
        <w:spacing w:after="80" w:before="0" w:line="288" w:lineRule="auto"/>
        <w:ind w:left="340"/>
      </w:pPr>
      <w:r>
        <w:rPr>
          <w:rFonts w:ascii="Calibri" w:hAnsi="Calibri" w:eastAsia="Malgun Gothic"/>
          <w:sz w:val="20"/>
        </w:rPr>
        <w:t>실수를 지적할 때 멕시코 사람들은 정면으로 말하지 않는다. « Aquí decimos “tomar un taxi”. »(여기선 이렇게 말해요) — '틀렸다' 대신 '우리는 이렇게 말한다'. « Delante de doña Lorena, mejor no. »(~앞에서는 안 하는 게 낫다) « Yo no diría eso aquí. »(저라면 여기서 그 말은 안 할 거예요) « Quizá sería mejor… »(~하는 게 나을지도). 조건법, mejor, 1인칭 복수(decimos)가 상대의 체면을 지켜 주는 장치다.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no es que + 접속법, es que + 직설법 — 오해를 바로잡기</w:t>
      </w:r>
    </w:p>
    <w:p>
      <w:pPr>
        <w:spacing w:after="80" w:before="0" w:line="288" w:lineRule="auto"/>
        <w:ind w:left="340"/>
      </w:pPr>
      <w:r>
        <w:rPr>
          <w:rFonts w:ascii="Calibri" w:hAnsi="Calibri" w:eastAsia="Malgun Gothic"/>
          <w:sz w:val="20"/>
        </w:rPr>
        <w:t>« No es que en España seamos groseros, es que para nosotros «coger» es agarrar. » « No es que no confíe en los italianos. » no es que 뒤에는 부정하는 내용이 오므로 접속법(seamos, confíe), 뒤의 es que에는 실제 이유가 오므로 직설법(es)을 쓴다. 변명하거나 상대의 오해를 풀 때 매우 자주 쓰는 구조다.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사과의 단계 — Perdón부터 Le pido una disculpa까지</w:t>
      </w:r>
    </w:p>
    <w:p>
      <w:pPr>
        <w:spacing w:after="80" w:before="0" w:line="288" w:lineRule="auto"/>
        <w:ind w:left="340"/>
      </w:pPr>
      <w:r>
        <w:rPr>
          <w:rFonts w:ascii="Calibri" w:hAnsi="Calibri" w:eastAsia="Malgun Gothic"/>
          <w:sz w:val="20"/>
        </w:rPr>
        <w:t>가벼운 실수: « Perdón. » « Perdone. » « Disculpe. » 진심 어린 사과: « Lo siento mucho. » « Lo siento muchísimo. » 격식 있는 사과: « Les pido una disculpa. » « Le ofrezco una disculpa. »(멕시코에서 특히 많이 쓴다) 의도 해명: « No era mi intención. » 받는 쪽의 답: « No se apure. » « No pasa nada. » « Ya pasó. » 루카스는 감탄(¡Qué vergüenza!) → 격식 사과 → 의도 해명 → 설명(no es que…) 순서로 상황을 수습했다.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감탄 표현 — ¡Qué pena!, ¡Qué vergüenza!, ¡Qué oso!</w:t>
      </w:r>
    </w:p>
    <w:p>
      <w:pPr>
        <w:spacing w:after="80" w:before="0" w:line="288" w:lineRule="auto"/>
        <w:ind w:left="340"/>
      </w:pPr>
      <w:r>
        <w:rPr>
          <w:rFonts w:ascii="Calibri" w:hAnsi="Calibri" w:eastAsia="Malgun Gothic"/>
          <w:sz w:val="20"/>
        </w:rPr>
        <w:t>¡Qué + 명사! 구조로 감정을 표현한다. « ¡Qué vergüenza! »(창피해라!)는 양쪽 모두 같은 뜻이다. « ¡Qué pena! »는 스페인에서는 '안타깝다', 멕시코·콜롬비아에서는 '민망하다·미안하다'라서 « ¡Qué pena con ustedes! »(폐를 끼쳐 미안해요)가 된다. « ¡Qué oso! »는 멕시코 구어의 '창피해!'. 형용사를 쓰면 ¡Qué + 형용사!: « ¡Qué padre! »(멋지다!) « ¡Qué bonito!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같은 단어, 다른 뜻 — 대체 표현을 함께 외우기</w:t>
      </w:r>
    </w:p>
    <w:p>
      <w:pPr>
        <w:spacing w:after="80" w:before="0" w:line="288" w:lineRule="auto"/>
        <w:ind w:left="340"/>
      </w:pPr>
      <w:r>
        <w:rPr>
          <w:rFonts w:ascii="Calibri" w:hAnsi="Calibri" w:eastAsia="Malgun Gothic"/>
          <w:sz w:val="20"/>
        </w:rPr>
        <w:t>지역마다 뜻이 다른 단어는 '피할 단어'와 '바꿔 쓸 단어'를 짝지어 외우는 것이 안전하다. coger un taxi → tomar un taxi, coger el teléfono → contestar el teléfono, coger una cosa → agarrar una cosa, estar constipado → estar resfriado / tener gripa. 반대로 멕시코식 표현을 스페인에서 쓰면 뜻은 통해도 어색하거나(¡Qué padre!), 다르게 들릴 수 있다(¡Qué pena!). 공식 문서와 계약서에서는 양쪽 모두 중립적인 표준 어휘를 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말실수 수습하기</w:t>
      </w:r>
    </w:p>
    <w:p>
      <w:pPr>
        <w:spacing w:after="80" w:before="0" w:line="288" w:lineRule="auto"/>
        <w:ind w:left="340"/>
      </w:pPr>
      <w:r>
        <w:rPr>
          <w:rFonts w:ascii="Calibri" w:hAnsi="Calibri" w:eastAsia="Malgun Gothic"/>
          <w:sz w:val="20"/>
        </w:rPr>
        <w:t>여러분은 루카스입니다. 바이어 부부 앞에서 실수를 했습니다. ¡Qué vergüenza! → Les pido una disculpa → No era mi intención → No es que…, es que… 순서로 상황을 수습해 보세요. 상대 역은 No se apure로 받아 주세요.</w:t>
      </w:r>
    </w:p>
    <w:p>
      <w:pPr>
        <w:keepNext/>
        <w:spacing w:after="40" w:before="160" w:line="288" w:lineRule="auto"/>
      </w:pPr>
      <w:r>
        <w:rPr>
          <w:rFonts w:ascii="Calibri" w:hAnsi="Calibri" w:eastAsia="Malgun Gothic"/>
          <w:b/>
          <w:sz w:val="22"/>
        </w:rPr>
        <w:t>과제 2 · 돌려서 알려 주기</w:t>
      </w:r>
    </w:p>
    <w:p>
      <w:pPr>
        <w:spacing w:after="80" w:before="0" w:line="288" w:lineRule="auto"/>
        <w:ind w:left="340"/>
      </w:pPr>
      <w:r>
        <w:rPr>
          <w:rFonts w:ascii="Calibri" w:hAnsi="Calibri" w:eastAsia="Malgun Gothic"/>
          <w:sz w:val="20"/>
        </w:rPr>
        <w:t>여러분은 로레나입니다. 외국 손님이 현지에서 어색한 단어를 썼습니다. 직접 '틀렸다'고 하지 말고 « Aquí decimos… », « Yo no diría… », « Mejor… »를 써서 부드럽게 알려 주세요.</w:t>
      </w:r>
    </w:p>
    <w:p>
      <w:pPr>
        <w:keepNext/>
        <w:spacing w:after="40" w:before="160" w:line="288" w:lineRule="auto"/>
      </w:pPr>
      <w:r>
        <w:rPr>
          <w:rFonts w:ascii="Calibri" w:hAnsi="Calibri" w:eastAsia="Malgun Gothic"/>
          <w:b/>
          <w:sz w:val="22"/>
        </w:rPr>
        <w:t>과제 3 · 축하 자리에서 선물 건네기</w:t>
      </w:r>
    </w:p>
    <w:p>
      <w:pPr>
        <w:spacing w:after="80" w:before="0" w:line="288" w:lineRule="auto"/>
        <w:ind w:left="340"/>
      </w:pPr>
      <w:r>
        <w:rPr>
          <w:rFonts w:ascii="Calibri" w:hAnsi="Calibri" w:eastAsia="Malgun Gothic"/>
          <w:sz w:val="20"/>
        </w:rPr>
        <w:t>세례식·결혼식 같은 가족 행사에 초대받았습니다. 축하 인사(Enhorabuena / Felicidades), 선물 설명(Es de… / Para que…), 초대에 대한 감사를 차례로 말해 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가족 행사 초대의 의미</w:t>
      </w:r>
    </w:p>
    <w:p>
      <w:pPr>
        <w:spacing w:after="60" w:before="0" w:line="288" w:lineRule="auto"/>
        <w:ind w:left="340"/>
      </w:pPr>
      <w:r>
        <w:rPr>
          <w:rFonts w:ascii="Calibri" w:hAnsi="Calibri" w:eastAsia="Malgun Gothic"/>
          <w:sz w:val="20"/>
        </w:rPr>
        <w:t>멕시코, 특히 몬테레이의 기업가 집안에서 세례식·첫영성체·결혼식 같은 가족 행사에 사업 상대를 초대하는 것은 '이제 당신을 신뢰할 준비가 되었다'는 신호다. 이런 자리에서는 사업 얘기를 먼저 꺼내지 않고, 주최 측이 해 질 녘이나 식사 뒤에 따로 불러 이야기를 꺼낼 때까지 기다리는 것이 예의다. 아기에게 줄 작은 선물(메달, 이름을 새긴 물건 등)을 준비하면 좋다.</w:t>
      </w:r>
    </w:p>
    <w:p>
      <w:pPr>
        <w:keepNext/>
        <w:spacing w:after="20" w:before="120" w:line="288" w:lineRule="auto"/>
      </w:pPr>
      <w:r>
        <w:rPr>
          <w:rFonts w:ascii="Calibri" w:hAnsi="Calibri" w:eastAsia="Malgun Gothic"/>
          <w:b/>
          <w:sz w:val="21"/>
        </w:rPr>
        <w:t>• 실수는 관계를 깨지 않는다, 태도가 깬다</w:t>
      </w:r>
    </w:p>
    <w:p>
      <w:pPr>
        <w:spacing w:after="60" w:before="0" w:line="288" w:lineRule="auto"/>
        <w:ind w:left="340"/>
      </w:pPr>
      <w:r>
        <w:rPr>
          <w:rFonts w:ascii="Calibri" w:hAnsi="Calibri" w:eastAsia="Malgun Gothic"/>
          <w:sz w:val="20"/>
        </w:rPr>
        <w:t>같은 스페인어권이라도 단어 실수는 피할 수 없다. 중요한 것은 실수 뒤의 태도다. 바로 인정하고, 격식 있게 사과하고, 웃음으로 받아들이면 오히려 상대와의 거리가 가까워진다. 이번 화에서 마우리시오가 아파트 두 동을 결정한 이유도 제품이 아니라 '틀리고, 사과하고, 계속 앉아 있는' 태도였다.</w:t>
      </w:r>
    </w:p>
    <w:p>
      <w:pPr>
        <w:keepNext/>
        <w:spacing w:after="20" w:before="120" w:line="288" w:lineRule="auto"/>
      </w:pPr>
      <w:r>
        <w:rPr>
          <w:rFonts w:ascii="Calibri" w:hAnsi="Calibri" w:eastAsia="Malgun Gothic"/>
          <w:b/>
          <w:sz w:val="21"/>
        </w:rPr>
        <w:t>• 세례식의 '볼로(bolo)'</w:t>
      </w:r>
    </w:p>
    <w:p>
      <w:pPr>
        <w:spacing w:after="60" w:before="0" w:line="288" w:lineRule="auto"/>
        <w:ind w:left="340"/>
      </w:pPr>
      <w:r>
        <w:rPr>
          <w:rFonts w:ascii="Calibri" w:hAnsi="Calibri" w:eastAsia="Malgun Gothic"/>
          <w:sz w:val="20"/>
        </w:rPr>
        <w:t>멕시코의 세례식이 끝나면 아이들이 대부(padrino)를 둘러싸고 « ¡Bolo, padrino! »라고 외친다. 대부가 동전을 공중에 던지면 아이들이 주워 간다. 대부는 아이의 영적 후견인으로, 가족 사이에서 평생 특별한 관계(compadrazgo)를 맺는다. 사업에서도 '콤파드레' 관계는 강한 신뢰의 표시로 여겨진다.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1시 10분 · 산페드로로 가는 이반의 차 안</w:t>
      </w:r>
    </w:p>
    <w:p>
      <w:pPr>
        <w:spacing w:after="120" w:before="80" w:line="288" w:lineRule="auto"/>
      </w:pPr>
      <w:r>
        <w:rPr>
          <w:rFonts w:ascii="Calibri" w:hAnsi="Calibri" w:eastAsia="Malgun Gothic"/>
          <w:b w:val="0"/>
          <w:i/>
          <w:color w:val="666666"/>
          <w:sz w:val="19"/>
        </w:rPr>
        <w:t>4월 19일 토요일, 성토요일. 오전에 마우리시오 엘리손도의 손자가 산페드로 성당에서 세례를 받았다. 파티는 엘리손도 집 정원에서 열린다. 이반은 한 손으로 운전하며 다른 손으로 아이스커피를 들고 있다. 암파로가 세 번째 재채기를 한다.</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몸조심하세요! 호텔 에어컨 때문이죠? 여기선 북극에 사는 것처럼 틀어 놓거든요.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고마워요. 맞아요, 밖은 덥고 안은 춥고… 이틀째 상태가 엉망이에요.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자, 그럼 오늘 규칙 1번. 오로지 멕시코 단어만 쓰기. 산페드로 상류층이 다 모일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에르네스토가 목요일에 미리 경고했어. 위험한 단어는 네가 설명해 줄 거라던데.</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(웃으며) 에르네스토 아저씨 참! 늘 지저분한 일은 저한테 넘긴다니까. 그래서 아기한테 뭘 선물할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카스테욘의 수호성인인 예도 성모의 은메달이요. 그리고 누리아가 만들어 준, 아기 이름이 새겨진 작은 타일 하나.</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완전 멋지네요! 로레나 여사님이 엄청 좋아하시겠어요.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'케 파드레'? 아버지가 무슨 상관이야?</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아니, 친구, 여기서 '파드레'는 '끝내준다'는 뜻이에요. ¡Qué padre!, ¡qué chido!, 그런 거요.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그리고 '구에이'는… 그건 사모님들 앞에서 해도 돼요?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친구끼리는 돼요. 로레나 여사님 앞에서는 안 하는 게 좋고요. 그리고 절대, 농담으로도 하면 안 되는 단어가 하나 있어요. '칭곤'.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무슨 뜻이야?</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대충 '끝내준다'인데, 아주 상스러워요. 스페인 사람이 세례식에서 그 말을 하면 파티 끝나요.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적어 뒀어요. 절대 안 하기. 또 있어요?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많죠. 예를 들어 두 분은 뭐든 '발레'라고 하잖아요. 여기서도 알아듣긴 하는데, 스페인 영화처럼 들려요.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너희는… 아, 미안, 여기선 뭐라고 해?</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'바', '살레', '오랄레'. '8시에 볼까?' '살레.' 그렇게 간단해요.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마우리시오 부인은 뭐라고 불러야 해요? 엘리손도 여사님?</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잘 보이고 싶으면 '도냐 로레나'요. 그분이 '로레나'라고 부르라고 하면 그때 로레나라고 하고요. 여기선 사모님이 대장이에요.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온다랑 똑같네. 거기서도 로사 여사님이 대장이야. 비센테는 모르지만.</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음… 다 왔어요. 나머지는 그때그때 봐요. 계단 조심!</w:t>
      </w:r>
    </w:p>
    <w:p>
      <w:pPr>
        <w:keepNext/>
        <w:spacing w:after="80" w:before="200" w:line="288" w:lineRule="auto"/>
      </w:pPr>
      <w:r>
        <w:rPr>
          <w:rFonts w:ascii="Calibri" w:hAnsi="Calibri" w:eastAsia="Malgun Gothic"/>
          <w:b/>
          <w:i w:val="0"/>
          <w:color w:val="1F3A5F"/>
          <w:sz w:val="21"/>
        </w:rPr>
        <w:t>장면 2 · 오후 1시 40분 · 엘리손도 저택 정원</w:t>
      </w:r>
    </w:p>
    <w:p>
      <w:pPr>
        <w:spacing w:after="120" w:before="80" w:line="288" w:lineRule="auto"/>
      </w:pPr>
      <w:r>
        <w:rPr>
          <w:rFonts w:ascii="Calibri" w:hAnsi="Calibri" w:eastAsia="Malgun Gothic"/>
          <w:b w:val="0"/>
          <w:i/>
          <w:color w:val="666666"/>
          <w:sz w:val="19"/>
        </w:rPr>
        <w:t>넓은 정원에 흰 천막이 쳐져 있고, 마리아치가 기타를 조율하고 있다. 마우리시오의 아내 로레나 엘리손도가 선물 테이블 옆에서 손님을 맞는다. 흰 옷을 입은 아기를 안고 있다.</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어서 오세요! 타일 하시는 스페인 분들이시죠. 마우리시오가 다른 얘기를 안 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초대해 주셔서 정말 감사합니다, 엘리손도 여사님. 세례 축하드립니다.</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로레나라고 불러 주세요. 고마워요. 아이고, 정말 미안해요! 이 더위에 문 앞에서 기다리게 했네요.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안타깝다고요? 아니에요, 아무것도 아니었어요. 전혀 안타까울 일 아니에요.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(작은 목소리로) 여기서 '케 페나'는 '민망해라', '번거롭게 해서 미안해요'예요. '안타깝다'가 아니고요.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아기 선물이에요. 세라미카스 알발라트 모두의 마음이에요.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이러지 않으셔도 되는데! 스페인 어디서 오셨어요?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카스테욘의 온다요. 발렌시아 근처예요. 오렌지 나무와 타일 가마의 고장이에요.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발렌시아! 파에야. 마우리시오랑 30년 전에 신혼여행을 갔었어요. 매일 파에야를 먹었죠.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초리소 넣은 걸로요?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(웃으며) 어머, 그 말도 하면 안 되는 거예요?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말이야 해도 되죠. 그런데 발렌시아에선 파에야에 초리소를 넣는 사람은 다시는 초대를 못 받아요.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(상자를 열며) 이름이 새겨진 타일이네! '산티아고, 4월 19일'. 정말 세심하시네요! 그리고 작은 메달도…</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저희 도시의 수호성인인 예도 성모 메달이에요. 아기를 지켜 주시라고요.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정말 고마워요. 선생님, 몸은 괜찮으세요? 좀 창백해 보여요.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네, 괜찮아요. 에어컨 때문에 좀 '콘스티파다'라서요…</w:t>
      </w:r>
    </w:p>
    <w:p>
      <w:pPr>
        <w:spacing w:after="120" w:before="80" w:line="288" w:lineRule="auto"/>
      </w:pPr>
      <w:r>
        <w:rPr>
          <w:rFonts w:ascii="Calibri" w:hAnsi="Calibri" w:eastAsia="Malgun Gothic"/>
          <w:b w:val="0"/>
          <w:i/>
          <w:color w:val="666666"/>
          <w:sz w:val="19"/>
        </w:rPr>
        <w:t>로레나가 눈을 동그랗게 뜬다. 이반이 입을 가린다.</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아이고, 저런! 뭐 좀 가져다드릴까요? 장에 아주 잘 듣는 약이 있는데…</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장이요? 아니요, 코 때문인데요… 왜 장이에요?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(아주 작게) 암파로, 여기서 '콘스티파다'는… 화장실을 못 간다는 뜻이에요. 지금 걸리신 건 '그리파'예요. 아니면 '레스프리아다'.</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(얼굴이 빨개지며) 아, 창피해라! 죄송해요, 로레나. 스페인에서 '콘스티파도'는 코가 막혔다는 뜻이에요.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(웃으며) 걱정 마세요! 덕분에 오늘 하루가 즐거워졌어요. 식사 후에 할 얘깃거리가 생겼네요. 꿀 넣은 차 가져다드릴게요.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고마워요, 로레나. 그럼 누가 물어보면 '그리파'에 걸렸다고 하면 돼요?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그리파, 아니면 감기 기운이 있다고요. 누가 '케 세 알리비에'라고 하면 빨리 나으라는 뜻이에요.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(암파로에게, 웃으며) 멕시코 1점.</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너무 웃지 마요. 하루는 길고, 말은 당신이 나보다 많이 하잖아요.</w:t>
      </w:r>
    </w:p>
    <w:p>
      <w:pPr>
        <w:keepNext/>
        <w:spacing w:after="80" w:before="200" w:line="288" w:lineRule="auto"/>
      </w:pPr>
      <w:r>
        <w:rPr>
          <w:rFonts w:ascii="Calibri" w:hAnsi="Calibri" w:eastAsia="Malgun Gothic"/>
          <w:b/>
          <w:i w:val="0"/>
          <w:color w:val="1F3A5F"/>
          <w:sz w:val="21"/>
        </w:rPr>
        <w:t>장면 3 · 오후 3시 30분 · 주빈 테이블</w:t>
      </w:r>
    </w:p>
    <w:p>
      <w:pPr>
        <w:spacing w:after="120" w:before="80" w:line="288" w:lineRule="auto"/>
      </w:pPr>
      <w:r>
        <w:rPr>
          <w:rFonts w:ascii="Calibri" w:hAnsi="Calibri" w:eastAsia="Malgun Gothic"/>
          <w:b w:val="0"/>
          <w:i/>
          <w:color w:val="666666"/>
          <w:sz w:val="19"/>
        </w:rPr>
        <w:t>숯불 새끼염소 구이, 프리홀레스 차로스, 밀가루 토르티야. 마리아치가 아기를 위해 '라스 마냐니타스'를 연주한다. 주빈 테이블에는 마우리시오, 로레나, 알레한드라, 이반, 루카스, 암파로가 앉아 있다. 바깥에서는 아이들이 아기의 대부를 둘러싸고 있다.</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애들이 뭐라고 소리치는 거예요?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'볼로, 대부님!' 전통이에요. 대부가 동전을 공중에 던지면 애들이 주워요.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나는 어릴 때 사촌들 세례식에서 부자가 됐지. 내 사업 인생이 거기서 시작됐다니까.</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그 뒤로는 동전 하나 안 놓으셨죠, 회장님.</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(웃으며) 그래서 스페인 타일을 사는 거예요, 알레한드라. 비싸고 오래가니까.</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마우리시오, 새끼염소 정말 맛있어요. 스페인에서는 오븐에 굽는데, 이렇게 숯불로 한 건 처음 먹어 봐요.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누에보레온에선 몇백 년째 이렇게 해 먹어요. 몬테레이엔 얼마나 있을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계약할 때까지요, 하늘이 도우면요. 그런데 로레나, 운전기사를 내주신다니 정말 감사한데 걱정 마세요. 이따 모퉁이에서 택시를 '코헤르'할게요.</w:t>
      </w:r>
    </w:p>
    <w:p>
      <w:pPr>
        <w:spacing w:after="120" w:before="80" w:line="288" w:lineRule="auto"/>
      </w:pPr>
      <w:r>
        <w:rPr>
          <w:rFonts w:ascii="Calibri" w:hAnsi="Calibri" w:eastAsia="Malgun Gothic"/>
          <w:b w:val="0"/>
          <w:i/>
          <w:color w:val="666666"/>
          <w:sz w:val="19"/>
        </w:rPr>
        <w:t>정적. 로레나가 포크를 든 채 멈춘다. 마우리시오가 헛기침을 한다. 이반이 히비스커스 음료에 사레가 들린다. 알레한드라가 하늘을 본다.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제가 뭐 잘못 말했나요?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(아주 작게) 루카스. '코헤르'. 여기선 안 돼요.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(얼굴이 하얘지며) 세상에! 이런 창피가! 로레나, 마우리시오, 사과드립니다. 정말 그런 뜻이 아니었어요.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(웃음을 참으며) 알아요, 알아요, 선생님. 걱정 마세요. 여기선 '택시를 토마르한다'고 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택시를 토마르한다. 토마르. 스페인 사람들이 무례한 게 아니라, 저희한테 '코헤르'는 그냥… 잡는다는 뜻이에요.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(크게 웃음을 터뜨리며) 걱정 말아요! 내가 마드리드에서 겪은 일 하나 얘기해 줄게요.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아, 마우리시오 회장님. 또 대성당 얘기는 아니죠.</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또 해야지. 내가 알무데나 대성당에서 동업자 친구인 신부님하고 있었는데, 내가 이렇게 말했어요. '이 대성당 정말 파드레하네요!'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(웃기 시작하며) 그리고 신부님은 자기 얘긴 줄 알았군요.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고맙다고 하더라고요! '친절하구나, 아들아, 하지만 이 대성당은 많은 사람이 지은 거란다.' 그 뒤로 스페인에선 '참 예쁘네요'라고 해요.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그러니까 이제 동점이에요, 선생님. 양쪽에서 하나씩.</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둘이요, 로레나. 암파로 선생도 문 앞에서 한 건 했잖아요.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'케 오소!' 이렇게 말하는 거 맞죠? 아, 창피해!</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그거예요! '케 오소'가 '창피해'예요. 암파로 선생님 빨리 배우시네.</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그럼 두 분은 우리 말 중에 아직도 이해 안 되는 게 뭐예요?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'아오리타'요. 여기 온 지 열흘인데 아직도 그게 5분 뒤인지 다섯 시간 뒤인지 모르겠어요.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(웃으며) 아무도 몰라요, 선생님. 우리도요. 누가 말하는지, 그리고 그게 당신에게 얼마나 중요한지에 달렸죠.</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내가 말하면 5분이에요. 공급업체가 말하면 다시 전화하는 게 좋고요.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그리고 하나 더요, 선생님. 내가 '펜디엔테가 남았어요'라고 하면 귀걸이 얘기가 아니에요. 걱정이 남았다는 뜻이에요.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펜디엔테요? 스페인에서 펜디엔테는 귀걸이예요. 그리고 '에스타르 펜디엔테'는 신경 쓰고 있다는 뜻이고요.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여기서도 그래요. 그런데 엄마가 '펜디엔테가 남았어'라고 하면 밤새 한숨도 못 잤다는 뜻이에요.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그건 완벽하게 이해해요. 제 아들이 열 살이거든요.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아들이 있어요? 여기 계시는 동안 누가 돌봐요?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제 어머니가요. 그리고 버릇없게 키우는 제 아버지도요. 매일 밤 전화해요… 여기 시간으로 새벽 3시에요.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다시는 이런 일 없게 목록 좀 만들어 주실래요? 스페인에선 평범한데 여기선 아닌 단어들이요.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기꺼이요. 첫째, '토르티야'. 여기서 토르티야를 달라고 하면 이걸 줘요 (밀가루 토르티야를 들어 올린다). 스페인의 감자 오믈렛이 아니고요.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둘째, '토르타'. 여기서 토르타는 샌드위치예요. 과달라하라의 토르타 아오가다라면…</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회장님, 제발 알발라트 사람들 앞에서 과달라하라 얘기는 하지 마세요.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(미소 지으며) 걱정 마세요, 알레한드라. 그 얘긴 이미 알아요. 그래서 선수금과 신용장을 들고 온 거죠.</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무슨 얘기요?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2009년 얘기예요. 과달라하라의 유통업자가 대금을 떼먹었대요. 그건 다른 문제고요.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세 번째 단어, '아과스!'. 누가 '아과스!'라고 외치면 물이 있다는 게 아니라 '조심해!'예요.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아, 입구 계단에서처럼요. 어쩐지 물은 아무 데도 안 보였어요.</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마지막은 선생님한테 제일 쓸모 있는 거예요. '참바'. 일이라는 뜻이에요. '참바는 어때요?'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참바는 잘돼요, 고맙습니다. 음, 남편분께서 아파트 건을 주시면 잘되는 거죠.</w:t>
      </w:r>
    </w:p>
    <w:p>
      <w:pPr>
        <w:tabs>
          <w:tab w:pos="1361" w:val="left"/>
        </w:tabs>
        <w:spacing w:after="60" w:before="0" w:line="288" w:lineRule="auto"/>
        <w:ind w:left="1361" w:hanging="1361"/>
      </w:pPr>
      <w:r>
        <w:rPr>
          <w:rFonts w:ascii="Calibri" w:hAnsi="Calibri" w:eastAsia="Malgun Gothic"/>
          <w:b/>
          <w:color w:val="7A1F3D"/>
          <w:sz w:val="21"/>
        </w:rPr>
        <w:t>Lorena:</w:t>
      </w:r>
      <w:r>
        <w:rPr>
          <w:rFonts w:ascii="Calibri" w:hAnsi="Calibri" w:eastAsia="Malgun Gothic"/>
          <w:sz w:val="21"/>
        </w:rPr>
        <w:tab/>
        <w:t>(마우리시오에게) 봤죠? 이 청년 배우는 게 빨라요. 세례식에서도 사업을 안 잊네.</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그래서 마음에 들어요. 하지만 사업 얘긴 이따 해가 지면 해요. 지금은 케이크 시간이에요.</w:t>
      </w:r>
    </w:p>
    <w:p>
      <w:pPr>
        <w:keepNext/>
        <w:spacing w:after="80" w:before="200" w:line="288" w:lineRule="auto"/>
      </w:pPr>
      <w:r>
        <w:rPr>
          <w:rFonts w:ascii="Calibri" w:hAnsi="Calibri" w:eastAsia="Malgun Gothic"/>
          <w:b/>
          <w:i w:val="0"/>
          <w:color w:val="1F3A5F"/>
          <w:sz w:val="21"/>
        </w:rPr>
        <w:t>장면 4 · 오후 6시 40분 · 해 질 녘 정원 테라스</w:t>
      </w:r>
    </w:p>
    <w:p>
      <w:pPr>
        <w:spacing w:after="120" w:before="80" w:line="288" w:lineRule="auto"/>
      </w:pPr>
      <w:r>
        <w:rPr>
          <w:rFonts w:ascii="Calibri" w:hAnsi="Calibri" w:eastAsia="Malgun Gothic"/>
          <w:b w:val="0"/>
          <w:i/>
          <w:color w:val="666666"/>
          <w:sz w:val="19"/>
        </w:rPr>
        <w:t>해가 시에라마드레산맥 뒤로 넘어간다. 손님들이 마리아치 음악에 맞춰 춤을 춘다. 마우리시오가 루카스, 암파로, 알레한드라에게 손짓해 세로 데 라 시야가 보이는 한적한 테라스로 데려간다.</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자. 먹을 만큼 먹었고 웃을 만큼 웃었어요. 이제 참바 얘기 합시다.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솔직하게 말할게요. 이탈리아 쪽을 못 믿는 건 아니에요. 제품도 좋고, 벨리니 씨도 아주 호감 가는 사람이에요.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하지만…</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하지만 오늘 두 분이 두 번이나 실수하고, 얼굴이 빨개지고, 사과하고, 그러고도 계속 식탁에 앉아 있는 걸 봤어요. 그게 어떤 카탈로그보다 많은 걸 말해 줘요.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그렇게 봐 주셔서 정말 감사합니다.</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아파트 두 동, 200세대는 여러분에게 줄게요. 조건이 하나 있어요. 알레한드라와 여러분이 독점 문제를 매듭지을 것. 나는 납품업체들끼리 싸우는 꼴은 보고 싶지 않아요.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그건 이번 주에 마무리할게요, 회장님. 트레비뇨가 벌써 초안을 쓰고 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저희 쪽은 문제없을 거예요. 4월 초에 합의한 건 그대로 유효해요.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그 말 좋네요. '그대로 서 있다'. 건설에서는 서 있는 게 가치 있는 거예요.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호텔은요?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객실층은 이미 이탈리아 쪽으로 갔어요. 하지만 로비는… 로레나가 '블랑코 산페드로' 샘플을 보고는 대리석 속에 숨은 산 얘기를 멈추질 않아요.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로비도 저희 몫이 될 수 있다는 건가요?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될 수도 있죠. 알레한드라와 얘기해 봐요. 토요일치고는 내가 너무 많이 말했어요.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괜찮으시다면 기술적인 질문 하나만요. 호텔이 12월에 문을 열잖아요. 로비 시공은 언제까지 끝나야 하나요?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10월까지요, 선생님. 그리고 큰 판은 일주일 만에 시공되지 않아요.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그럼 늦어도 8월에는 온다에서 출발해야겠네요. 가능해요.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'가능하다.' 내 공급업체들이 다 '아오리타' 대신 그렇게 말하면 좋겠네요.</w:t>
      </w:r>
    </w:p>
    <w:p>
      <w:pPr>
        <w:spacing w:after="120" w:before="80" w:line="288" w:lineRule="auto"/>
      </w:pPr>
      <w:r>
        <w:rPr>
          <w:rFonts w:ascii="Calibri" w:hAnsi="Calibri" w:eastAsia="Malgun Gothic"/>
          <w:b w:val="0"/>
          <w:i/>
          <w:color w:val="666666"/>
          <w:sz w:val="19"/>
        </w:rPr>
        <w:t>마우리시오가 파티로 돌아간다. 그때 루카스의 휴대폰이 진동한다. ICEX의 마르타 오르티스가 보낸 메시지다.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마르타예요. '보고타 건축가 카밀로 레스트레포가 월요일에 두 사람을 만나고 싶어 해요. 큰 프로젝트가 두 개 있대요. 가능해요?'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안 좋은 소식이에요, 선생님? 얼굴이 변했네요.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아니요, 아니에요. 좋은 소식인 것 같아요. 스페인 수출 지원 기관인 ICEX에서 왔어요.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월요일이요? 월요일엔 로돌포와 현장에서 시공 테스트가 있잖아요.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보고타요? (한쪽 눈썹을 치켜올리며) 어머나. 우리 공급업체께서 친구가 많으시네요.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그냥 방문이에요, 알레한드라. 그 이상은 아니에요. 콜롬비아는 우리가 얘기한 범위에 없었잖아요.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없었죠. 아직은요. (미소 지으며) 즐거운 여행 되세요, 선생님.</w:t>
      </w:r>
    </w:p>
    <w:p>
      <w:pPr>
        <w:spacing w:after="120" w:before="80" w:line="288" w:lineRule="auto"/>
      </w:pPr>
      <w:r>
        <w:rPr>
          <w:rFonts w:ascii="Calibri" w:hAnsi="Calibri" w:eastAsia="Malgun Gothic"/>
          <w:b w:val="0"/>
          <w:i/>
          <w:color w:val="666666"/>
          <w:sz w:val="19"/>
        </w:rPr>
        <w:t>알레한드라가 춤추는 곳으로 걸어간다. 암파로가 말없이 루카스를 바라본다.</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혼자 갈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월요일에 누군가는 로돌포와 현장에 있어야 해요. 그리고 화학 전공자는 당신이잖아요.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그렇죠. 그리고 누군가는 알레한드라한테 우리가 콜롬비아에서 뭘 하는지 설명해야겠죠. 당신이요.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그냥 방문이에요, 암파로. 이틀. 그 이상은 없어요.</w:t>
      </w:r>
    </w:p>
    <w:p>
      <w:pPr>
        <w:spacing w:after="120" w:before="80" w:line="288" w:lineRule="auto"/>
      </w:pPr>
      <w:r>
        <w:rPr>
          <w:rFonts w:ascii="Calibri" w:hAnsi="Calibri" w:eastAsia="Malgun Gothic"/>
          <w:b w:val="0"/>
          <w:i/>
          <w:color w:val="666666"/>
          <w:sz w:val="19"/>
        </w:rPr>
        <w:t>마리아치가 '시엘리토 린도'를 시작한다. 암파로는 더 말없이 테이블로 돌아간다.</w:t>
      </w:r>
    </w:p>
    <w:p>
      <w:pPr>
        <w:spacing w:after="0" w:before="360" w:line="288" w:lineRule="auto"/>
      </w:pPr>
      <w:r>
        <w:rPr>
          <w:rFonts w:ascii="Calibri" w:hAnsi="Calibri" w:eastAsia="Malgun Gothic"/>
          <w:b/>
          <w:i w:val="0"/>
          <w:color w:val="1F3A5F"/>
          <w:sz w:val="20"/>
        </w:rPr>
        <w:t>다음 화 예고 · Próximo episodio — 제23화 « Escala en Bogotá » — 해발 2,600미터, 오후마다 비가 내리는 도시. 암파로를 몬테레이에 남겨 두고 루카스는 혼자 보고타에 내린다. 건축가 카밀로 레스트레포의 공손한 스페인어는 멕시코와 또 다르다. 그리고 몬테레이에서 날아온 새 계약 초안이 루카스의 손을 멈추게 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22 · San Pedro Garza García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