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제23화  Escala en Bogotá</w:t>
      </w:r>
    </w:p>
    <w:p>
      <w:pPr>
        <w:spacing w:after="280" w:before="0" w:line="288" w:lineRule="auto"/>
        <w:jc w:val="center"/>
      </w:pPr>
      <w:r>
        <w:rPr>
          <w:rFonts w:ascii="Calibri" w:hAnsi="Calibri" w:eastAsia="Malgun Gothic"/>
          <w:b w:val="0"/>
          <w:i/>
          <w:color w:val="666666"/>
          <w:sz w:val="26"/>
        </w:rPr>
        <w:t>예정에 없던 보고타 경유</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보고타 — 해발 2,600미터의 공손한 스페인어</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월 14:40 엘도라도 공항·택시 → ② 월 16:30 우사켄의 건축사무소 → ③ 월 21:00 호텔 방, 몬테레이와 화상 통화 → ④ 화 7:40 공항 가는 택시 (4월 21~22일)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Camilo Restrepo (보고타 건축가) · Jairo (택시 기사) · Amparo Albalat (국내영업 책임자, 몬테레이에서 화상) · Daniela (카밀로의 어시스턴트)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새 시장 탐색, 건축가의 자재 지정과 현지 유통 구조, 병원용 대형 타일의 기술 요건, 입찰 일정, 협상 중인 파트너에 대한 투명성, 독점 영역 조항</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quizás / tal vez + 접속법, 콜롬비아식 공손한 요청(regalar, colaborar, provocar), -ico 축소사, 날씨·고도 표현, 가족끼리도 쓰는 usted</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56 · Camilo 26 · Jairo 21 · Amparo 12 · Daniela 5)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암파로를 몬테레이 현장에 남겨 두고 루카스는 혼자 보고타에 도착한다. 해발 2,600미터, 오후마다 소나기가 쏟아지는 도시에서 그는 택시 기사 하이로에게 날씨와 '가족끼리도 쓰는 usted'을 배우고, ICEX의 마르타가 소개한 건축가 카밀로 레스트레포를 만난다. 카밀로의 오피스와 병원 프로젝트는 대형 타일에 딱 맞는 일이다. 그날 밤 화상 통화 속 암파로의 목소리는 차분하지만 차갑고, 다음 날 아침 공항 가는 택시 안에서 루카스는 멕시코에서 온 새 계약 초안의 한 줄 앞에서 멈춘다.</w:t>
      </w:r>
    </w:p>
    <w:p>
      <w:pPr>
        <w:spacing w:after="80" w:before="0" w:line="288" w:lineRule="auto"/>
      </w:pPr>
      <w:r>
        <w:rPr>
          <w:rFonts w:ascii="Calibri" w:hAnsi="Calibri" w:eastAsia="Malgun Gothic"/>
          <w:sz w:val="20"/>
        </w:rPr>
        <w:t>듣기 질문 ① 보고타 사람들이 가족끼리도 usted를 쓰는 이유를 하이로와 카밀로는 어떻게 설명했나?</w:t>
      </w:r>
    </w:p>
    <w:p>
      <w:pPr>
        <w:spacing w:after="80" w:before="0" w:line="288" w:lineRule="auto"/>
      </w:pPr>
      <w:r>
        <w:rPr>
          <w:rFonts w:ascii="Calibri" w:hAnsi="Calibri" w:eastAsia="Malgun Gothic"/>
          <w:sz w:val="20"/>
        </w:rPr>
        <w:t>듣기 질문 ② 카밀로의 두 프로젝트는 무엇이며, 병원에 대형 타일이 맞는 이유는?</w:t>
      </w:r>
    </w:p>
    <w:p>
      <w:pPr>
        <w:spacing w:after="80" w:before="0" w:line="288" w:lineRule="auto"/>
      </w:pPr>
      <w:r>
        <w:rPr>
          <w:rFonts w:ascii="Calibri" w:hAnsi="Calibri" w:eastAsia="Malgun Gothic"/>
          <w:sz w:val="20"/>
        </w:rPr>
        <w:t>듣기 질문 ③ 트레비뇨의 새 계약 초안 제3조는 무엇을 바꾸었나?</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14:40 · Aeropuerto El Dorado y taxi hacia el norte de Bogotá</w:t>
      </w:r>
    </w:p>
    <w:p>
      <w:pPr>
        <w:spacing w:after="120" w:before="80" w:line="288" w:lineRule="auto"/>
      </w:pPr>
      <w:r>
        <w:rPr>
          <w:rFonts w:ascii="Calibri" w:hAnsi="Calibri" w:eastAsia="Malgun Gothic"/>
          <w:b w:val="0"/>
          <w:i/>
          <w:color w:val="666666"/>
          <w:sz w:val="19"/>
        </w:rPr>
        <w:t>Lunes 21 de abril. Lucas sale de la terminal con una maleta pequeña y una caja de muestras. El cielo es gris y cae una llovizna fina. Hace catorce grados. Ha dejado a Amparo en Monterrey, con las pruebas de colocación en la obra de San Pedro.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Buenas tardes, sumercé. ¿Para dónde lo llevo?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A este hotel, en la calle noventa y tres, por favor.</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Con mucho gusto. Permítame la maleta. ¿Y esa caja tan pesada? ¿Trae piedras?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Son muestras de baldosas. Cerámica española.</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¡Ah, español! Ya decía yo, por el acento. Bienvenido a Bogotá. ¿Primera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Primera vez. Y ya noto algo raro. Subí la escalera del avión y me faltaba el aire.</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Es la altura, sumercé. Estamos a dos mil seiscientos metros. Tómese las cosas con calma los primeros días y beba mucha agüita.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mil seiscientos... Y yo que pensaba que en Bogotá haría calor, como en Monterrey.</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¡Qué va! Aquí no hay verano ni invierno. Por la mañana hace sol, por la tarde cae el aguacero, y por la noche hace frío. Todos los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Cuatro estaciones en un día, entonces.</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Exacto. Por eso aquí todo el mundo lleva paraguas y chaqueta. Usted vino en camisa,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camisa y sin paraguas. Muy de turista.</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No se preocupe, que hoy no se va a mojar: con este trancón llegamos al hotel justo antes del aguacero.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¿Trancón? ¿Es un atasco?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Eso, un atasco. En Bogotá el trancón es como el clima: todos los días, a la misma 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me recomienda comer esta noche? Algo típico de aquí.</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Un ajiaco, sumercé. Sopa de papa con pollo, mazorca y guascas. Con este frío, le devuelve el alma al cuerpo.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Apuntado: ajiaco y chaqueta.</w:t>
      </w:r>
    </w:p>
    <w:p>
      <w:pPr>
        <w:spacing w:after="120" w:before="80" w:line="288" w:lineRule="auto"/>
      </w:pPr>
      <w:r>
        <w:rPr>
          <w:rFonts w:ascii="Calibri" w:hAnsi="Calibri" w:eastAsia="Malgun Gothic"/>
          <w:b w:val="0"/>
          <w:i/>
          <w:color w:val="666666"/>
          <w:sz w:val="19"/>
        </w:rPr>
        <w:t>Suena el celular de Jairo. Él contesta con el manos libres.</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¿Aló? Sí, mijo. ¿Usted ya hizo la tarea? ... No, señor, primero la tarea y después el fútbol. ... Bueno, que Dios me lo bendiga.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Perdone la pregunta... ¿le habla de usted a su hijo?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Claro, sumercé. A mi hijo, a mi mamá, a mi señora. Aquí en Bogotá, en mi casa, todos nos hablamos de usted. Es por cariño, no por distancia.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España sería al revés. El usted es para los desconocidos y para los jefes.</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Pues aquí, si yo le digo «tú» a mi mamá, me mira como si le hubiera faltado al respeto. (ríe) Ya llegamos. Ese es su hotel.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Jairo. ¿Mañana a las siete y media podría llevarme otra vez al aeropuerto?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Con todo el gusto. Le dejo mi número. Y cómprese una chaqueta, ¿oyó? A la orden.</w:t>
      </w:r>
    </w:p>
    <w:p>
      <w:pPr>
        <w:keepNext/>
        <w:spacing w:after="80" w:before="200" w:line="288" w:lineRule="auto"/>
      </w:pPr>
      <w:r>
        <w:rPr>
          <w:rFonts w:ascii="Calibri" w:hAnsi="Calibri" w:eastAsia="Malgun Gothic"/>
          <w:b/>
          <w:color w:val="1F3A5F"/>
          <w:sz w:val="21"/>
        </w:rPr>
        <w:t>Escena 2 · Lunes, 16:30 · Estudio de arquitectura de Camilo Restrepo, Usaquén</w:t>
      </w:r>
    </w:p>
    <w:p>
      <w:pPr>
        <w:spacing w:after="120" w:before="80" w:line="288" w:lineRule="auto"/>
      </w:pPr>
      <w:r>
        <w:rPr>
          <w:rFonts w:ascii="Calibri" w:hAnsi="Calibri" w:eastAsia="Malgun Gothic"/>
          <w:b w:val="0"/>
          <w:i/>
          <w:color w:val="666666"/>
          <w:sz w:val="19"/>
        </w:rPr>
        <w:t>Una casa antigua de ladrillo, convertida en estudio. Maquetas blancas sobre mesas largas. Por la ventana se ven los cerros orientales, cubiertos de nubes. Una asistente joven recibe a Lucas.</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2"/>
        </w:rPr>
        <w:tab/>
        <w:t>Buenas tardes, señor Ferrer. Bienvenido. El arquitecto lo atiende en un momentico. ¿Le provoca un tintico mientras tanto?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tinto? ¿A las cuatro y media? Bueno... si es costumbre, una copita.</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2"/>
        </w:rPr>
        <w:tab/>
        <w:t>(sonríe) No, señor, un tinto es un café negro. Aquí el vino lo llamamos vino.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perdone. Entonces sí, un tintico, por favor. Con mucho gusto.</w:t>
      </w:r>
    </w:p>
    <w:p>
      <w:pPr>
        <w:spacing w:after="120" w:before="80" w:line="288" w:lineRule="auto"/>
      </w:pPr>
      <w:r>
        <w:rPr>
          <w:rFonts w:ascii="Calibri" w:hAnsi="Calibri" w:eastAsia="Malgun Gothic"/>
          <w:b w:val="0"/>
          <w:i/>
          <w:color w:val="666666"/>
          <w:sz w:val="19"/>
        </w:rPr>
        <w:t>Entra Camilo Restrepo: unos cuarenta y cinco años, gafas de pasta, chaqueta de lana. Le da la mano a Lucas con las dos manos.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Señor Ferrer, qué pena con usted, lo hice esperar. Camilo Restrepo, a la orden. ¿Cómo le fue en el vuelo?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gracias. Lucas, por favor. Y no se preocupe, acabo de llegar. Marta Ortiz me ha hablado muy bien de usted.</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Marta es muy querida. Nos conocimos en la feria de Valencia hace tres años. Siga, siga, por favor. Siéntese.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Le he traído algunas muestras. Pesan un poco, el taxista creía que traía piedras.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(ríe) Y no se equivocaba: el porcelánico es piedra, al fin y al cabo. ¿Me regala un minutico para verlas con luz natural?</w:t>
      </w:r>
    </w:p>
    <w:p>
      <w:pPr>
        <w:spacing w:after="120" w:before="80" w:line="288" w:lineRule="auto"/>
      </w:pPr>
      <w:r>
        <w:rPr>
          <w:rFonts w:ascii="Calibri" w:hAnsi="Calibri" w:eastAsia="Malgun Gothic"/>
          <w:b w:val="0"/>
          <w:i/>
          <w:color w:val="666666"/>
          <w:sz w:val="19"/>
        </w:rPr>
        <w:t>Camilo lleva una pieza del Blanco San Pedro junto a la ventana y la mira en silencio, girándola.</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¿Y esta silueta, dentro de la veta? ¿Es una montaña?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el Cerro de la Silla, en Monterrey. Nuestra diseñadora lo escondió en el mármol para un hotel de allí.</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Precioso. Tal vez podamos hacer algo parecido con Monserrate. Pero primero, déjeme contarle mis proyectos, si me lo permite.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¿Monserrate?</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El cerro con la iglesia blanca, ahí arriba. Desde aquí no se ve por las nubes, pero todo bogotano lo lleva en la cabeza.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nuestra diseñadora, estaría encantada. Le encantan los encargos con historia.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favor. Para eso he venido.</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Son dos. El primero, un edificio de oficinas en la calle noventa y tres: dieciocho mil metros cuadrados de piso. El segundo, más importante, una clínica en el norte de la ciudad: unos veinticinco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clínica? Eso tiene exigencias muy concretas.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Muchísimas. Necesitamos un material de muy baja absorción, que se limpie con productos fuertes todos los días, y con las mínimas juntas posibles. En un hospital, cada junta es un lugar donde se esconden las bacterias.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el gran formato. Con placas de ciento veinte por doscientos sesenta, las juntas se reducen muchísimo.</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Exacto. Y en las zonas húmedas, antideslizante. Tal vez haga falta una certificación especial; eso todavía lo estamos estudiando.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lo tenemos. En Monterrey vamos a poner seis mil metros de antideslizante en las terrazas de unas torres.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¿Seis mil? Entonces ya tienen experiencia en proyectos grandes en América Latina.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empezando. Le seré sincero: es nuestro primer proyecto grande fuera de Europa.</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Mejor así. Prefiero un proveedor que empieza con hambre que uno que ya está cansado.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plazos?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La licitación de la clínica se abre en septiembre. Las oficinas van antes: quizás en junio ya estemos pidiendo cotizaciones.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Septiembre nos daría tiempo para preparar una propuesta seria. ¿Quién importa normalmente este tipo de material en Colombia?</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Y el precio, claro. ¿Tienen ya una idea de precio puesto en Bogotá?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El puerto sería Cartagena, y luego el camión hasta aquí arriba. Tendría que calcularlo con nuestro director financiero.</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Tómese su tiempo. Tal vez le convenga hablar antes con el distribuidor del que le voy a hablar.</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Distribuidores, casi siempre. Yo especifico el material, pero no compro. Conozco a uno muy serio, en Medellín. Si quiere, le colaboro con el contacto.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agradecería mucho. Aunque... tengo que ser honesto con usted.</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2"/>
        </w:rPr>
        <w:tab/>
        <w:t>(entra con una bandeja) Su tintico, señor Ferrer. Y unas almojábanas, recién hechas.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Muchas gracias, Daniela. ¿Almojábanas?</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2"/>
        </w:rPr>
        <w:tab/>
        <w:t>Pancitos de queso. Con el tinto son lo mejor de la tarde.</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Dígame, con toda confianza.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negociando un acuerdo de distribución en México. Todavía no está firmado, y Colombia no forma parte de él. Pero no quiero que haya sorpresas.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Le agradezco la franqueza. Aquí eso se valora mucho. Colombia no es México, Lucas. Tal vez su socio mexicano piense lo contrario, pero aquí los arquitectos preferimos tratar con alguien de confianza en el país.</w:t>
      </w:r>
    </w:p>
    <w:p>
      <w:pPr>
        <w:spacing w:after="120" w:before="80" w:line="288" w:lineRule="auto"/>
      </w:pPr>
      <w:r>
        <w:rPr>
          <w:rFonts w:ascii="Calibri" w:hAnsi="Calibri" w:eastAsia="Malgun Gothic"/>
          <w:b w:val="0"/>
          <w:i/>
          <w:color w:val="666666"/>
          <w:sz w:val="19"/>
        </w:rPr>
        <w:t>Suena el celular de Camilo. Mira la pantalla y sonríe.</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Perdóneme un segundico, es mi mamá. ¿Aló? Sí, mamita. ¿Usted ya almorzó? ... Sí, señora, esta noche paso por allá. ... Bueno, cuídese mucho. Chao.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taxista también le hablaba de usted a su hijo. Me ha sorprendido.</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En Bogotá y en Boyacá es muy normal. El «tú» aquí puede sonar a coqueteo, o a que uno está bravo. El usted es más cálido de lo que parece.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¿le hablo de usted o de tú?</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De usted, si no le molesta. Y yo a usted también. Así nos entendemos mejor.</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2"/>
        </w:rPr>
        <w:tab/>
        <w:t>Arquitecto, perdón: la gente de la clínica pregunta si puede llamarlos mañana a las diez.</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Dígales que sí, Daniela, que con mucho gusto. Lucas, ¿usted ya estará en el avión?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a las diez ya estaré volando hacia Monterrey. Pero podemos hacer una videollamada la semana que viene.</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Perfecto. Le pido una cosa: déjeme una pieza del Blanco San Pedro. Quiero enseñársela al director de la clínica. Quizás le guste tanto como a mí.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Quédesela. Y le mando las fichas técnicas esta noche, con los valores de absorción y de resistencia química.</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Muy amable. Y si quiere, quédese a las onces. A las cinco tomamos chocolate con queso.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¿Chocolate con queso? ¿El queso dentro del chocolate?</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Dentro, sí. Se derrite y se come con cuchara. Es lo más bogotano que hay. Si lo prueba, ya es medio rolo.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entonces me quedo. Por la cultura.</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Ah, y una última cosa, Lucas: aquí, a las cinco y media, empieza a llover fuerte. ¿Trajo paraguas?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Ya me lo ha dicho el taxista. Dos veces.</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2"/>
        </w:rPr>
        <w:tab/>
        <w:t>(le tiende uno) Tenga, le regalo este. Para que se acuerde de Bogotá cada vez que llueva en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llueve muy poco. Así que lo guardaré como un tesoro.</w:t>
      </w:r>
    </w:p>
    <w:p>
      <w:pPr>
        <w:keepNext/>
        <w:spacing w:after="80" w:before="200" w:line="288" w:lineRule="auto"/>
      </w:pPr>
      <w:r>
        <w:rPr>
          <w:rFonts w:ascii="Calibri" w:hAnsi="Calibri" w:eastAsia="Malgun Gothic"/>
          <w:b/>
          <w:color w:val="1F3A5F"/>
          <w:sz w:val="21"/>
        </w:rPr>
        <w:t>Escena 3 · Lunes, 21:00 · Habitación del hotel — videollamada con Monterrey</w:t>
      </w:r>
    </w:p>
    <w:p>
      <w:pPr>
        <w:spacing w:after="120" w:before="80" w:line="288" w:lineRule="auto"/>
      </w:pPr>
      <w:r>
        <w:rPr>
          <w:rFonts w:ascii="Calibri" w:hAnsi="Calibri" w:eastAsia="Malgun Gothic"/>
          <w:b w:val="0"/>
          <w:i/>
          <w:color w:val="666666"/>
          <w:sz w:val="19"/>
        </w:rPr>
        <w:t>Fuera llueve con fuerza. Lucas, con el paraguas de Camilo apoyado en la pared, abre el portátil. En Monterrey son las ocho de la noche. Amparo aparece en la pantalla, con el pelo recogido y polvo de cemento en la camisa.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Hola. Perdona la pinta. Acabo de volver de la obra.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Hola. ¿Cómo han ido las pruebas?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Antes de nada: ¿has comido? Tienes cara de cansado.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 tomado chocolate con queso. Aquí lo llaman «las onces». Y luego un ajiaco. Estoy bien.</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Bien. El adhesivo que usa Rodolfo funciona con nuestras placas. La planitud, perfecta. El único problema son los colocadores: nunca habían trabajado con un formato tan grande.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se soluciona?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Con formación. He pensado que Pepe podría mandar a alguien de Onda una semana, cuando llegue el primer contenedor.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buena idea. Se lo propongo a Vicente.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Ya se lo he propuesto yo. (pausa) ¿Y tú? ¿Qué tal Bogotá?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 Bien hecho.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Me ha dicho que sí, si tú estás de acuerdo. Como somos los dos responsables del proyecto...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que estoy de acuerdo.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interesante. Dos proyectos: oficinas y una clínica. Más de cuarenta mil metros en total. Y el arquitecto ha visto el Blanco San Pedro y quiere hacer algo parecido con una montaña de aquí.</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Cuarenta mil. Casi lo mismo que las torres. ¿Y Alejandra sabe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Solo que he venido. No le he contado nada más.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Pues tal vez deberías hacerlo antes de que se entere por otro lado. Aquí todo el mundo se conoce,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haré cuando vuelva. Mañana a mediodía estoy allí.</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Mañana, entonces. Y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Nada. Que la próxima vez que vayas a abrir un país, me gustaría saberlo antes que Alejandra.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has sabido antes que ella. Te lo dije en el bautizo.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Me lo dijiste delante de ella. No es lo mismo.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Vale. (bosteza) Perdona. Llevo de pie desde las seis. Buenas noches, Lucas.</w:t>
      </w:r>
    </w:p>
    <w:p>
      <w:pPr>
        <w:keepNext/>
        <w:spacing w:after="80" w:before="200" w:line="288" w:lineRule="auto"/>
      </w:pPr>
      <w:r>
        <w:rPr>
          <w:rFonts w:ascii="Calibri" w:hAnsi="Calibri" w:eastAsia="Malgun Gothic"/>
          <w:b/>
          <w:color w:val="1F3A5F"/>
          <w:sz w:val="21"/>
        </w:rPr>
        <w:t>Escena 4 · Martes, 7:40 · Taxi de Jairo, camino de El Dorado</w:t>
      </w:r>
    </w:p>
    <w:p>
      <w:pPr>
        <w:spacing w:after="120" w:before="80" w:line="288" w:lineRule="auto"/>
      </w:pPr>
      <w:r>
        <w:rPr>
          <w:rFonts w:ascii="Calibri" w:hAnsi="Calibri" w:eastAsia="Malgun Gothic"/>
          <w:b w:val="0"/>
          <w:i/>
          <w:color w:val="666666"/>
          <w:sz w:val="19"/>
        </w:rPr>
        <w:t>Amanece despejado. Los cerros brillan al sol. Lucas lleva una chaqueta de lana nueva y el paraguas de Camilo.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¡Buenos días, sumercé! ¡Mírelo, con chaqueta y paraguas! Ya parece rolo.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¿Rolo?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Así nos dicen a los de Bogotá. ¿Qué tal le fue con el negocio?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eso: ayer probé el ajiaco y el chocolate con queso. Me siento medio rolo, como dice el arquitecto.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¡Eso! Ya le falta solo hablarle de usted a su mamá.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Bien, creo. Quizás vuelva en septiembre. Si todo sale bien.</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Ojalá que sí. Y si vuelve, me llama. Yo lo recojo, aunque esté lloviendo a cántaros.</w:t>
      </w:r>
    </w:p>
    <w:p>
      <w:pPr>
        <w:spacing w:after="120" w:before="80" w:line="288" w:lineRule="auto"/>
      </w:pPr>
      <w:r>
        <w:rPr>
          <w:rFonts w:ascii="Calibri" w:hAnsi="Calibri" w:eastAsia="Malgun Gothic"/>
          <w:b w:val="0"/>
          <w:i/>
          <w:color w:val="666666"/>
          <w:sz w:val="19"/>
        </w:rPr>
        <w:t>Vibra el móvil de Lucas. Un correo de la oficina del licenciado Treviño, con copia a Alejandra Garza. Asunto: «Contrato de distribución — borrador v2».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(lee en voz baja) «Cláusula tercera. Territorio: el Distribuidor tendrá la exclusividad de los Productos en México, Centroamérica, Colombia y el resto de América Latina...».</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¿Todo bien, sumercé? Se quedó callado.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Bueno, no lo sé. Alguien quiere más de lo que habíamos hablado.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Eso pasa mucho en la vida, sumercé. Uno ofrece la mano y le cogen el codo. Bueno, aquí decimos «el codo»; usted me entiende.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por fin) Le entiendo perfectamente, Jairo. Y me alegra oír «coger» sin que nadie se ponga rojo.</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¿Rojo? ¿Por qué se iba a poner rojo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una larga historia. De México. Se la cuento en septiembre.</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2"/>
        </w:rPr>
        <w:tab/>
        <w:t>Trato hecho. Ya llegamos. Que tenga muy buen viaje. A la orden siempre.</w:t>
      </w:r>
    </w:p>
    <w:p>
      <w:pPr>
        <w:spacing w:after="120" w:before="80" w:line="288" w:lineRule="auto"/>
      </w:pPr>
      <w:r>
        <w:rPr>
          <w:rFonts w:ascii="Calibri" w:hAnsi="Calibri" w:eastAsia="Malgun Gothic"/>
          <w:b w:val="0"/>
          <w:i/>
          <w:color w:val="666666"/>
          <w:sz w:val="19"/>
        </w:rPr>
        <w:t>Lucas baja del taxi y mira otra vez la pantalla: «...y el resto de América Latina». Guarda el móvil, sujeta fuerte el paraguas y entra en la terminal.</w:t>
      </w:r>
    </w:p>
    <w:p>
      <w:pPr>
        <w:pStyle w:val="Heading1"/>
        <w:keepNext/>
        <w:spacing w:before="280" w:after="120"/>
        <w:pBdr>
          <w:bottom w:val="single" w:sz="6" w:space="1" w:color="1F3A5F"/>
        </w:pBdr>
      </w:pPr>
      <w:r>
        <w:rPr>
          <w:rFonts w:ascii="Calibri" w:hAnsi="Calibri" w:eastAsia="Malgun Gothic"/>
          <w:b/>
          <w:color w:val="1F3A5F"/>
          <w:sz w:val="32"/>
        </w:rPr>
        <w:t>3. 스페인 vs 콜롬비아 표현 비교</w:t>
      </w:r>
    </w:p>
    <w:p>
      <w:pPr>
        <w:spacing w:after="120" w:before="0" w:line="288" w:lineRule="auto"/>
      </w:pPr>
      <w:r>
        <w:rPr>
          <w:rFonts w:ascii="Calibri" w:hAnsi="Calibri" w:eastAsia="Malgun Gothic"/>
          <w:b w:val="0"/>
          <w:i/>
          <w:color w:val="666666"/>
          <w:sz w:val="18"/>
        </w:rPr>
        <w:t>이번 화는 멕시코가 아니라 콜롬비아(보고타)입니다. 같은 중남미라도 멕시코와 또 다릅니다.</w:t>
      </w:r>
    </w:p>
    <w:tbl>
      <w:tblPr>
        <w:tblStyle w:val="TableGrid"/>
        <w:tblW w:type="auto" w:w="0"/>
        <w:jc w:val="center"/>
        <w:tblLayout w:type="fixed"/>
        <w:tblLook w:firstColumn="1" w:firstRow="1" w:lastColumn="0" w:lastRow="0" w:noHBand="0" w:noVBand="1" w:val="04A0"/>
        <w:tblLayout w:type="fixed"/>
      </w:tblPr>
      <w:tblGrid>
        <w:gridCol w:w="1474"/>
        <w:gridCol w:w="2154"/>
        <w:gridCol w:w="2324"/>
        <w:gridCol w:w="3685"/>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154"/>
            <w:shd w:val="clear" w:color="auto" w:fill="1F3A5F"/>
          </w:tcPr>
          <w:p>
            <w:pPr>
              <w:spacing w:after="40" w:before="40"/>
            </w:pPr>
            <w:r/>
            <w:r>
              <w:rPr>
                <w:rFonts w:ascii="Calibri" w:hAnsi="Calibri" w:eastAsia="Malgun Gothic"/>
                <w:b/>
                <w:color w:val="FFFFFF"/>
                <w:sz w:val="19"/>
              </w:rPr>
              <w:t>스페인</w:t>
            </w:r>
          </w:p>
        </w:tc>
        <w:tc>
          <w:tcPr>
            <w:tcW w:type="dxa" w:w="2324"/>
            <w:shd w:val="clear" w:color="auto" w:fill="1F3A5F"/>
          </w:tcPr>
          <w:p>
            <w:pPr>
              <w:spacing w:after="40" w:before="40"/>
            </w:pPr>
            <w:r/>
            <w:r>
              <w:rPr>
                <w:rFonts w:ascii="Calibri" w:hAnsi="Calibri" w:eastAsia="Malgun Gothic"/>
                <w:b/>
                <w:color w:val="FFFFFF"/>
                <w:sz w:val="19"/>
              </w:rPr>
              <w:t>콜롬비아 (보고타)</w:t>
            </w:r>
          </w:p>
        </w:tc>
        <w:tc>
          <w:tcPr>
            <w:tcW w:type="dxa" w:w="368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손님·상대를 부를 때</w:t>
            </w:r>
          </w:p>
        </w:tc>
        <w:tc>
          <w:tcPr>
            <w:tcW w:type="dxa" w:w="2154"/>
          </w:tcPr>
          <w:p>
            <w:pPr>
              <w:spacing w:after="40" w:before="40"/>
            </w:pPr>
            <w:r/>
            <w:r>
              <w:rPr>
                <w:rFonts w:ascii="Calibri" w:hAnsi="Calibri" w:eastAsia="Malgun Gothic"/>
                <w:b/>
                <w:sz w:val="19"/>
              </w:rPr>
              <w:t>usted / señor</w:t>
            </w:r>
          </w:p>
        </w:tc>
        <w:tc>
          <w:tcPr>
            <w:tcW w:type="dxa" w:w="2324"/>
          </w:tcPr>
          <w:p>
            <w:pPr>
              <w:spacing w:after="40" w:before="40"/>
            </w:pPr>
            <w:r/>
            <w:r>
              <w:rPr>
                <w:rFonts w:ascii="Calibri" w:hAnsi="Calibri" w:eastAsia="Malgun Gothic"/>
                <w:b w:val="0"/>
                <w:sz w:val="19"/>
              </w:rPr>
              <w:t>sumercé</w:t>
            </w:r>
          </w:p>
        </w:tc>
        <w:tc>
          <w:tcPr>
            <w:tcW w:type="dxa" w:w="3685"/>
          </w:tcPr>
          <w:p>
            <w:pPr>
              <w:spacing w:after="40" w:before="40"/>
            </w:pPr>
            <w:r/>
            <w:r>
              <w:rPr>
                <w:rFonts w:ascii="Calibri" w:hAnsi="Calibri" w:eastAsia="Malgun Gothic"/>
                <w:b w:val="0"/>
                <w:sz w:val="19"/>
              </w:rPr>
              <w:t>su merced(당신의 은혜)에서 온 말. 보고타·보야카의 정중하고 다정한 호칭</w:t>
            </w:r>
          </w:p>
        </w:tc>
      </w:tr>
      <w:tr>
        <w:trPr>
          <w:cantSplit w:val="true"/>
        </w:trPr>
        <w:tc>
          <w:tcPr>
            <w:tcW w:type="dxa" w:w="1474"/>
          </w:tcPr>
          <w:p>
            <w:pPr>
              <w:spacing w:after="40" w:before="40"/>
            </w:pPr>
            <w:r/>
            <w:r>
              <w:rPr>
                <w:rFonts w:ascii="Calibri" w:hAnsi="Calibri" w:eastAsia="Malgun Gothic"/>
                <w:b w:val="0"/>
                <w:sz w:val="19"/>
              </w:rPr>
              <w:t>블랙커피</w:t>
            </w:r>
          </w:p>
        </w:tc>
        <w:tc>
          <w:tcPr>
            <w:tcW w:type="dxa" w:w="2154"/>
          </w:tcPr>
          <w:p>
            <w:pPr>
              <w:spacing w:after="40" w:before="40"/>
            </w:pPr>
            <w:r/>
            <w:r>
              <w:rPr>
                <w:rFonts w:ascii="Calibri" w:hAnsi="Calibri" w:eastAsia="Malgun Gothic"/>
                <w:b/>
                <w:sz w:val="19"/>
              </w:rPr>
              <w:t>un café solo</w:t>
            </w:r>
          </w:p>
        </w:tc>
        <w:tc>
          <w:tcPr>
            <w:tcW w:type="dxa" w:w="2324"/>
          </w:tcPr>
          <w:p>
            <w:pPr>
              <w:spacing w:after="40" w:before="40"/>
            </w:pPr>
            <w:r/>
            <w:r>
              <w:rPr>
                <w:rFonts w:ascii="Calibri" w:hAnsi="Calibri" w:eastAsia="Malgun Gothic"/>
                <w:b w:val="0"/>
                <w:sz w:val="19"/>
              </w:rPr>
              <w:t>un tinto / un tintico</w:t>
            </w:r>
          </w:p>
        </w:tc>
        <w:tc>
          <w:tcPr>
            <w:tcW w:type="dxa" w:w="3685"/>
          </w:tcPr>
          <w:p>
            <w:pPr>
              <w:spacing w:after="40" w:before="40"/>
            </w:pPr>
            <w:r/>
            <w:r>
              <w:rPr>
                <w:rFonts w:ascii="Calibri" w:hAnsi="Calibri" w:eastAsia="Malgun Gothic"/>
                <w:b w:val="0"/>
                <w:sz w:val="19"/>
              </w:rPr>
              <w:t>스페인에서 tinto는 레드 와인</w:t>
            </w:r>
          </w:p>
        </w:tc>
      </w:tr>
      <w:tr>
        <w:trPr>
          <w:cantSplit w:val="true"/>
        </w:trPr>
        <w:tc>
          <w:tcPr>
            <w:tcW w:type="dxa" w:w="1474"/>
          </w:tcPr>
          <w:p>
            <w:pPr>
              <w:spacing w:after="40" w:before="40"/>
            </w:pPr>
            <w:r/>
            <w:r>
              <w:rPr>
                <w:rFonts w:ascii="Calibri" w:hAnsi="Calibri" w:eastAsia="Malgun Gothic"/>
                <w:b w:val="0"/>
                <w:sz w:val="19"/>
              </w:rPr>
              <w:t>~하고 싶으세요?</w:t>
            </w:r>
          </w:p>
        </w:tc>
        <w:tc>
          <w:tcPr>
            <w:tcW w:type="dxa" w:w="2154"/>
          </w:tcPr>
          <w:p>
            <w:pPr>
              <w:spacing w:after="40" w:before="40"/>
            </w:pPr>
            <w:r/>
            <w:r>
              <w:rPr>
                <w:rFonts w:ascii="Calibri" w:hAnsi="Calibri" w:eastAsia="Malgun Gothic"/>
                <w:b/>
                <w:sz w:val="19"/>
              </w:rPr>
              <w:t>¿Te apetece…? / ¿Le apetece…?</w:t>
            </w:r>
          </w:p>
        </w:tc>
        <w:tc>
          <w:tcPr>
            <w:tcW w:type="dxa" w:w="2324"/>
          </w:tcPr>
          <w:p>
            <w:pPr>
              <w:spacing w:after="40" w:before="40"/>
            </w:pPr>
            <w:r/>
            <w:r>
              <w:rPr>
                <w:rFonts w:ascii="Calibri" w:hAnsi="Calibri" w:eastAsia="Malgun Gothic"/>
                <w:b w:val="0"/>
                <w:sz w:val="19"/>
              </w:rPr>
              <w:t>¿Le provoca…?</w:t>
            </w:r>
          </w:p>
        </w:tc>
        <w:tc>
          <w:tcPr>
            <w:tcW w:type="dxa" w:w="3685"/>
          </w:tcPr>
          <w:p>
            <w:pPr>
              <w:spacing w:after="40" w:before="40"/>
            </w:pPr>
            <w:r/>
            <w:r>
              <w:rPr>
                <w:rFonts w:ascii="Calibri" w:hAnsi="Calibri" w:eastAsia="Malgun Gothic"/>
                <w:b w:val="0"/>
                <w:sz w:val="19"/>
              </w:rPr>
              <w:t>« ¿Le provoca un tintico? »</w:t>
            </w:r>
          </w:p>
        </w:tc>
      </w:tr>
      <w:tr>
        <w:trPr>
          <w:cantSplit w:val="true"/>
        </w:trPr>
        <w:tc>
          <w:tcPr>
            <w:tcW w:type="dxa" w:w="1474"/>
          </w:tcPr>
          <w:p>
            <w:pPr>
              <w:spacing w:after="40" w:before="40"/>
            </w:pPr>
            <w:r/>
            <w:r>
              <w:rPr>
                <w:rFonts w:ascii="Calibri" w:hAnsi="Calibri" w:eastAsia="Malgun Gothic"/>
                <w:b w:val="0"/>
                <w:sz w:val="19"/>
              </w:rPr>
              <w:t>~ 주세요</w:t>
            </w:r>
          </w:p>
        </w:tc>
        <w:tc>
          <w:tcPr>
            <w:tcW w:type="dxa" w:w="2154"/>
          </w:tcPr>
          <w:p>
            <w:pPr>
              <w:spacing w:after="40" w:before="40"/>
            </w:pPr>
            <w:r/>
            <w:r>
              <w:rPr>
                <w:rFonts w:ascii="Calibri" w:hAnsi="Calibri" w:eastAsia="Malgun Gothic"/>
                <w:b/>
                <w:sz w:val="19"/>
              </w:rPr>
              <w:t>Ponme… / Dame…</w:t>
            </w:r>
          </w:p>
        </w:tc>
        <w:tc>
          <w:tcPr>
            <w:tcW w:type="dxa" w:w="2324"/>
          </w:tcPr>
          <w:p>
            <w:pPr>
              <w:spacing w:after="40" w:before="40"/>
            </w:pPr>
            <w:r/>
            <w:r>
              <w:rPr>
                <w:rFonts w:ascii="Calibri" w:hAnsi="Calibri" w:eastAsia="Malgun Gothic"/>
                <w:b w:val="0"/>
                <w:sz w:val="19"/>
              </w:rPr>
              <w:t>¿Me regala…?</w:t>
            </w:r>
          </w:p>
        </w:tc>
        <w:tc>
          <w:tcPr>
            <w:tcW w:type="dxa" w:w="3685"/>
          </w:tcPr>
          <w:p>
            <w:pPr>
              <w:spacing w:after="40" w:before="40"/>
            </w:pPr>
            <w:r/>
            <w:r>
              <w:rPr>
                <w:rFonts w:ascii="Calibri" w:hAnsi="Calibri" w:eastAsia="Malgun Gothic"/>
                <w:b w:val="0"/>
                <w:sz w:val="19"/>
              </w:rPr>
              <w:t>regalar = 선물하다지만, 공짜라는 뜻은 아니다</w:t>
            </w:r>
          </w:p>
        </w:tc>
      </w:tr>
      <w:tr>
        <w:trPr>
          <w:cantSplit w:val="true"/>
        </w:trPr>
        <w:tc>
          <w:tcPr>
            <w:tcW w:type="dxa" w:w="1474"/>
          </w:tcPr>
          <w:p>
            <w:pPr>
              <w:spacing w:after="40" w:before="40"/>
            </w:pPr>
            <w:r/>
            <w:r>
              <w:rPr>
                <w:rFonts w:ascii="Calibri" w:hAnsi="Calibri" w:eastAsia="Malgun Gothic"/>
                <w:b w:val="0"/>
                <w:sz w:val="19"/>
              </w:rPr>
              <w:t>도와드릴게요</w:t>
            </w:r>
          </w:p>
        </w:tc>
        <w:tc>
          <w:tcPr>
            <w:tcW w:type="dxa" w:w="2154"/>
          </w:tcPr>
          <w:p>
            <w:pPr>
              <w:spacing w:after="40" w:before="40"/>
            </w:pPr>
            <w:r/>
            <w:r>
              <w:rPr>
                <w:rFonts w:ascii="Calibri" w:hAnsi="Calibri" w:eastAsia="Malgun Gothic"/>
                <w:b/>
                <w:sz w:val="19"/>
              </w:rPr>
              <w:t>Le ayudo</w:t>
            </w:r>
          </w:p>
        </w:tc>
        <w:tc>
          <w:tcPr>
            <w:tcW w:type="dxa" w:w="2324"/>
          </w:tcPr>
          <w:p>
            <w:pPr>
              <w:spacing w:after="40" w:before="40"/>
            </w:pPr>
            <w:r/>
            <w:r>
              <w:rPr>
                <w:rFonts w:ascii="Calibri" w:hAnsi="Calibri" w:eastAsia="Malgun Gothic"/>
                <w:b w:val="0"/>
                <w:sz w:val="19"/>
              </w:rPr>
              <w:t>Le colaboro (con…)</w:t>
            </w:r>
          </w:p>
        </w:tc>
        <w:tc>
          <w:tcPr>
            <w:tcW w:type="dxa" w:w="3685"/>
          </w:tcPr>
          <w:p>
            <w:pPr>
              <w:spacing w:after="40" w:before="40"/>
            </w:pPr>
            <w:r/>
            <w:r>
              <w:rPr>
                <w:rFonts w:ascii="Calibri" w:hAnsi="Calibri" w:eastAsia="Malgun Gothic"/>
                <w:b w:val="0"/>
                <w:sz w:val="19"/>
              </w:rPr>
              <w:t>« Le colaboro con el contacto. »</w:t>
            </w:r>
          </w:p>
        </w:tc>
      </w:tr>
      <w:tr>
        <w:trPr>
          <w:cantSplit w:val="true"/>
        </w:trPr>
        <w:tc>
          <w:tcPr>
            <w:tcW w:type="dxa" w:w="1474"/>
          </w:tcPr>
          <w:p>
            <w:pPr>
              <w:spacing w:after="40" w:before="40"/>
            </w:pPr>
            <w:r/>
            <w:r>
              <w:rPr>
                <w:rFonts w:ascii="Calibri" w:hAnsi="Calibri" w:eastAsia="Malgun Gothic"/>
                <w:b w:val="0"/>
                <w:sz w:val="19"/>
              </w:rPr>
              <w:t>천만에요 / 언제든지요</w:t>
            </w:r>
          </w:p>
        </w:tc>
        <w:tc>
          <w:tcPr>
            <w:tcW w:type="dxa" w:w="2154"/>
          </w:tcPr>
          <w:p>
            <w:pPr>
              <w:spacing w:after="40" w:before="40"/>
            </w:pPr>
            <w:r/>
            <w:r>
              <w:rPr>
                <w:rFonts w:ascii="Calibri" w:hAnsi="Calibri" w:eastAsia="Malgun Gothic"/>
                <w:b/>
                <w:sz w:val="19"/>
              </w:rPr>
              <w:t>De nada</w:t>
            </w:r>
          </w:p>
        </w:tc>
        <w:tc>
          <w:tcPr>
            <w:tcW w:type="dxa" w:w="2324"/>
          </w:tcPr>
          <w:p>
            <w:pPr>
              <w:spacing w:after="40" w:before="40"/>
            </w:pPr>
            <w:r/>
            <w:r>
              <w:rPr>
                <w:rFonts w:ascii="Calibri" w:hAnsi="Calibri" w:eastAsia="Malgun Gothic"/>
                <w:b w:val="0"/>
                <w:sz w:val="19"/>
              </w:rPr>
              <w:t>Con mucho gusto / A la orden</w:t>
            </w:r>
          </w:p>
        </w:tc>
        <w:tc>
          <w:tcPr>
            <w:tcW w:type="dxa" w:w="3685"/>
          </w:tcPr>
          <w:p>
            <w:pPr>
              <w:spacing w:after="40" w:before="40"/>
            </w:pPr>
            <w:r/>
            <w:r>
              <w:rPr>
                <w:rFonts w:ascii="Calibri" w:hAnsi="Calibri" w:eastAsia="Malgun Gothic"/>
                <w:b w:val="0"/>
                <w:sz w:val="19"/>
              </w:rPr>
              <w:t>a la orden은 가게·택시에서 늘 듣는 말</w:t>
            </w:r>
          </w:p>
        </w:tc>
      </w:tr>
      <w:tr>
        <w:trPr>
          <w:cantSplit w:val="true"/>
        </w:trPr>
        <w:tc>
          <w:tcPr>
            <w:tcW w:type="dxa" w:w="1474"/>
          </w:tcPr>
          <w:p>
            <w:pPr>
              <w:spacing w:after="40" w:before="40"/>
            </w:pPr>
            <w:r/>
            <w:r>
              <w:rPr>
                <w:rFonts w:ascii="Calibri" w:hAnsi="Calibri" w:eastAsia="Malgun Gothic"/>
                <w:b w:val="0"/>
                <w:sz w:val="19"/>
              </w:rPr>
              <w:t>잠깐만요</w:t>
            </w:r>
          </w:p>
        </w:tc>
        <w:tc>
          <w:tcPr>
            <w:tcW w:type="dxa" w:w="2154"/>
          </w:tcPr>
          <w:p>
            <w:pPr>
              <w:spacing w:after="40" w:before="40"/>
            </w:pPr>
            <w:r/>
            <w:r>
              <w:rPr>
                <w:rFonts w:ascii="Calibri" w:hAnsi="Calibri" w:eastAsia="Malgun Gothic"/>
                <w:b/>
                <w:sz w:val="19"/>
              </w:rPr>
              <w:t>un momento / un momentito</w:t>
            </w:r>
          </w:p>
        </w:tc>
        <w:tc>
          <w:tcPr>
            <w:tcW w:type="dxa" w:w="2324"/>
          </w:tcPr>
          <w:p>
            <w:pPr>
              <w:spacing w:after="40" w:before="40"/>
            </w:pPr>
            <w:r/>
            <w:r>
              <w:rPr>
                <w:rFonts w:ascii="Calibri" w:hAnsi="Calibri" w:eastAsia="Malgun Gothic"/>
                <w:b w:val="0"/>
                <w:sz w:val="19"/>
              </w:rPr>
              <w:t>un momentico / un segundico</w:t>
            </w:r>
          </w:p>
        </w:tc>
        <w:tc>
          <w:tcPr>
            <w:tcW w:type="dxa" w:w="3685"/>
          </w:tcPr>
          <w:p>
            <w:pPr>
              <w:spacing w:after="40" w:before="40"/>
            </w:pPr>
            <w:r/>
            <w:r>
              <w:rPr>
                <w:rFonts w:ascii="Calibri" w:hAnsi="Calibri" w:eastAsia="Malgun Gothic"/>
                <w:b w:val="0"/>
                <w:sz w:val="19"/>
              </w:rPr>
              <w:t>-t- 뒤 축소사가 -ico가 된다</w:t>
            </w:r>
          </w:p>
        </w:tc>
      </w:tr>
      <w:tr>
        <w:trPr>
          <w:cantSplit w:val="true"/>
        </w:trPr>
        <w:tc>
          <w:tcPr>
            <w:tcW w:type="dxa" w:w="1474"/>
          </w:tcPr>
          <w:p>
            <w:pPr>
              <w:spacing w:after="40" w:before="40"/>
            </w:pPr>
            <w:r/>
            <w:r>
              <w:rPr>
                <w:rFonts w:ascii="Calibri" w:hAnsi="Calibri" w:eastAsia="Malgun Gothic"/>
                <w:b w:val="0"/>
                <w:sz w:val="19"/>
              </w:rPr>
              <w:t>소나기</w:t>
            </w:r>
          </w:p>
        </w:tc>
        <w:tc>
          <w:tcPr>
            <w:tcW w:type="dxa" w:w="2154"/>
          </w:tcPr>
          <w:p>
            <w:pPr>
              <w:spacing w:after="40" w:before="40"/>
            </w:pPr>
            <w:r/>
            <w:r>
              <w:rPr>
                <w:rFonts w:ascii="Calibri" w:hAnsi="Calibri" w:eastAsia="Malgun Gothic"/>
                <w:b/>
                <w:sz w:val="19"/>
              </w:rPr>
              <w:t>un chaparrón</w:t>
            </w:r>
          </w:p>
        </w:tc>
        <w:tc>
          <w:tcPr>
            <w:tcW w:type="dxa" w:w="2324"/>
          </w:tcPr>
          <w:p>
            <w:pPr>
              <w:spacing w:after="40" w:before="40"/>
            </w:pPr>
            <w:r/>
            <w:r>
              <w:rPr>
                <w:rFonts w:ascii="Calibri" w:hAnsi="Calibri" w:eastAsia="Malgun Gothic"/>
                <w:b w:val="0"/>
                <w:sz w:val="19"/>
              </w:rPr>
              <w:t>un aguacero</w:t>
            </w:r>
          </w:p>
        </w:tc>
        <w:tc>
          <w:tcPr>
            <w:tcW w:type="dxa" w:w="3685"/>
          </w:tcPr>
          <w:p>
            <w:pPr>
              <w:spacing w:after="40" w:before="40"/>
            </w:pPr>
            <w:r/>
            <w:r>
              <w:rPr>
                <w:rFonts w:ascii="Calibri" w:hAnsi="Calibri" w:eastAsia="Malgun Gothic"/>
                <w:b w:val="0"/>
                <w:sz w:val="19"/>
              </w:rPr>
              <w:t>« por la tarde cae el aguacero »</w:t>
            </w:r>
          </w:p>
        </w:tc>
      </w:tr>
      <w:tr>
        <w:trPr>
          <w:cantSplit w:val="true"/>
        </w:trPr>
        <w:tc>
          <w:tcPr>
            <w:tcW w:type="dxa" w:w="1474"/>
          </w:tcPr>
          <w:p>
            <w:pPr>
              <w:spacing w:after="40" w:before="40"/>
            </w:pPr>
            <w:r/>
            <w:r>
              <w:rPr>
                <w:rFonts w:ascii="Calibri" w:hAnsi="Calibri" w:eastAsia="Malgun Gothic"/>
                <w:b w:val="0"/>
                <w:sz w:val="19"/>
              </w:rPr>
              <w:t>들어오세요</w:t>
            </w:r>
          </w:p>
        </w:tc>
        <w:tc>
          <w:tcPr>
            <w:tcW w:type="dxa" w:w="2154"/>
          </w:tcPr>
          <w:p>
            <w:pPr>
              <w:spacing w:after="40" w:before="40"/>
            </w:pPr>
            <w:r/>
            <w:r>
              <w:rPr>
                <w:rFonts w:ascii="Calibri" w:hAnsi="Calibri" w:eastAsia="Malgun Gothic"/>
                <w:b/>
                <w:sz w:val="19"/>
              </w:rPr>
              <w:t>Pase / Adelante</w:t>
            </w:r>
          </w:p>
        </w:tc>
        <w:tc>
          <w:tcPr>
            <w:tcW w:type="dxa" w:w="2324"/>
          </w:tcPr>
          <w:p>
            <w:pPr>
              <w:spacing w:after="40" w:before="40"/>
            </w:pPr>
            <w:r/>
            <w:r>
              <w:rPr>
                <w:rFonts w:ascii="Calibri" w:hAnsi="Calibri" w:eastAsia="Malgun Gothic"/>
                <w:b w:val="0"/>
                <w:sz w:val="19"/>
              </w:rPr>
              <w:t>Siga, siga</w:t>
            </w:r>
          </w:p>
        </w:tc>
        <w:tc>
          <w:tcPr>
            <w:tcW w:type="dxa" w:w="3685"/>
          </w:tcPr>
          <w:p>
            <w:pPr>
              <w:spacing w:after="40" w:before="40"/>
            </w:pPr>
            <w:r/>
            <w:r>
              <w:rPr>
                <w:rFonts w:ascii="Calibri" w:hAnsi="Calibri" w:eastAsia="Malgun Gothic"/>
                <w:b w:val="0"/>
                <w:sz w:val="19"/>
              </w:rPr>
              <w:t>« Siga, por favor. Siéntese. »</w:t>
            </w:r>
          </w:p>
        </w:tc>
      </w:tr>
      <w:tr>
        <w:trPr>
          <w:cantSplit w:val="true"/>
        </w:trPr>
        <w:tc>
          <w:tcPr>
            <w:tcW w:type="dxa" w:w="1474"/>
          </w:tcPr>
          <w:p>
            <w:pPr>
              <w:spacing w:after="40" w:before="40"/>
            </w:pPr>
            <w:r/>
            <w:r>
              <w:rPr>
                <w:rFonts w:ascii="Calibri" w:hAnsi="Calibri" w:eastAsia="Malgun Gothic"/>
                <w:b w:val="0"/>
                <w:sz w:val="19"/>
              </w:rPr>
              <w:t>미안해요 (번거롭게 해서)</w:t>
            </w:r>
          </w:p>
        </w:tc>
        <w:tc>
          <w:tcPr>
            <w:tcW w:type="dxa" w:w="2154"/>
          </w:tcPr>
          <w:p>
            <w:pPr>
              <w:spacing w:after="40" w:before="40"/>
            </w:pPr>
            <w:r/>
            <w:r>
              <w:rPr>
                <w:rFonts w:ascii="Calibri" w:hAnsi="Calibri" w:eastAsia="Malgun Gothic"/>
                <w:b/>
                <w:sz w:val="19"/>
              </w:rPr>
              <w:t>Perdone las molestias</w:t>
            </w:r>
          </w:p>
        </w:tc>
        <w:tc>
          <w:tcPr>
            <w:tcW w:type="dxa" w:w="2324"/>
          </w:tcPr>
          <w:p>
            <w:pPr>
              <w:spacing w:after="40" w:before="40"/>
            </w:pPr>
            <w:r/>
            <w:r>
              <w:rPr>
                <w:rFonts w:ascii="Calibri" w:hAnsi="Calibri" w:eastAsia="Malgun Gothic"/>
                <w:b w:val="0"/>
                <w:sz w:val="19"/>
              </w:rPr>
              <w:t>Qué pena con usted</w:t>
            </w:r>
          </w:p>
        </w:tc>
        <w:tc>
          <w:tcPr>
            <w:tcW w:type="dxa" w:w="3685"/>
          </w:tcPr>
          <w:p>
            <w:pPr>
              <w:spacing w:after="40" w:before="40"/>
            </w:pPr>
            <w:r/>
            <w:r>
              <w:rPr>
                <w:rFonts w:ascii="Calibri" w:hAnsi="Calibri" w:eastAsia="Malgun Gothic"/>
                <w:b w:val="0"/>
                <w:sz w:val="19"/>
              </w:rPr>
              <w:t>멕시코와 같은 뜻의 qué pena</w:t>
            </w:r>
          </w:p>
        </w:tc>
      </w:tr>
      <w:tr>
        <w:trPr>
          <w:cantSplit w:val="true"/>
        </w:trPr>
        <w:tc>
          <w:tcPr>
            <w:tcW w:type="dxa" w:w="1474"/>
          </w:tcPr>
          <w:p>
            <w:pPr>
              <w:spacing w:after="40" w:before="40"/>
            </w:pPr>
            <w:r/>
            <w:r>
              <w:rPr>
                <w:rFonts w:ascii="Calibri" w:hAnsi="Calibri" w:eastAsia="Malgun Gothic"/>
                <w:b w:val="0"/>
                <w:sz w:val="19"/>
              </w:rPr>
              <w:t>화난</w:t>
            </w:r>
          </w:p>
        </w:tc>
        <w:tc>
          <w:tcPr>
            <w:tcW w:type="dxa" w:w="2154"/>
          </w:tcPr>
          <w:p>
            <w:pPr>
              <w:spacing w:after="40" w:before="40"/>
            </w:pPr>
            <w:r/>
            <w:r>
              <w:rPr>
                <w:rFonts w:ascii="Calibri" w:hAnsi="Calibri" w:eastAsia="Malgun Gothic"/>
                <w:b/>
                <w:sz w:val="19"/>
              </w:rPr>
              <w:t>enfadado</w:t>
            </w:r>
          </w:p>
        </w:tc>
        <w:tc>
          <w:tcPr>
            <w:tcW w:type="dxa" w:w="2324"/>
          </w:tcPr>
          <w:p>
            <w:pPr>
              <w:spacing w:after="40" w:before="40"/>
            </w:pPr>
            <w:r/>
            <w:r>
              <w:rPr>
                <w:rFonts w:ascii="Calibri" w:hAnsi="Calibri" w:eastAsia="Malgun Gothic"/>
                <w:b w:val="0"/>
                <w:sz w:val="19"/>
              </w:rPr>
              <w:t>bravo</w:t>
            </w:r>
          </w:p>
        </w:tc>
        <w:tc>
          <w:tcPr>
            <w:tcW w:type="dxa" w:w="3685"/>
          </w:tcPr>
          <w:p>
            <w:pPr>
              <w:spacing w:after="40" w:before="40"/>
            </w:pPr>
            <w:r/>
            <w:r>
              <w:rPr>
                <w:rFonts w:ascii="Calibri" w:hAnsi="Calibri" w:eastAsia="Malgun Gothic"/>
                <w:b w:val="0"/>
                <w:sz w:val="19"/>
              </w:rPr>
              <w:t>« o a que uno está bravo »</w:t>
            </w:r>
          </w:p>
        </w:tc>
      </w:tr>
      <w:tr>
        <w:trPr>
          <w:cantSplit w:val="true"/>
        </w:trPr>
        <w:tc>
          <w:tcPr>
            <w:tcW w:type="dxa" w:w="1474"/>
          </w:tcPr>
          <w:p>
            <w:pPr>
              <w:spacing w:after="40" w:before="40"/>
            </w:pPr>
            <w:r/>
            <w:r>
              <w:rPr>
                <w:rFonts w:ascii="Calibri" w:hAnsi="Calibri" w:eastAsia="Malgun Gothic"/>
                <w:b w:val="0"/>
                <w:sz w:val="19"/>
              </w:rPr>
              <w:t>보고타 사람</w:t>
            </w:r>
          </w:p>
        </w:tc>
        <w:tc>
          <w:tcPr>
            <w:tcW w:type="dxa" w:w="2154"/>
          </w:tcPr>
          <w:p>
            <w:pPr>
              <w:spacing w:after="40" w:before="40"/>
            </w:pPr>
            <w:r/>
            <w:r>
              <w:rPr>
                <w:rFonts w:ascii="Calibri" w:hAnsi="Calibri" w:eastAsia="Malgun Gothic"/>
                <w:b/>
                <w:sz w:val="19"/>
              </w:rPr>
              <w:t>bogotano</w:t>
            </w:r>
          </w:p>
        </w:tc>
        <w:tc>
          <w:tcPr>
            <w:tcW w:type="dxa" w:w="2324"/>
          </w:tcPr>
          <w:p>
            <w:pPr>
              <w:spacing w:after="40" w:before="40"/>
            </w:pPr>
            <w:r/>
            <w:r>
              <w:rPr>
                <w:rFonts w:ascii="Calibri" w:hAnsi="Calibri" w:eastAsia="Malgun Gothic"/>
                <w:b w:val="0"/>
                <w:sz w:val="19"/>
              </w:rPr>
              <w:t>rolo (구어)</w:t>
            </w:r>
          </w:p>
        </w:tc>
        <w:tc>
          <w:tcPr>
            <w:tcW w:type="dxa" w:w="3685"/>
          </w:tcPr>
          <w:p>
            <w:pPr>
              <w:spacing w:after="40" w:before="40"/>
            </w:pPr>
            <w:r/>
            <w:r>
              <w:rPr>
                <w:rFonts w:ascii="Calibri" w:hAnsi="Calibri" w:eastAsia="Malgun Gothic"/>
                <w:b w:val="0"/>
                <w:sz w:val="19"/>
              </w:rPr>
              <w:t>하이로: « Ya parece rolo.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494"/>
        <w:gridCol w:w="2324"/>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494"/>
            <w:shd w:val="clear" w:color="auto" w:fill="1F3A5F"/>
          </w:tcPr>
          <w:p>
            <w:pPr>
              <w:spacing w:after="40" w:before="40"/>
            </w:pPr>
            <w:r/>
            <w:r>
              <w:rPr>
                <w:rFonts w:ascii="Calibri" w:hAnsi="Calibri" w:eastAsia="Malgun Gothic"/>
                <w:b/>
                <w:color w:val="FFFFFF"/>
                <w:sz w:val="19"/>
              </w:rPr>
              <w:t>표현</w:t>
            </w:r>
          </w:p>
        </w:tc>
        <w:tc>
          <w:tcPr>
            <w:tcW w:type="dxa" w:w="2324"/>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la llovizna</w:t>
            </w:r>
          </w:p>
        </w:tc>
        <w:tc>
          <w:tcPr>
            <w:tcW w:type="dxa" w:w="2324"/>
          </w:tcPr>
          <w:p>
            <w:pPr>
              <w:spacing w:after="40" w:before="40"/>
            </w:pPr>
            <w:r/>
            <w:r>
              <w:rPr>
                <w:rFonts w:ascii="Calibri" w:hAnsi="Calibri" w:eastAsia="Malgun Gothic"/>
                <w:b w:val="0"/>
                <w:sz w:val="19"/>
              </w:rPr>
              <w:t>이슬비</w:t>
            </w:r>
          </w:p>
        </w:tc>
        <w:tc>
          <w:tcPr>
            <w:tcW w:type="dxa" w:w="4082"/>
          </w:tcPr>
          <w:p>
            <w:pPr>
              <w:spacing w:after="40" w:before="40"/>
            </w:pPr>
            <w:r/>
            <w:r>
              <w:rPr>
                <w:rFonts w:ascii="Calibri" w:hAnsi="Calibri" w:eastAsia="Malgun Gothic"/>
                <w:b w:val="0"/>
                <w:sz w:val="19"/>
              </w:rPr>
              <w:t>« cae una llovizna fina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paraguas</w:t>
            </w:r>
          </w:p>
        </w:tc>
        <w:tc>
          <w:tcPr>
            <w:tcW w:type="dxa" w:w="2324"/>
          </w:tcPr>
          <w:p>
            <w:pPr>
              <w:spacing w:after="40" w:before="40"/>
            </w:pPr>
            <w:r/>
            <w:r>
              <w:rPr>
                <w:rFonts w:ascii="Calibri" w:hAnsi="Calibri" w:eastAsia="Malgun Gothic"/>
                <w:b w:val="0"/>
                <w:sz w:val="19"/>
              </w:rPr>
              <w:t>우산</w:t>
            </w:r>
          </w:p>
        </w:tc>
        <w:tc>
          <w:tcPr>
            <w:tcW w:type="dxa" w:w="4082"/>
          </w:tcPr>
          <w:p>
            <w:pPr>
              <w:spacing w:after="40" w:before="40"/>
            </w:pPr>
            <w:r/>
            <w:r>
              <w:rPr>
                <w:rFonts w:ascii="Calibri" w:hAnsi="Calibri" w:eastAsia="Malgun Gothic"/>
                <w:b w:val="0"/>
                <w:sz w:val="19"/>
              </w:rPr>
              <w:t>« ¿Trajo paraguas?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la chaqueta</w:t>
            </w:r>
          </w:p>
        </w:tc>
        <w:tc>
          <w:tcPr>
            <w:tcW w:type="dxa" w:w="2324"/>
          </w:tcPr>
          <w:p>
            <w:pPr>
              <w:spacing w:after="40" w:before="40"/>
            </w:pPr>
            <w:r/>
            <w:r>
              <w:rPr>
                <w:rFonts w:ascii="Calibri" w:hAnsi="Calibri" w:eastAsia="Malgun Gothic"/>
                <w:b w:val="0"/>
                <w:sz w:val="19"/>
              </w:rPr>
              <w:t>재킷</w:t>
            </w:r>
          </w:p>
        </w:tc>
        <w:tc>
          <w:tcPr>
            <w:tcW w:type="dxa" w:w="4082"/>
          </w:tcPr>
          <w:p>
            <w:pPr>
              <w:spacing w:after="40" w:before="40"/>
            </w:pPr>
            <w:r/>
            <w:r>
              <w:rPr>
                <w:rFonts w:ascii="Calibri" w:hAnsi="Calibri" w:eastAsia="Malgun Gothic"/>
                <w:b w:val="0"/>
                <w:sz w:val="19"/>
              </w:rPr>
              <w:t>« Cómprese una chaqueta, ¿oyó?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hacer frío / calor</w:t>
            </w:r>
          </w:p>
        </w:tc>
        <w:tc>
          <w:tcPr>
            <w:tcW w:type="dxa" w:w="2324"/>
          </w:tcPr>
          <w:p>
            <w:pPr>
              <w:spacing w:after="40" w:before="40"/>
            </w:pPr>
            <w:r/>
            <w:r>
              <w:rPr>
                <w:rFonts w:ascii="Calibri" w:hAnsi="Calibri" w:eastAsia="Malgun Gothic"/>
                <w:b w:val="0"/>
                <w:sz w:val="19"/>
              </w:rPr>
              <w:t>춥다 / 덥다</w:t>
            </w:r>
          </w:p>
        </w:tc>
        <w:tc>
          <w:tcPr>
            <w:tcW w:type="dxa" w:w="4082"/>
          </w:tcPr>
          <w:p>
            <w:pPr>
              <w:spacing w:after="40" w:before="40"/>
            </w:pPr>
            <w:r/>
            <w:r>
              <w:rPr>
                <w:rFonts w:ascii="Calibri" w:hAnsi="Calibri" w:eastAsia="Malgun Gothic"/>
                <w:b w:val="0"/>
                <w:sz w:val="19"/>
              </w:rPr>
              <w:t>« por la noche hace frío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altura / la altitud</w:t>
            </w:r>
          </w:p>
        </w:tc>
        <w:tc>
          <w:tcPr>
            <w:tcW w:type="dxa" w:w="2324"/>
          </w:tcPr>
          <w:p>
            <w:pPr>
              <w:spacing w:after="40" w:before="40"/>
            </w:pPr>
            <w:r/>
            <w:r>
              <w:rPr>
                <w:rFonts w:ascii="Calibri" w:hAnsi="Calibri" w:eastAsia="Malgun Gothic"/>
                <w:b w:val="0"/>
                <w:sz w:val="19"/>
              </w:rPr>
              <w:t>고도</w:t>
            </w:r>
          </w:p>
        </w:tc>
        <w:tc>
          <w:tcPr>
            <w:tcW w:type="dxa" w:w="4082"/>
          </w:tcPr>
          <w:p>
            <w:pPr>
              <w:spacing w:after="40" w:before="40"/>
            </w:pPr>
            <w:r/>
            <w:r>
              <w:rPr>
                <w:rFonts w:ascii="Calibri" w:hAnsi="Calibri" w:eastAsia="Malgun Gothic"/>
                <w:b w:val="0"/>
                <w:sz w:val="19"/>
              </w:rPr>
              <w:t>« Estamos a dos mil seiscientos metros.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faltar el aire</w:t>
            </w:r>
          </w:p>
        </w:tc>
        <w:tc>
          <w:tcPr>
            <w:tcW w:type="dxa" w:w="2324"/>
          </w:tcPr>
          <w:p>
            <w:pPr>
              <w:spacing w:after="40" w:before="40"/>
            </w:pPr>
            <w:r/>
            <w:r>
              <w:rPr>
                <w:rFonts w:ascii="Calibri" w:hAnsi="Calibri" w:eastAsia="Malgun Gothic"/>
                <w:b w:val="0"/>
                <w:sz w:val="19"/>
              </w:rPr>
              <w:t>숨이 차다</w:t>
            </w:r>
          </w:p>
        </w:tc>
        <w:tc>
          <w:tcPr>
            <w:tcW w:type="dxa" w:w="4082"/>
          </w:tcPr>
          <w:p>
            <w:pPr>
              <w:spacing w:after="40" w:before="40"/>
            </w:pPr>
            <w:r/>
            <w:r>
              <w:rPr>
                <w:rFonts w:ascii="Calibri" w:hAnsi="Calibri" w:eastAsia="Malgun Gothic"/>
                <w:b w:val="0"/>
                <w:sz w:val="19"/>
              </w:rPr>
              <w:t>« me faltaba el aire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despejado</w:t>
            </w:r>
          </w:p>
        </w:tc>
        <w:tc>
          <w:tcPr>
            <w:tcW w:type="dxa" w:w="2324"/>
          </w:tcPr>
          <w:p>
            <w:pPr>
              <w:spacing w:after="40" w:before="40"/>
            </w:pPr>
            <w:r/>
            <w:r>
              <w:rPr>
                <w:rFonts w:ascii="Calibri" w:hAnsi="Calibri" w:eastAsia="Malgun Gothic"/>
                <w:b w:val="0"/>
                <w:sz w:val="19"/>
              </w:rPr>
              <w:t>(하늘이) 맑게 갠</w:t>
            </w:r>
          </w:p>
        </w:tc>
        <w:tc>
          <w:tcPr>
            <w:tcW w:type="dxa" w:w="4082"/>
          </w:tcPr>
          <w:p>
            <w:pPr>
              <w:spacing w:after="40" w:before="40"/>
            </w:pPr>
            <w:r/>
            <w:r>
              <w:rPr>
                <w:rFonts w:ascii="Calibri" w:hAnsi="Calibri" w:eastAsia="Malgun Gothic"/>
                <w:b w:val="0"/>
                <w:sz w:val="19"/>
              </w:rPr>
              <w:t>« Amanece despejado.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llover a cántaros</w:t>
            </w:r>
          </w:p>
        </w:tc>
        <w:tc>
          <w:tcPr>
            <w:tcW w:type="dxa" w:w="2324"/>
          </w:tcPr>
          <w:p>
            <w:pPr>
              <w:spacing w:after="40" w:before="40"/>
            </w:pPr>
            <w:r/>
            <w:r>
              <w:rPr>
                <w:rFonts w:ascii="Calibri" w:hAnsi="Calibri" w:eastAsia="Malgun Gothic"/>
                <w:b w:val="0"/>
                <w:sz w:val="19"/>
              </w:rPr>
              <w:t>비가 억수같이 오다</w:t>
            </w:r>
          </w:p>
        </w:tc>
        <w:tc>
          <w:tcPr>
            <w:tcW w:type="dxa" w:w="4082"/>
          </w:tcPr>
          <w:p>
            <w:pPr>
              <w:spacing w:after="40" w:before="40"/>
            </w:pPr>
            <w:r/>
            <w:r>
              <w:rPr>
                <w:rFonts w:ascii="Calibri" w:hAnsi="Calibri" w:eastAsia="Malgun Gothic"/>
                <w:b w:val="0"/>
                <w:sz w:val="19"/>
              </w:rPr>
              <w:t>« aunque esté lloviendo a cántaros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maqueta</w:t>
            </w:r>
          </w:p>
        </w:tc>
        <w:tc>
          <w:tcPr>
            <w:tcW w:type="dxa" w:w="2324"/>
          </w:tcPr>
          <w:p>
            <w:pPr>
              <w:spacing w:after="40" w:before="40"/>
            </w:pPr>
            <w:r/>
            <w:r>
              <w:rPr>
                <w:rFonts w:ascii="Calibri" w:hAnsi="Calibri" w:eastAsia="Malgun Gothic"/>
                <w:b w:val="0"/>
                <w:sz w:val="19"/>
              </w:rPr>
              <w:t>건축 모형</w:t>
            </w:r>
          </w:p>
        </w:tc>
        <w:tc>
          <w:tcPr>
            <w:tcW w:type="dxa" w:w="4082"/>
          </w:tcPr>
          <w:p>
            <w:pPr>
              <w:spacing w:after="40" w:before="40"/>
            </w:pPr>
            <w:r/>
            <w:r>
              <w:rPr>
                <w:rFonts w:ascii="Calibri" w:hAnsi="Calibri" w:eastAsia="Malgun Gothic"/>
                <w:b w:val="0"/>
                <w:sz w:val="19"/>
              </w:rPr>
              <w:t>« Maquetas blancas sobre mesas largas.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estudio de arquitectura</w:t>
            </w:r>
          </w:p>
        </w:tc>
        <w:tc>
          <w:tcPr>
            <w:tcW w:type="dxa" w:w="2324"/>
          </w:tcPr>
          <w:p>
            <w:pPr>
              <w:spacing w:after="40" w:before="40"/>
            </w:pPr>
            <w:r/>
            <w:r>
              <w:rPr>
                <w:rFonts w:ascii="Calibri" w:hAnsi="Calibri" w:eastAsia="Malgun Gothic"/>
                <w:b w:val="0"/>
                <w:sz w:val="19"/>
              </w:rPr>
              <w:t>건축사무소</w:t>
            </w:r>
          </w:p>
        </w:tc>
        <w:tc>
          <w:tcPr>
            <w:tcW w:type="dxa" w:w="4082"/>
          </w:tcPr>
          <w:p>
            <w:pPr>
              <w:spacing w:after="40" w:before="40"/>
            </w:pPr>
            <w:r/>
            <w:r>
              <w:rPr>
                <w:rFonts w:ascii="Calibri" w:hAnsi="Calibri" w:eastAsia="Malgun Gothic"/>
                <w:b w:val="0"/>
                <w:sz w:val="19"/>
              </w:rPr>
              <w:t>카밀로의 사무실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junta</w:t>
            </w:r>
          </w:p>
        </w:tc>
        <w:tc>
          <w:tcPr>
            <w:tcW w:type="dxa" w:w="2324"/>
          </w:tcPr>
          <w:p>
            <w:pPr>
              <w:spacing w:after="40" w:before="40"/>
            </w:pPr>
            <w:r/>
            <w:r>
              <w:rPr>
                <w:rFonts w:ascii="Calibri" w:hAnsi="Calibri" w:eastAsia="Malgun Gothic"/>
                <w:b w:val="0"/>
                <w:sz w:val="19"/>
              </w:rPr>
              <w:t>줄눈, 이음매</w:t>
            </w:r>
          </w:p>
        </w:tc>
        <w:tc>
          <w:tcPr>
            <w:tcW w:type="dxa" w:w="4082"/>
          </w:tcPr>
          <w:p>
            <w:pPr>
              <w:spacing w:after="40" w:before="40"/>
            </w:pPr>
            <w:r/>
            <w:r>
              <w:rPr>
                <w:rFonts w:ascii="Calibri" w:hAnsi="Calibri" w:eastAsia="Malgun Gothic"/>
                <w:b w:val="0"/>
                <w:sz w:val="19"/>
              </w:rPr>
              <w:t>« cada junta es un lugar donde se esconden las bacterias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clínica</w:t>
            </w:r>
          </w:p>
        </w:tc>
        <w:tc>
          <w:tcPr>
            <w:tcW w:type="dxa" w:w="2324"/>
          </w:tcPr>
          <w:p>
            <w:pPr>
              <w:spacing w:after="40" w:before="40"/>
            </w:pPr>
            <w:r/>
            <w:r>
              <w:rPr>
                <w:rFonts w:ascii="Calibri" w:hAnsi="Calibri" w:eastAsia="Malgun Gothic"/>
                <w:b w:val="0"/>
                <w:sz w:val="19"/>
              </w:rPr>
              <w:t>병원</w:t>
            </w:r>
          </w:p>
        </w:tc>
        <w:tc>
          <w:tcPr>
            <w:tcW w:type="dxa" w:w="4082"/>
          </w:tcPr>
          <w:p>
            <w:pPr>
              <w:spacing w:after="40" w:before="40"/>
            </w:pPr>
            <w:r/>
            <w:r>
              <w:rPr>
                <w:rFonts w:ascii="Calibri" w:hAnsi="Calibri" w:eastAsia="Malgun Gothic"/>
                <w:b w:val="0"/>
                <w:sz w:val="19"/>
              </w:rPr>
              <w:t>콜롬비아에서 사립 병원을 흔히 clínica라 부른다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absorción</w:t>
            </w:r>
          </w:p>
        </w:tc>
        <w:tc>
          <w:tcPr>
            <w:tcW w:type="dxa" w:w="2324"/>
          </w:tcPr>
          <w:p>
            <w:pPr>
              <w:spacing w:after="40" w:before="40"/>
            </w:pPr>
            <w:r/>
            <w:r>
              <w:rPr>
                <w:rFonts w:ascii="Calibri" w:hAnsi="Calibri" w:eastAsia="Malgun Gothic"/>
                <w:b w:val="0"/>
                <w:sz w:val="19"/>
              </w:rPr>
              <w:t>흡수율</w:t>
            </w:r>
          </w:p>
        </w:tc>
        <w:tc>
          <w:tcPr>
            <w:tcW w:type="dxa" w:w="4082"/>
          </w:tcPr>
          <w:p>
            <w:pPr>
              <w:spacing w:after="40" w:before="40"/>
            </w:pPr>
            <w:r/>
            <w:r>
              <w:rPr>
                <w:rFonts w:ascii="Calibri" w:hAnsi="Calibri" w:eastAsia="Malgun Gothic"/>
                <w:b w:val="0"/>
                <w:sz w:val="19"/>
              </w:rPr>
              <w:t>타일 품질의 핵심 수치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resistencia química</w:t>
            </w:r>
          </w:p>
        </w:tc>
        <w:tc>
          <w:tcPr>
            <w:tcW w:type="dxa" w:w="2324"/>
          </w:tcPr>
          <w:p>
            <w:pPr>
              <w:spacing w:after="40" w:before="40"/>
            </w:pPr>
            <w:r/>
            <w:r>
              <w:rPr>
                <w:rFonts w:ascii="Calibri" w:hAnsi="Calibri" w:eastAsia="Malgun Gothic"/>
                <w:b w:val="0"/>
                <w:sz w:val="19"/>
              </w:rPr>
              <w:t>내화학성</w:t>
            </w:r>
          </w:p>
        </w:tc>
        <w:tc>
          <w:tcPr>
            <w:tcW w:type="dxa" w:w="4082"/>
          </w:tcPr>
          <w:p>
            <w:pPr>
              <w:spacing w:after="40" w:before="40"/>
            </w:pPr>
            <w:r/>
            <w:r>
              <w:rPr>
                <w:rFonts w:ascii="Calibri" w:hAnsi="Calibri" w:eastAsia="Malgun Gothic"/>
                <w:b w:val="0"/>
                <w:sz w:val="19"/>
              </w:rPr>
              <w:t>병원용 타일에 필요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ficha técnica</w:t>
            </w:r>
          </w:p>
        </w:tc>
        <w:tc>
          <w:tcPr>
            <w:tcW w:type="dxa" w:w="2324"/>
          </w:tcPr>
          <w:p>
            <w:pPr>
              <w:spacing w:after="40" w:before="40"/>
            </w:pPr>
            <w:r/>
            <w:r>
              <w:rPr>
                <w:rFonts w:ascii="Calibri" w:hAnsi="Calibri" w:eastAsia="Malgun Gothic"/>
                <w:b w:val="0"/>
                <w:sz w:val="19"/>
              </w:rPr>
              <w:t>기술 사양서</w:t>
            </w:r>
          </w:p>
        </w:tc>
        <w:tc>
          <w:tcPr>
            <w:tcW w:type="dxa" w:w="4082"/>
          </w:tcPr>
          <w:p>
            <w:pPr>
              <w:spacing w:after="40" w:before="40"/>
            </w:pPr>
            <w:r/>
            <w:r>
              <w:rPr>
                <w:rFonts w:ascii="Calibri" w:hAnsi="Calibri" w:eastAsia="Malgun Gothic"/>
                <w:b w:val="0"/>
                <w:sz w:val="19"/>
              </w:rPr>
              <w:t>« Le mando las fichas técnicas esta noche.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licitación</w:t>
            </w:r>
          </w:p>
        </w:tc>
        <w:tc>
          <w:tcPr>
            <w:tcW w:type="dxa" w:w="2324"/>
          </w:tcPr>
          <w:p>
            <w:pPr>
              <w:spacing w:after="40" w:before="40"/>
            </w:pPr>
            <w:r/>
            <w:r>
              <w:rPr>
                <w:rFonts w:ascii="Calibri" w:hAnsi="Calibri" w:eastAsia="Malgun Gothic"/>
                <w:b w:val="0"/>
                <w:sz w:val="19"/>
              </w:rPr>
              <w:t>입찰</w:t>
            </w:r>
          </w:p>
        </w:tc>
        <w:tc>
          <w:tcPr>
            <w:tcW w:type="dxa" w:w="4082"/>
          </w:tcPr>
          <w:p>
            <w:pPr>
              <w:spacing w:after="40" w:before="40"/>
            </w:pPr>
            <w:r/>
            <w:r>
              <w:rPr>
                <w:rFonts w:ascii="Calibri" w:hAnsi="Calibri" w:eastAsia="Malgun Gothic"/>
                <w:b w:val="0"/>
                <w:sz w:val="19"/>
              </w:rPr>
              <w:t>« La licitación de la clínica se abre en septiembre.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especificar (un material)</w:t>
            </w:r>
          </w:p>
        </w:tc>
        <w:tc>
          <w:tcPr>
            <w:tcW w:type="dxa" w:w="2324"/>
          </w:tcPr>
          <w:p>
            <w:pPr>
              <w:spacing w:after="40" w:before="40"/>
            </w:pPr>
            <w:r/>
            <w:r>
              <w:rPr>
                <w:rFonts w:ascii="Calibri" w:hAnsi="Calibri" w:eastAsia="Malgun Gothic"/>
                <w:b w:val="0"/>
                <w:sz w:val="19"/>
              </w:rPr>
              <w:t>(자재를) 지정하다</w:t>
            </w:r>
          </w:p>
        </w:tc>
        <w:tc>
          <w:tcPr>
            <w:tcW w:type="dxa" w:w="4082"/>
          </w:tcPr>
          <w:p>
            <w:pPr>
              <w:spacing w:after="40" w:before="40"/>
            </w:pPr>
            <w:r/>
            <w:r>
              <w:rPr>
                <w:rFonts w:ascii="Calibri" w:hAnsi="Calibri" w:eastAsia="Malgun Gothic"/>
                <w:b w:val="0"/>
                <w:sz w:val="19"/>
              </w:rPr>
              <w:t>건축가가 설계도에 자재를 정하는 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planitud</w:t>
            </w:r>
          </w:p>
        </w:tc>
        <w:tc>
          <w:tcPr>
            <w:tcW w:type="dxa" w:w="2324"/>
          </w:tcPr>
          <w:p>
            <w:pPr>
              <w:spacing w:after="40" w:before="40"/>
            </w:pPr>
            <w:r/>
            <w:r>
              <w:rPr>
                <w:rFonts w:ascii="Calibri" w:hAnsi="Calibri" w:eastAsia="Malgun Gothic"/>
                <w:b w:val="0"/>
                <w:sz w:val="19"/>
              </w:rPr>
              <w:t>평탄도</w:t>
            </w:r>
          </w:p>
        </w:tc>
        <w:tc>
          <w:tcPr>
            <w:tcW w:type="dxa" w:w="4082"/>
          </w:tcPr>
          <w:p>
            <w:pPr>
              <w:spacing w:after="40" w:before="40"/>
            </w:pPr>
            <w:r/>
            <w:r>
              <w:rPr>
                <w:rFonts w:ascii="Calibri" w:hAnsi="Calibri" w:eastAsia="Malgun Gothic"/>
                <w:b w:val="0"/>
                <w:sz w:val="19"/>
              </w:rPr>
              <w:t>대형 타일 시공에서 중요한 기준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formación</w:t>
            </w:r>
          </w:p>
        </w:tc>
        <w:tc>
          <w:tcPr>
            <w:tcW w:type="dxa" w:w="2324"/>
          </w:tcPr>
          <w:p>
            <w:pPr>
              <w:spacing w:after="40" w:before="40"/>
            </w:pPr>
            <w:r/>
            <w:r>
              <w:rPr>
                <w:rFonts w:ascii="Calibri" w:hAnsi="Calibri" w:eastAsia="Malgun Gothic"/>
                <w:b w:val="0"/>
                <w:sz w:val="19"/>
              </w:rPr>
              <w:t>교육, 연수</w:t>
            </w:r>
          </w:p>
        </w:tc>
        <w:tc>
          <w:tcPr>
            <w:tcW w:type="dxa" w:w="4082"/>
          </w:tcPr>
          <w:p>
            <w:pPr>
              <w:spacing w:after="40" w:before="40"/>
            </w:pPr>
            <w:r/>
            <w:r>
              <w:rPr>
                <w:rFonts w:ascii="Calibri" w:hAnsi="Calibri" w:eastAsia="Malgun Gothic"/>
                <w:b w:val="0"/>
                <w:sz w:val="19"/>
              </w:rPr>
              <w:t>« Con formación.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franqueza</w:t>
            </w:r>
          </w:p>
        </w:tc>
        <w:tc>
          <w:tcPr>
            <w:tcW w:type="dxa" w:w="2324"/>
          </w:tcPr>
          <w:p>
            <w:pPr>
              <w:spacing w:after="40" w:before="40"/>
            </w:pPr>
            <w:r/>
            <w:r>
              <w:rPr>
                <w:rFonts w:ascii="Calibri" w:hAnsi="Calibri" w:eastAsia="Malgun Gothic"/>
                <w:b w:val="0"/>
                <w:sz w:val="19"/>
              </w:rPr>
              <w:t>솔직함</w:t>
            </w:r>
          </w:p>
        </w:tc>
        <w:tc>
          <w:tcPr>
            <w:tcW w:type="dxa" w:w="4082"/>
          </w:tcPr>
          <w:p>
            <w:pPr>
              <w:spacing w:after="40" w:before="40"/>
            </w:pPr>
            <w:r/>
            <w:r>
              <w:rPr>
                <w:rFonts w:ascii="Calibri" w:hAnsi="Calibri" w:eastAsia="Malgun Gothic"/>
                <w:b w:val="0"/>
                <w:sz w:val="19"/>
              </w:rPr>
              <w:t>« Le agradezco la franqueza.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enterarse por otro lado</w:t>
            </w:r>
          </w:p>
        </w:tc>
        <w:tc>
          <w:tcPr>
            <w:tcW w:type="dxa" w:w="2324"/>
          </w:tcPr>
          <w:p>
            <w:pPr>
              <w:spacing w:after="40" w:before="40"/>
            </w:pPr>
            <w:r/>
            <w:r>
              <w:rPr>
                <w:rFonts w:ascii="Calibri" w:hAnsi="Calibri" w:eastAsia="Malgun Gothic"/>
                <w:b w:val="0"/>
                <w:sz w:val="19"/>
              </w:rPr>
              <w:t>다른 데서 (소문으로) 알게 되다</w:t>
            </w:r>
          </w:p>
        </w:tc>
        <w:tc>
          <w:tcPr>
            <w:tcW w:type="dxa" w:w="4082"/>
          </w:tcPr>
          <w:p>
            <w:pPr>
              <w:spacing w:after="40" w:before="40"/>
            </w:pPr>
            <w:r/>
            <w:r>
              <w:rPr>
                <w:rFonts w:ascii="Calibri" w:hAnsi="Calibri" w:eastAsia="Malgun Gothic"/>
                <w:b w:val="0"/>
                <w:sz w:val="19"/>
              </w:rPr>
              <w:t>암파로의 경고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cláusula</w:t>
            </w:r>
          </w:p>
        </w:tc>
        <w:tc>
          <w:tcPr>
            <w:tcW w:type="dxa" w:w="2324"/>
          </w:tcPr>
          <w:p>
            <w:pPr>
              <w:spacing w:after="40" w:before="40"/>
            </w:pPr>
            <w:r/>
            <w:r>
              <w:rPr>
                <w:rFonts w:ascii="Calibri" w:hAnsi="Calibri" w:eastAsia="Malgun Gothic"/>
                <w:b w:val="0"/>
                <w:sz w:val="19"/>
              </w:rPr>
              <w:t>(계약) 조항</w:t>
            </w:r>
          </w:p>
        </w:tc>
        <w:tc>
          <w:tcPr>
            <w:tcW w:type="dxa" w:w="4082"/>
          </w:tcPr>
          <w:p>
            <w:pPr>
              <w:spacing w:after="40" w:before="40"/>
            </w:pPr>
            <w:r/>
            <w:r>
              <w:rPr>
                <w:rFonts w:ascii="Calibri" w:hAnsi="Calibri" w:eastAsia="Malgun Gothic"/>
                <w:b w:val="0"/>
                <w:sz w:val="19"/>
              </w:rPr>
              <w:t>« Cláusula tercera. Territorio…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dar la mano y que le cojan el codo</w:t>
            </w:r>
          </w:p>
        </w:tc>
        <w:tc>
          <w:tcPr>
            <w:tcW w:type="dxa" w:w="2324"/>
          </w:tcPr>
          <w:p>
            <w:pPr>
              <w:spacing w:after="40" w:before="40"/>
            </w:pPr>
            <w:r/>
            <w:r>
              <w:rPr>
                <w:rFonts w:ascii="Calibri" w:hAnsi="Calibri" w:eastAsia="Malgun Gothic"/>
                <w:b w:val="0"/>
                <w:sz w:val="19"/>
              </w:rPr>
              <w:t>손을 내주면 팔꿈치까지 잡으려 한다</w:t>
            </w:r>
          </w:p>
        </w:tc>
        <w:tc>
          <w:tcPr>
            <w:tcW w:type="dxa" w:w="4082"/>
          </w:tcPr>
          <w:p>
            <w:pPr>
              <w:spacing w:after="40" w:before="40"/>
            </w:pPr>
            <w:r/>
            <w:r>
              <w:rPr>
                <w:rFonts w:ascii="Calibri" w:hAnsi="Calibri" w:eastAsia="Malgun Gothic"/>
                <w:b w:val="0"/>
                <w:sz w:val="19"/>
              </w:rPr>
              <w:t>상대가 양보를 이용해 더 많이 요구할 때. 스페인의 « das la mano y te cogen el brazo »와 비슷</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el coqueteo</w:t>
            </w:r>
          </w:p>
        </w:tc>
        <w:tc>
          <w:tcPr>
            <w:tcW w:type="dxa" w:w="2324"/>
          </w:tcPr>
          <w:p>
            <w:pPr>
              <w:spacing w:after="40" w:before="40"/>
            </w:pPr>
            <w:r/>
            <w:r>
              <w:rPr>
                <w:rFonts w:ascii="Calibri" w:hAnsi="Calibri" w:eastAsia="Malgun Gothic"/>
                <w:b w:val="0"/>
                <w:sz w:val="19"/>
              </w:rPr>
              <w:t>작업 걸기, 추파</w:t>
            </w:r>
          </w:p>
        </w:tc>
        <w:tc>
          <w:tcPr>
            <w:tcW w:type="dxa" w:w="4082"/>
          </w:tcPr>
          <w:p>
            <w:pPr>
              <w:spacing w:after="40" w:before="40"/>
            </w:pPr>
            <w:r/>
            <w:r>
              <w:rPr>
                <w:rFonts w:ascii="Calibri" w:hAnsi="Calibri" w:eastAsia="Malgun Gothic"/>
                <w:b w:val="0"/>
                <w:sz w:val="19"/>
              </w:rPr>
              <w:t>« El tú aquí puede sonar a coqueteo.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quizás / tal vez + 접속법 — 불확실한 가능성</w:t>
      </w:r>
    </w:p>
    <w:p>
      <w:pPr>
        <w:spacing w:after="80" w:before="0" w:line="288" w:lineRule="auto"/>
        <w:ind w:left="340"/>
      </w:pPr>
      <w:r>
        <w:rPr>
          <w:rFonts w:ascii="Calibri" w:hAnsi="Calibri" w:eastAsia="Malgun Gothic"/>
          <w:sz w:val="20"/>
        </w:rPr>
        <w:t>« Tal vez podamos hacer algo parecido. » « Quizás le guste tanto como a mí. » « Tal vez haga falta una certificación especial. » quizás·tal vez가 동사 앞에 오면 접속법을 써서 '어쩌면 ~일지도'라는 불확실함을 나타낸다. 화자가 꽤 확신하면 직설법도 가능하다: Quizás vuelvo en septiembre.(아마 9월에 돌아올 거예요) 동사 뒤에 오면 직설법이 보통이다: Vuelvo en septiembre, quizás. 비즈니스에서는 약속을 피하면서 가능성을 열어 둘 때 유용하다.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콜롬비아식 공손한 요청 — regalar, colaborar, provocar</w:t>
      </w:r>
    </w:p>
    <w:p>
      <w:pPr>
        <w:spacing w:after="80" w:before="0" w:line="288" w:lineRule="auto"/>
        <w:ind w:left="340"/>
      </w:pPr>
      <w:r>
        <w:rPr>
          <w:rFonts w:ascii="Calibri" w:hAnsi="Calibri" w:eastAsia="Malgun Gothic"/>
          <w:sz w:val="20"/>
        </w:rPr>
        <w:t>« ¿Me regala un minutico? »(잠깐 시간 좀 내주시겠어요?) « ¿Me regala su tarjeta? »(명함 좀 주시겠어요?) regalar는 원래 '선물하다'지만 콜롬비아에서는 '주세요'의 아주 공손한 표현이다. 돈을 내는 상황에서도 쓴다(¿Me regala un tinto?). « Le colaboro con el contacto. »(연락처 연결을 도와드릴게요)의 colaborar는 '도와주다'. « ¿Le provoca un tintico? »의 provocar는 '~하고 싶게 하다'. 모두 상대에게 부담을 주지 않으려는 말투다.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콜롬비아의 축소사 — -ico, -ica</w:t>
      </w:r>
    </w:p>
    <w:p>
      <w:pPr>
        <w:spacing w:after="80" w:before="0" w:line="288" w:lineRule="auto"/>
        <w:ind w:left="340"/>
      </w:pPr>
      <w:r>
        <w:rPr>
          <w:rFonts w:ascii="Calibri" w:hAnsi="Calibri" w:eastAsia="Malgun Gothic"/>
          <w:sz w:val="20"/>
        </w:rPr>
        <w:t>스페인과 멕시코에서는 -ito가 일반적이지만, 콜롬비아(그리고 코스타리카, 쿠바 일부)에서는 어간이 -t로 끝나면 -ico를 쓴다: momento → momentico, segundo → segundico, tinto → tintico, minuto → minutico. 축소사는 크기가 아니라 친근함과 공손함을 더한다. « un momentico »는 '아주 잠깐만요'라는 정중한 부탁이다. 1부에서 본 비센테 아내 로사의 아라곤식 -ico와도 비교해 보자.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날씨와 고도 표현</w:t>
      </w:r>
    </w:p>
    <w:p>
      <w:pPr>
        <w:spacing w:after="80" w:before="0" w:line="288" w:lineRule="auto"/>
        <w:ind w:left="340"/>
      </w:pPr>
      <w:r>
        <w:rPr>
          <w:rFonts w:ascii="Calibri" w:hAnsi="Calibri" w:eastAsia="Malgun Gothic"/>
          <w:sz w:val="20"/>
        </w:rPr>
        <w:t>날씨는 비인칭 hacer: « Hace catorce grados. » « Hace sol. » « Por la noche hace frío. » 비는 동사로: « Llueve con fuerza. » « Está lloviendo a cántaros. » 명사로: « Cae una llovizna fina. » « Cae el aguacero. » 고도: « Estamos a dos mil seiscientos metros (sobre el nivel del mar). » 몸의 반응: « Me falta el aire. » « Es la altura. » 하늘: « Amanece despejado. » « El cielo está gris.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가족끼리도 usted — 존칭의 지역 차이</w:t>
      </w:r>
    </w:p>
    <w:p>
      <w:pPr>
        <w:spacing w:after="80" w:before="0" w:line="288" w:lineRule="auto"/>
        <w:ind w:left="340"/>
      </w:pPr>
      <w:r>
        <w:rPr>
          <w:rFonts w:ascii="Calibri" w:hAnsi="Calibri" w:eastAsia="Malgun Gothic"/>
          <w:sz w:val="20"/>
        </w:rPr>
        <w:t>« ¿Usted ya hizo la tarea? »(아들에게) « ¿Usted ya almorzó? »(어머니에게) 보고타와 보야카 등 콜롬비아 내륙에서는 가족·연인 사이에도 usted를 쓰는 경우가 많다. 이때 usted는 거리감이 아니라 존중과 애정의 표현이다. 반대로 tú는 상황에 따라 가볍거나, 작업을 거는 것처럼, 또는 화난 것처럼 들릴 수 있다. 스페인에서는 tú가 기본이고 usted는 처음 보는 사람과 윗사람에게 쓰므로, 같은 대명사의 '온도'가 지역마다 다르다는 점을 기억하자. 동사 활용은 3인칭: usted hizo, cuídese, cómprese.</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택시에서 날씨 이야기하기</w:t>
      </w:r>
    </w:p>
    <w:p>
      <w:pPr>
        <w:spacing w:after="80" w:before="0" w:line="288" w:lineRule="auto"/>
        <w:ind w:left="340"/>
      </w:pPr>
      <w:r>
        <w:rPr>
          <w:rFonts w:ascii="Calibri" w:hAnsi="Calibri" w:eastAsia="Malgun Gothic"/>
          <w:sz w:val="20"/>
        </w:rPr>
        <w:t>여러분은 처음 보고타에 온 출장자입니다. 택시 기사와 날씨와 고도에 대해 이야기하세요. hace frío, cae un aguacero, me falta el aire, estamos a… metros를 쓰고, 기사 역은 sumercé와 con mucho gusto를 써 보세요.</w:t>
      </w:r>
    </w:p>
    <w:p>
      <w:pPr>
        <w:keepNext/>
        <w:spacing w:after="40" w:before="160" w:line="288" w:lineRule="auto"/>
      </w:pPr>
      <w:r>
        <w:rPr>
          <w:rFonts w:ascii="Calibri" w:hAnsi="Calibri" w:eastAsia="Malgun Gothic"/>
          <w:b/>
          <w:sz w:val="22"/>
        </w:rPr>
        <w:t>과제 2 · 건축가에게 공손하게 부탁하기</w:t>
      </w:r>
    </w:p>
    <w:p>
      <w:pPr>
        <w:spacing w:after="80" w:before="0" w:line="288" w:lineRule="auto"/>
        <w:ind w:left="340"/>
      </w:pPr>
      <w:r>
        <w:rPr>
          <w:rFonts w:ascii="Calibri" w:hAnsi="Calibri" w:eastAsia="Malgun Gothic"/>
          <w:sz w:val="20"/>
        </w:rPr>
        <w:t>여러분은 카밀로입니다. 방문한 공급업체에게 ¿Me regala…?, ¿Le provoca…?, Le colaboro con…을 써서 샘플을 두고 가 달라고 부탁하고, 커피를 권하고, 도움을 제안하세요.</w:t>
      </w:r>
    </w:p>
    <w:p>
      <w:pPr>
        <w:keepNext/>
        <w:spacing w:after="40" w:before="160" w:line="288" w:lineRule="auto"/>
      </w:pPr>
      <w:r>
        <w:rPr>
          <w:rFonts w:ascii="Calibri" w:hAnsi="Calibri" w:eastAsia="Malgun Gothic"/>
          <w:b/>
          <w:sz w:val="22"/>
        </w:rPr>
        <w:t>과제 3 · 가능성을 열어 두며 답하기</w:t>
      </w:r>
    </w:p>
    <w:p>
      <w:pPr>
        <w:spacing w:after="80" w:before="0" w:line="288" w:lineRule="auto"/>
        <w:ind w:left="340"/>
      </w:pPr>
      <w:r>
        <w:rPr>
          <w:rFonts w:ascii="Calibri" w:hAnsi="Calibri" w:eastAsia="Malgun Gothic"/>
          <w:sz w:val="20"/>
        </w:rPr>
        <w:t>고객이 '9월 입찰에 참여할 건가요?', '현지 유통업체가 있나요?'라고 묻습니다. 아직 확정할 수 없으므로 quizás / tal vez + 접속법으로 약속하지 않으면서 긍정적으로 답해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보고타의 비즈니스 말투</w:t>
      </w:r>
    </w:p>
    <w:p>
      <w:pPr>
        <w:spacing w:after="60" w:before="0" w:line="288" w:lineRule="auto"/>
        <w:ind w:left="340"/>
      </w:pPr>
      <w:r>
        <w:rPr>
          <w:rFonts w:ascii="Calibri" w:hAnsi="Calibri" w:eastAsia="Malgun Gothic"/>
          <w:sz w:val="20"/>
        </w:rPr>
        <w:t>보고타의 비즈니스 스페인어는 중남미에서도 특히 공손하고 부드럽다고 알려져 있다. qué pena con usted(번거롭게 해서 미안해요), con mucho gusto(기꺼이), a la orden(언제든지) 같은 표현이 대화 곳곳에 들어가고, 직접적인 거절이나 명령은 피한다. 이 공손함을 '확답'으로 착각하지 않도록, 일정과 수량은 반드시 서면으로 확인하는 것이 좋다.</w:t>
      </w:r>
    </w:p>
    <w:p>
      <w:pPr>
        <w:keepNext/>
        <w:spacing w:after="20" w:before="120" w:line="288" w:lineRule="auto"/>
      </w:pPr>
      <w:r>
        <w:rPr>
          <w:rFonts w:ascii="Calibri" w:hAnsi="Calibri" w:eastAsia="Malgun Gothic"/>
          <w:b/>
          <w:sz w:val="21"/>
        </w:rPr>
        <w:t>• 건축가가 자재를 '지정'하는 시장</w:t>
      </w:r>
    </w:p>
    <w:p>
      <w:pPr>
        <w:spacing w:after="60" w:before="0" w:line="288" w:lineRule="auto"/>
        <w:ind w:left="340"/>
      </w:pPr>
      <w:r>
        <w:rPr>
          <w:rFonts w:ascii="Calibri" w:hAnsi="Calibri" w:eastAsia="Malgun Gothic"/>
          <w:sz w:val="20"/>
        </w:rPr>
        <w:t>콜롬비아를 비롯한 많은 나라에서 대형 프로젝트의 자재는 건축가가 설계 단계에서 지정(especificar)하고, 실제 구매는 시공사나 현지 유통업체가 한다. 그래서 타일 회사에는 건축가와의 관계가 '첫 번째 문'이고, 현지 유통업체는 '두 번째 문'이다. 병원·공공 프로젝트는 입찰(licitación)을 거치므로 기술 사양서와 인증서를 미리 준비해야 한다.</w:t>
      </w:r>
    </w:p>
    <w:p>
      <w:pPr>
        <w:keepNext/>
        <w:spacing w:after="20" w:before="120" w:line="288" w:lineRule="auto"/>
      </w:pPr>
      <w:r>
        <w:rPr>
          <w:rFonts w:ascii="Calibri" w:hAnsi="Calibri" w:eastAsia="Malgun Gothic"/>
          <w:b/>
          <w:sz w:val="21"/>
        </w:rPr>
        <w:t>• 독점 계약과 다른 시장의 기회</w:t>
      </w:r>
    </w:p>
    <w:p>
      <w:pPr>
        <w:spacing w:after="60" w:before="0" w:line="288" w:lineRule="auto"/>
        <w:ind w:left="340"/>
      </w:pPr>
      <w:r>
        <w:rPr>
          <w:rFonts w:ascii="Calibri" w:hAnsi="Calibri" w:eastAsia="Malgun Gothic"/>
          <w:sz w:val="20"/>
        </w:rPr>
        <w:t>유통 계약에서 독점 영역(territorio)은 가장 민감한 조항이다. 영역을 넓게 주면 유통사가 그 시장을 실제로 개척하지 않아도 다른 기회가 막힐 수 있다. 그래서 수출업체는 보통 실제로 판매 능력이 있는 지역에만 독점을 주고, 다른 지역은 '우선협상권'이나 성과 조건부 확대로 처리한다. 협상 중인 상대에게 다른 시장 방문을 미리 알리는 것도 신뢰를 지키는 방법이다.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월요일 오후 2시 40분 · 엘도라도 공항, 보고타 북쪽으로 가는 택시</w:t>
      </w:r>
    </w:p>
    <w:p>
      <w:pPr>
        <w:spacing w:after="120" w:before="80" w:line="288" w:lineRule="auto"/>
      </w:pPr>
      <w:r>
        <w:rPr>
          <w:rFonts w:ascii="Calibri" w:hAnsi="Calibri" w:eastAsia="Malgun Gothic"/>
          <w:b w:val="0"/>
          <w:i/>
          <w:color w:val="666666"/>
          <w:sz w:val="19"/>
        </w:rPr>
        <w:t>4월 21일 월요일. 루카스가 작은 여행 가방과 샘플 상자 하나를 들고 터미널을 나선다. 하늘은 잿빛이고 가는 이슬비가 내린다. 기온은 14도. 암파로는 산페드로 현장의 시공 테스트를 맡아 몬테레이에 남았다.</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안녕하세요, 손님. 어디로 모실까요?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93번가에 있는 이 호텔로 부탁해요.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기꺼이요. 가방 주세요. 그런데 이 무거운 상자는요? 돌이라도 가져오셨어요?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타일 샘플이에요. 스페인 세라믹.</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아, 스페인 분! 억양 듣고 그럴 줄 알았어요. 보고타에 오신 걸 환영해요. 처음이세요?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처음이에요. 그런데 벌써 뭔가 이상해요. 비행기 계단을 올라오는데 숨이 차더라고요.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고도 때문이에요, 손님. 여기가 해발 2,600미터거든요. 처음 며칠은 천천히 하시고 물을 많이 드세요.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2,600이라… 저는 보고타도 몬테레이처럼 더울 줄 알았어요.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무슨 말씀을! 여긴 여름도 겨울도 없어요. 아침엔 해가 나고, 오후엔 소나기가 쏟아지고, 밤엔 추워요. 매일요.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하루에 사계절이 있는 거네요.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바로 그거예요. 그래서 여기선 다들 우산이랑 재킷을 들고 다녀요. 손님은 셔츠만 입고 오셨죠?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셔츠만 입고 우산도 없이요. 완전 관광객이죠.</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걱정 마세요, 오늘은 안 젖으실 거예요. 이렇게 막히니 소나기 오기 직전에 딱 호텔에 도착할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트랑콘이요? 교통 체증이요?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네, 체증이요. 보고타에선 트랑콘도 날씨랑 같아요. 매일, 같은 시간에.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저녁엔 뭘 먹으면 좋을까요? 여기 전통 음식으로요.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아히아코요, 손님. 닭고기, 옥수수, 과스카 풀을 넣은 감자 수프예요. 이 추위엔 몸에 영혼을 돌려줘요.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적었어요. 아히아코하고 재킷.</w:t>
      </w:r>
    </w:p>
    <w:p>
      <w:pPr>
        <w:spacing w:after="120" w:before="80" w:line="288" w:lineRule="auto"/>
      </w:pPr>
      <w:r>
        <w:rPr>
          <w:rFonts w:ascii="Calibri" w:hAnsi="Calibri" w:eastAsia="Malgun Gothic"/>
          <w:b w:val="0"/>
          <w:i/>
          <w:color w:val="666666"/>
          <w:sz w:val="19"/>
        </w:rPr>
        <w:t>하이로의 휴대폰이 울린다. 그가 핸즈프리로 받는다.</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여보세요? 그래, 아들. 숙제는 하셨어요? … 아니요, 숙제 먼저 하고 축구는 그다음이에요. … 그래요, 하느님의 축복이 있기를.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실례지만… 아드님한테 '우스테드'로 말씀하세요?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그럼요, 손님. 아들한테도, 어머니한테도, 아내한테도요. 여기 보고타에선, 우리 집에선 다들 서로 '우스테드'를 써요. 거리를 두려는 게 아니라 애정이에요.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스페인에선 반대일 거예요. '우스테드'는 모르는 사람이랑 상사한테 쓰거든요.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여기선 제가 어머니한테 '투'라고 하면, 무례하게 군 것처럼 쳐다보세요. (웃으며) 다 왔어요. 저기가 손님 호텔이에요.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고마워요, 하이로. 내일 7시 반에 다시 공항까지 태워 주실 수 있어요?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기꺼이요. 제 번호 드릴게요. 그리고 재킷 하나 사 입으세요, 아셨죠? 언제든지요.</w:t>
      </w:r>
    </w:p>
    <w:p>
      <w:pPr>
        <w:keepNext/>
        <w:spacing w:after="80" w:before="200" w:line="288" w:lineRule="auto"/>
      </w:pPr>
      <w:r>
        <w:rPr>
          <w:rFonts w:ascii="Calibri" w:hAnsi="Calibri" w:eastAsia="Malgun Gothic"/>
          <w:b/>
          <w:i w:val="0"/>
          <w:color w:val="1F3A5F"/>
          <w:sz w:val="21"/>
        </w:rPr>
        <w:t>장면 2 · 월요일 오후 4시 30분 · 우사켄의 카밀로 레스트레포 건축사무소</w:t>
      </w:r>
    </w:p>
    <w:p>
      <w:pPr>
        <w:spacing w:after="120" w:before="80" w:line="288" w:lineRule="auto"/>
      </w:pPr>
      <w:r>
        <w:rPr>
          <w:rFonts w:ascii="Calibri" w:hAnsi="Calibri" w:eastAsia="Malgun Gothic"/>
          <w:b w:val="0"/>
          <w:i/>
          <w:color w:val="666666"/>
          <w:sz w:val="19"/>
        </w:rPr>
        <w:t>벽돌로 지은 오래된 집을 개조한 사무소. 긴 탁자 위에 흰 건축 모형들이 놓여 있다. 창밖으로 구름에 덮인 동쪽 산들이 보인다. 젊은 어시스턴트가 루카스를 맞는다.</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1"/>
        </w:rPr>
        <w:tab/>
        <w:t>안녕하세요, 페레르 씨. 어서 오세요. 건축가님이 잠깐만 있으면 나오세요. 그동안 '틴티코' 한 잔 드시겠어요?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틴토요? 4시 반에요? 음… 그게 관습이라면 한 잔만요.</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1"/>
        </w:rPr>
        <w:tab/>
        <w:t>(웃으며) 아니에요, 틴토는 블랙커피예요. 여기선 와인은 그냥 와인이라고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죄송해요. 그럼 네, 틴티코 한 잔 부탁해요. 고맙습니다.</w:t>
      </w:r>
    </w:p>
    <w:p>
      <w:pPr>
        <w:spacing w:after="120" w:before="80" w:line="288" w:lineRule="auto"/>
      </w:pPr>
      <w:r>
        <w:rPr>
          <w:rFonts w:ascii="Calibri" w:hAnsi="Calibri" w:eastAsia="Malgun Gothic"/>
          <w:b w:val="0"/>
          <w:i/>
          <w:color w:val="666666"/>
          <w:sz w:val="19"/>
        </w:rPr>
        <w:t>카밀로 레스트레포가 들어온다. 마흔다섯쯤, 뿔테 안경에 울 재킷 차림이다. 두 손으로 루카스와 악수한다.</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페레르 씨, 기다리게 해서 정말 죄송해요. 카밀로 레스트레포입니다. 비행은 어떠셨어요?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좋았어요, 고맙습니다. 루카스라고 불러 주세요. 그리고 걱정 마세요, 저도 방금 왔어요. 마르타 오르티스가 선생님 칭찬을 많이 하더군요.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마르타는 참 좋은 사람이죠. 3년 전 발렌시아 박람회에서 만났어요. 들어오세요, 어서요. 앉으세요.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고맙습니다. 샘플을 좀 가져왔어요. 조금 무거워서 택시 기사가 돌을 가져온 줄 알더라고요.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(웃으며) 틀린 말도 아니죠. 결국 자기질 타일도 돌이니까요. 자연광에서 보게 잠깐만 시간을 내주시겠어요?</w:t>
      </w:r>
    </w:p>
    <w:p>
      <w:pPr>
        <w:spacing w:after="120" w:before="80" w:line="288" w:lineRule="auto"/>
      </w:pPr>
      <w:r>
        <w:rPr>
          <w:rFonts w:ascii="Calibri" w:hAnsi="Calibri" w:eastAsia="Malgun Gothic"/>
          <w:b w:val="0"/>
          <w:i/>
          <w:color w:val="666666"/>
          <w:sz w:val="19"/>
        </w:rPr>
        <w:t>카밀로가 '블랑코 산페드로' 한 장을 창가로 가져가 말없이 이리저리 돌려 본다.</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그리고 이 실루엣은요, 결 안에 있는 거요? 산인가요?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몬테레이의 세로 데 라 시야예요. 저희 디자이너가 그곳 호텔을 위해 대리석 속에 숨겨 넣었어요.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정말 아름답네요. 어쩌면 몬세라테 산으로 비슷한 걸 할 수 있을지도 모르겠어요. 하지만 먼저 괜찮으시다면 제 프로젝트를 설명해 드릴게요.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몬세라테요?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저 위에 흰 성당이 있는 산이에요. 구름 때문에 여기선 안 보이지만, 보고타 사람은 다들 머릿속에 그 산을 품고 살아요.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디자이너 누리아가 아주 좋아할 거예요. 사연 있는 주문을 좋아하거든요.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부탁드려요. 그러려고 왔어요.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두 개예요. 첫째는 93번가의 오피스 빌딩, 바닥 면적 1만 8천㎡. 둘째가 더 중요한데, 시 북쪽의 병원이에요. 2만 5천㎡쯤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병원이요? 그건 요구 사항이 아주 까다롭죠.</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아주 많아요. 흡수율이 아주 낮고, 매일 독한 세제로 닦아도 되고, 줄눈은 최대한 적어야 해요. 병원에선 줄눈 하나하나가 세균이 숨는 곳이거든요.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대형 규격이죠. 120×260짜리 판을 쓰면 줄눈이 확 줄어요.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바로 그거예요. 그리고 물기 있는 구역엔 미끄럼 방지요. 어쩌면 특별 인증이 필요할지도 몰라요. 그건 아직 검토 중이에요.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있어요. 몬테레이에선 아파트 테라스에 미끄럼 방지 타일 6천㎡를 깔 거예요.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6천이요? 그럼 라틴아메리카 대형 프로젝트 경험이 이미 있으신 거네요.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 시작이에요. 솔직히 말씀드리면 유럽 밖에서는 첫 대형 프로젝트예요.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그게 더 좋아요. 지친 공급업체보다 배고픈 상태로 시작하는 업체가 좋아요.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일정은요?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병원 입찰은 9월에 열려요. 오피스는 그보다 빨라서, 어쩌면 6월쯤엔 견적을 받고 있을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9월이면 제대로 된 제안을 준비할 시간이 되겠네요. 콜롬비아에선 보통 누가 이런 자재를 수입하나요?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그리고 가격도요, 물론. 보고타 도착 기준 가격 감은 있으세요?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아직요. 항구는 카르타헤나일 거고, 거기서 여기까지 트럭으로 올라와야죠. 재무이사와 계산해 봐야 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천천히 하세요. 제가 말씀드릴 유통업체와 먼저 얘기해 보시는 게 나을지도 몰라요.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거의 항상 유통업체예요. 저는 자재를 지정할 뿐 구매는 안 해요. 메데인에 아주 믿을 만한 업체를 하나 알아요. 원하시면 연락처를 연결해 드릴게요.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고맙겠어요. 그런데… 솔직하게 말씀드려야 할 게 있어요.</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1"/>
        </w:rPr>
        <w:tab/>
        <w:t>(쟁반을 들고 들어오며) 틴티코 나왔습니다, 페레르 씨. 그리고 갓 구운 알모하바나도요.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다니엘라. 알모하바나요?</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1"/>
        </w:rPr>
        <w:tab/>
        <w:t>치즈 빵이에요. 틴토랑 같이 먹으면 오후의 최고 간식이에요.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편하게 말씀하세요.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멕시코에서 유통 계약을 협상하고 있어요. 아직 서명 전이고, 콜롬비아는 거기에 포함돼 있지 않아요. 하지만 나중에 놀라실 일이 없었으면 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솔직하게 말씀해 주셔서 고마워요. 여기선 그걸 아주 중요하게 여겨요. 콜롬비아는 멕시코가 아니에요, 루카스. 멕시코 파트너는 생각이 다를지도 모르지만, 여기 건축가들은 이 나라 안의 믿을 만한 사람과 일하는 걸 좋아해요.</w:t>
      </w:r>
    </w:p>
    <w:p>
      <w:pPr>
        <w:spacing w:after="120" w:before="80" w:line="288" w:lineRule="auto"/>
      </w:pPr>
      <w:r>
        <w:rPr>
          <w:rFonts w:ascii="Calibri" w:hAnsi="Calibri" w:eastAsia="Malgun Gothic"/>
          <w:b w:val="0"/>
          <w:i/>
          <w:color w:val="666666"/>
          <w:sz w:val="19"/>
        </w:rPr>
        <w:t>카밀로의 휴대폰이 울린다. 화면을 보더니 미소 짓는다.</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잠깐만 실례할게요, 어머니예요. 여보세요? 네, 엄마. 점심은 드셨어요? … 네, 오늘 밤에 들를게요. … 네, 몸조심하세요. 안녕히 계세요.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택시 기사도 아들한테 '우스테드'를 쓰더라고요. 놀랐어요.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보고타랑 보야카에선 아주 흔해요. 여기서 '투'는 작업 거는 것처럼, 아니면 화난 것처럼 들릴 수 있어요. '우스테드'는 보기보다 따뜻한 말이에요.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선생님한테 '우스테드'로 말할까요, '투'로 말할까요?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괜찮으시면 '우스테드'로요. 저도 그렇게 할게요. 그게 서로 더 잘 통해요.</w:t>
      </w:r>
    </w:p>
    <w:p>
      <w:pPr>
        <w:tabs>
          <w:tab w:pos="1361" w:val="left"/>
        </w:tabs>
        <w:spacing w:after="60" w:before="0" w:line="288" w:lineRule="auto"/>
        <w:ind w:left="1361" w:hanging="1361"/>
      </w:pPr>
      <w:r>
        <w:rPr>
          <w:rFonts w:ascii="Calibri" w:hAnsi="Calibri" w:eastAsia="Malgun Gothic"/>
          <w:b/>
          <w:color w:val="8A4B0F"/>
          <w:sz w:val="21"/>
        </w:rPr>
        <w:t>Daniela:</w:t>
      </w:r>
      <w:r>
        <w:rPr>
          <w:rFonts w:ascii="Calibri" w:hAnsi="Calibri" w:eastAsia="Malgun Gothic"/>
          <w:sz w:val="21"/>
        </w:rPr>
        <w:tab/>
        <w:t>건축가님, 죄송해요. 병원 쪽에서 내일 10시에 전화해도 되는지 물어요.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괜찮다고 해 줘요, 다니엘라. 기꺼이요. 루카스, 그때쯤이면 비행기에 계시겠죠?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10시면 몬테레이행 비행기 안일 거예요. 하지만 다음 주에 화상 통화를 할 수 있어요.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좋아요. 하나만 부탁할게요. '블랑코 산페드로' 한 장만 두고 가 주세요. 병원장한테 보여 주고 싶어요. 어쩌면 저만큼 좋아할지도 몰라요.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가지세요. 그리고 오늘 밤에 흡수율과 내화학성 수치가 담긴 기술 사양서를 보내 드릴게요.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고마워요. 그리고 괜찮으시면 '온세스'까지 계시다 가세요. 5시에 치즈를 넣은 초콜릿을 마셔요.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치즈 넣은 초콜릿이요? 초콜릿 안에 치즈를 넣어요?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안에요, 네. 녹으면 숟가락으로 떠먹어요. 그게 가장 보고타다운 거예요. 맛보시면 반쯤은 보고타 사람이 되는 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있을게요. 문화 체험으로요.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아, 그리고 마지막으로, 루카스. 여기선 5시 반이면 비가 세차게 와요. 우산 가져오셨어요?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택시 기사도 그 말을 했어요. 두 번이나요.</w:t>
      </w:r>
    </w:p>
    <w:p>
      <w:pPr>
        <w:tabs>
          <w:tab w:pos="1361" w:val="left"/>
        </w:tabs>
        <w:spacing w:after="60" w:before="0" w:line="288" w:lineRule="auto"/>
        <w:ind w:left="1361" w:hanging="1361"/>
      </w:pPr>
      <w:r>
        <w:rPr>
          <w:rFonts w:ascii="Calibri" w:hAnsi="Calibri" w:eastAsia="Malgun Gothic"/>
          <w:b/>
          <w:color w:val="7A1F3D"/>
          <w:sz w:val="21"/>
        </w:rPr>
        <w:t>Camilo:</w:t>
      </w:r>
      <w:r>
        <w:rPr>
          <w:rFonts w:ascii="Calibri" w:hAnsi="Calibri" w:eastAsia="Malgun Gothic"/>
          <w:sz w:val="21"/>
        </w:rPr>
        <w:tab/>
        <w:t>(우산 하나를 건네며) 자, 이거 드릴게요. 온다에 비가 올 때마다 보고타를 기억하시라고요.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온다엔 비가 거의 안 와요. 그러니 보물처럼 간직할게요.</w:t>
      </w:r>
    </w:p>
    <w:p>
      <w:pPr>
        <w:keepNext/>
        <w:spacing w:after="80" w:before="200" w:line="288" w:lineRule="auto"/>
      </w:pPr>
      <w:r>
        <w:rPr>
          <w:rFonts w:ascii="Calibri" w:hAnsi="Calibri" w:eastAsia="Malgun Gothic"/>
          <w:b/>
          <w:i w:val="0"/>
          <w:color w:val="1F3A5F"/>
          <w:sz w:val="21"/>
        </w:rPr>
        <w:t>장면 3 · 월요일 밤 9시 · 호텔 방 — 몬테레이와 화상 통화</w:t>
      </w:r>
    </w:p>
    <w:p>
      <w:pPr>
        <w:spacing w:after="120" w:before="80" w:line="288" w:lineRule="auto"/>
      </w:pPr>
      <w:r>
        <w:rPr>
          <w:rFonts w:ascii="Calibri" w:hAnsi="Calibri" w:eastAsia="Malgun Gothic"/>
          <w:b w:val="0"/>
          <w:i/>
          <w:color w:val="666666"/>
          <w:sz w:val="19"/>
        </w:rPr>
        <w:t>밖에는 비가 세차게 내린다. 루카스는 카밀로의 우산을 벽에 기대 놓고 노트북을 연다. 몬테레이는 밤 8시다. 화면에 머리를 질끈 묶고 셔츠에 시멘트 가루가 묻은 암파로가 나타난다.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안녕하세요. 꼴이 이래서 미안해요. 방금 현장에서 돌아왔어요.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테스트는 어떻게 됐어요?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 전에, 밥은 먹었어요? 피곤해 보여요.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치즈 넣은 초콜릿을 마셨어요. 여기선 '온세스'라고 하더라고요. 그리고 아히아코도 먹었어요. 괜찮아요.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좋았어요. 로돌포가 쓰는 접착제가 우리 판이랑 잘 맞아요. 평탄도도 완벽하고요. 문제는 시공 기술자들뿐이에요. 이렇게 큰 규격은 다뤄 본 적이 없대요.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해결돼요?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교육으로요. 첫 컨테이너가 도착하면 페페가 온다에서 누군가를 일주일 정도 보내면 어떨까 생각했어요.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좋은 생각이에요. 비센테한테 제안할게요.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제가 벌써 제안했어요. (잠시 멈춤) 당신은요? 보고타는 어때요?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 잘했어요.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당신이 동의하면 좋대요. 우리 둘이 이 프로젝트 공동 책임자니까…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당연히 동의하죠.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흥미로워요. 프로젝트가 두 개예요. 오피스하고 병원. 합쳐서 4만㎡가 넘어요. 그리고 건축가가 '블랑코 산페드로'를 보더니 여기 산으로 비슷한 걸 하고 싶대요.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4만이라. 아파트랑 거의 같네요. 알레한드라는 뭐 좀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여기 온 것만요. 그 이상은 아무 말도 안 했어요.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그럼 다른 데서 듣기 전에 말하는 게 좋을지도 몰라요. 여기선 다들 서로 알아요,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돌아가서 할게요. 내일 정오면 거기 도착해요.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그럼 내일이요. 그리고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아무것도 아니에요. 다음에 나라 하나를 열러 갈 땐, 알레한드라보다 내가 먼저 알았으면 좋겠어요.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그녀보다 먼저 알았잖아요. 세례식에서 말했잖아요.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그녀 앞에서 말했죠. 그건 같지 않아요.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알았어요. (하품하며) 미안해요. 6시부터 서 있었거든요. 잘 자요, 루카스.</w:t>
      </w:r>
    </w:p>
    <w:p>
      <w:pPr>
        <w:keepNext/>
        <w:spacing w:after="80" w:before="200" w:line="288" w:lineRule="auto"/>
      </w:pPr>
      <w:r>
        <w:rPr>
          <w:rFonts w:ascii="Calibri" w:hAnsi="Calibri" w:eastAsia="Malgun Gothic"/>
          <w:b/>
          <w:i w:val="0"/>
          <w:color w:val="1F3A5F"/>
          <w:sz w:val="21"/>
        </w:rPr>
        <w:t>장면 4 · 화요일 오전 7시 40분 · 엘도라도로 가는 하이로의 택시</w:t>
      </w:r>
    </w:p>
    <w:p>
      <w:pPr>
        <w:spacing w:after="120" w:before="80" w:line="288" w:lineRule="auto"/>
      </w:pPr>
      <w:r>
        <w:rPr>
          <w:rFonts w:ascii="Calibri" w:hAnsi="Calibri" w:eastAsia="Malgun Gothic"/>
          <w:b w:val="0"/>
          <w:i/>
          <w:color w:val="666666"/>
          <w:sz w:val="19"/>
        </w:rPr>
        <w:t>날이 맑게 갰다. 동쪽 산들이 햇빛에 반짝인다. 루카스는 새로 산 울 재킷을 입고 카밀로의 우산을 들었다.</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좋은 아침이에요, 손님! 이것 봐, 재킷에 우산까지! 이제 보고타 사람 같네요.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롤로요?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보고타 사람을 그렇게 불러요. 사업은 어떻게 됐어요?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전에, 어제 아히아코랑 치즈 초콜릿을 먹어 봤어요. 건축가 말대로 반쯤 보고타 사람이 된 기분이에요.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그거예요! 이제 어머니한테 '우스테드'로 말하는 것만 남았네요.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잘된 것 같아요. 어쩌면 9월에 다시 올지도 몰라요. 다 잘되면요.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꼭 그러시길. 다시 오시면 전화 주세요. 비가 억수같이 쏟아져도 모시러 갈게요.</w:t>
      </w:r>
    </w:p>
    <w:p>
      <w:pPr>
        <w:spacing w:after="120" w:before="80" w:line="288" w:lineRule="auto"/>
      </w:pPr>
      <w:r>
        <w:rPr>
          <w:rFonts w:ascii="Calibri" w:hAnsi="Calibri" w:eastAsia="Malgun Gothic"/>
          <w:b w:val="0"/>
          <w:i/>
          <w:color w:val="666666"/>
          <w:sz w:val="19"/>
        </w:rPr>
        <w:t>루카스의 휴대폰이 진동한다. 트레비뇨 변호사 사무실에서 온 메일이다. 알레한드라 가르사가 참조로 들어가 있다. 제목: '유통 계약서 — 초안 2차'.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(작게 읽으며) '제3조. 영역: 유통사는 멕시코, 중미, 콜롬비아 및 그 밖의 라틴아메리카 전역에서 본 제품에 대한 독점권을 가진다…'</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괜찮으세요, 손님? 갑자기 조용해지셨네요.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아니, 잘 모르겠어요. 누가 우리가 얘기했던 것보다 더 많은 걸 원하네요.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인생에선 그런 일이 흔하죠, 손님. 손을 내밀면 팔꿈치까지 잡으려 들거든요. 뭐, 여기선 '팔꿈치'라고 해요. 무슨 말인지 아시죠.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(드디어 미소 지으며) 완벽하게 이해해요, 하이로. 그리고 아무도 얼굴 붉히지 않고 '코헤르'를 듣게 돼서 기쁘네요.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얼굴을 붉혀요? 왜 누가 얼굴을 붉혀요?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얘기가 길어요. 멕시코 얘기예요. 9월에 해 드릴게요.</w:t>
      </w:r>
    </w:p>
    <w:p>
      <w:pPr>
        <w:tabs>
          <w:tab w:pos="1361" w:val="left"/>
        </w:tabs>
        <w:spacing w:after="60" w:before="0" w:line="288" w:lineRule="auto"/>
        <w:ind w:left="1361" w:hanging="1361"/>
      </w:pPr>
      <w:r>
        <w:rPr>
          <w:rFonts w:ascii="Calibri" w:hAnsi="Calibri" w:eastAsia="Malgun Gothic"/>
          <w:b/>
          <w:color w:val="2E6B3A"/>
          <w:sz w:val="21"/>
        </w:rPr>
        <w:t>Jairo:</w:t>
      </w:r>
      <w:r>
        <w:rPr>
          <w:rFonts w:ascii="Calibri" w:hAnsi="Calibri" w:eastAsia="Malgun Gothic"/>
          <w:sz w:val="21"/>
        </w:rPr>
        <w:tab/>
        <w:t>약속했어요. 다 왔어요. 즐거운 여행 되세요. 언제든지 불러 주세요.</w:t>
      </w:r>
    </w:p>
    <w:p>
      <w:pPr>
        <w:spacing w:after="120" w:before="80" w:line="288" w:lineRule="auto"/>
      </w:pPr>
      <w:r>
        <w:rPr>
          <w:rFonts w:ascii="Calibri" w:hAnsi="Calibri" w:eastAsia="Malgun Gothic"/>
          <w:b w:val="0"/>
          <w:i/>
          <w:color w:val="666666"/>
          <w:sz w:val="19"/>
        </w:rPr>
        <w:t>루카스가 택시에서 내려 다시 화면을 본다. '…그 밖의 라틴아메리카 전역.' 휴대폰을 넣고 우산을 꽉 쥔 채 터미널로 들어간다.</w:t>
      </w:r>
    </w:p>
    <w:p>
      <w:pPr>
        <w:spacing w:after="0" w:before="360" w:line="288" w:lineRule="auto"/>
      </w:pPr>
      <w:r>
        <w:rPr>
          <w:rFonts w:ascii="Calibri" w:hAnsi="Calibri" w:eastAsia="Malgun Gothic"/>
          <w:b/>
          <w:i w:val="0"/>
          <w:color w:val="1F3A5F"/>
          <w:sz w:val="20"/>
        </w:rPr>
        <w:t>다음 화 예고 · Próximo episodio — 제24화 « Exclusividad, sí, pero... » — 몬테레이로 돌아온 루카스 앞에 '라틴아메리카 전체'라고 적힌 계약서가 놓여 있다. 알레한드라는 콜롬비아를 원하고, 루카스는 내줄 수 없다. 온다의 라몬이 화면 너머로 계산기를 두드린다. 합의는 이루어지지만, 회의실을 나서는 암파로의 표정은 굳어 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23 · Bogotá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