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1화 — 「파벌 없는 당」 (派閥なき党)</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료(38세, 중의원 의원·변호사, 당원 자격 정지 중) / 하야세 아카리(23세, 료의 비상근 정책조사원) / 미우라 나오(46세, 법률사무소 사무장 격) / 사카키 교헤이(榊恭平, 57세, 공설 제1비서 퇴직 후 시오미 사무소 사무 보조·집행유예 확정) / 구가 소이치로(久我, 79세, 국민협화당 원로) / 세오(瀬尾, 구가의 비서) / 스도 쇼지(須藤, 70대, 당 규율위원회 위원장) / 미나미 다이스케(南, 49세, 3선 의원) / 가시와바라 신고(柏原, 52세, 옛 綾瀬会 사무국장·정책 그룹 연락회 간사, 신규) / 구라마에 다카유키(倉前, 56세, 전 방위대신·옛 晴嵐会 회장·3대째 세습 의원, 신규) / 간자키 도루(神崎, 54세, 관저 근무) / 하마노 오사무(浜野修, 60대, 원고단장) / 오시로 지즈루(大城, 43세, 활동가) / 고마쓰 가즈요(和代, 49세) / 고마쓰 쇼타(翔太, 24세) / 오카미(女将, 60대, 「潮彩」 주인) (신규 2명. 총재·기자·선거관리위원장은 이름 없음. 스미코(澄子, 74세, 료의 어머니)는 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4부 12화(6월 28일 사카키 퇴직)로부터 일주일 뒤인 2024년 7월 5일(금)부터 7월 30일(화)까지. 현직 총재가 사의를 표명하고, 국협당은 '파벌 없는 당'으로서 총재선거를 치르기로 한다. 해산했던 파벌은 이름 그대로 '정책 그룹'이 되어 신고되고, 료의 자격 정지는 본인이 신청할 수 없는 단서 조항으로 누군가의 계산에 의해 풀린다. 료 앞에는 추천인·자금·직책이라는 세 가지가 '조건 없이' 놓인다.</w:t>
      </w:r>
    </w:p>
    <w:p>
      <w:pPr>
        <w:spacing w:before="320" w:after="140"/>
      </w:pPr>
      <w:r>
        <w:rPr>
          <w:rFonts w:ascii="Times New Roman" w:hAnsi="Times New Roman" w:eastAsia="Malgun Gothic"/>
          <w:b/>
          <w:i w:val="0"/>
          <w:color w:val="1F3864"/>
          <w:sz w:val="26"/>
        </w:rPr>
        <w:t>장면 1 — 7월 5일(금) 午後, 시오미 사무소 — 辞意</w:t>
      </w:r>
    </w:p>
    <w:p>
      <w:pPr>
        <w:spacing w:before="0" w:after="110"/>
      </w:pPr>
      <w:r>
        <w:rPr>
          <w:rFonts w:ascii="Times New Roman" w:hAnsi="Times New Roman" w:eastAsia="Malgun Gothic"/>
          <w:b w:val="0"/>
          <w:i/>
          <w:color w:val="555555"/>
          <w:sz w:val="22"/>
        </w:rPr>
        <w:t>(2024年7月5日(金)午後四時。汐見の事務所。窓際のテレビに党本部の記者会見場が映っている。三浦が鉄瓶を火にかけ、灯が六法を膝に置く。榊は事務所の奥の小机で帳簿に数字を書き込んでいる。肩書きのない机である。遼は手帳の七月五日の鉛筆の丸を指でなぞって、画面を見ている。)</w:t>
      </w:r>
    </w:p>
    <w:p>
      <w:pPr>
        <w:spacing w:before="0" w:after="110"/>
      </w:pPr>
      <w:r>
        <w:rPr>
          <w:rFonts w:ascii="Times New Roman" w:hAnsi="Times New Roman" w:eastAsia="Malgun Gothic"/>
          <w:b/>
          <w:i w:val="0"/>
          <w:sz w:val="22"/>
        </w:rPr>
        <w:t xml:space="preserve">総裁: </w:t>
      </w:r>
      <w:r>
        <w:rPr>
          <w:rFonts w:ascii="Times New Roman" w:hAnsi="Times New Roman" w:eastAsia="Malgun Gothic"/>
          <w:b w:val="0"/>
          <w:i w:val="0"/>
          <w:sz w:val="22"/>
        </w:rPr>
        <w:t>本日、私は、国民協和党総裁の職を辞する意向を、党の役員会に伝えました。後任が選ばれるまでの間は、総裁としての職責を果たします。派閥のない党として、新しい総裁を、党員の皆さんとともに選びたいと考えております。</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後任にはどなたを。</w:t>
      </w:r>
    </w:p>
    <w:p>
      <w:pPr>
        <w:spacing w:before="0" w:after="110"/>
      </w:pPr>
      <w:r>
        <w:rPr>
          <w:rFonts w:ascii="Times New Roman" w:hAnsi="Times New Roman" w:eastAsia="Malgun Gothic"/>
          <w:b/>
          <w:i w:val="0"/>
          <w:sz w:val="22"/>
        </w:rPr>
        <w:t xml:space="preserve">総裁: </w:t>
      </w:r>
      <w:r>
        <w:rPr>
          <w:rFonts w:ascii="Times New Roman" w:hAnsi="Times New Roman" w:eastAsia="Malgun Gothic"/>
          <w:b w:val="0"/>
          <w:i w:val="0"/>
          <w:sz w:val="22"/>
        </w:rPr>
        <w:t>私が申し上げる立場にはありません。</w:t>
      </w:r>
    </w:p>
    <w:p>
      <w:pPr>
        <w:spacing w:before="0" w:after="110"/>
      </w:pPr>
      <w:r>
        <w:rPr>
          <w:rFonts w:ascii="Times New Roman" w:hAnsi="Times New Roman" w:eastAsia="Malgun Gothic"/>
          <w:b w:val="0"/>
          <w:i/>
          <w:color w:val="555555"/>
          <w:sz w:val="22"/>
        </w:rPr>
        <w:t>(会見はそこで切れる。三浦がテレビの音を絞る。)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総理が辞める、ということですか。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辞意の表明は、辞任ではありません。後任が決まるまで、総裁は総裁です。(六法を閉じて遼を見る)党則九十条の但し書きを動かせるのは、その間の現職の総裁だけです。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期限がある、ということですね。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はい。総裁の署名が使えるのは、後任が決まるまで。期限を知っている人が計算を始める時間です。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計算って誰がです。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分かりません。(間)ただ停止の期間が短縮される道は、いま、ひとつだけ開いています。</w:t>
      </w:r>
    </w:p>
    <w:p>
      <w:pPr>
        <w:spacing w:before="0" w:after="110"/>
      </w:pPr>
      <w:r>
        <w:rPr>
          <w:rFonts w:ascii="Times New Roman" w:hAnsi="Times New Roman" w:eastAsia="Malgun Gothic"/>
          <w:b w:val="0"/>
          <w:i/>
          <w:color w:val="555555"/>
          <w:sz w:val="22"/>
        </w:rPr>
        <w:t>(榊が万年筆を置く。)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会計の者として申し上げます。期限のある話には、必ず、先に請求書が来ます。後から来ることは、ございません。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経験則ですか。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三十年分の、でございます。(帳簿に目を戻す)確定から六日、本日で六日でございます。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(湯呑みを四つ並べ、五つ目の白い湯呑みを棚の端に見て、手を止める)</w:t>
      </w:r>
      <w:r>
        <w:rPr>
          <w:rFonts w:ascii="Times New Roman" w:hAnsi="Times New Roman" w:eastAsia="Malgun Gothic"/>
          <w:b w:val="0"/>
          <w:i w:val="0"/>
          <w:sz w:val="22"/>
        </w:rPr>
        <w:t>榊さんの分はいまは。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お気づかいなく。(顔を上げずに)日にちは数えております。</w:t>
      </w:r>
    </w:p>
    <w:p>
      <w:pPr>
        <w:spacing w:before="0" w:after="110"/>
      </w:pPr>
      <w:r>
        <w:rPr>
          <w:rFonts w:ascii="Times New Roman" w:hAnsi="Times New Roman" w:eastAsia="Malgun Gothic"/>
          <w:b w:val="0"/>
          <w:i/>
          <w:color w:val="555555"/>
          <w:sz w:val="22"/>
        </w:rPr>
        <w:t>(三浦は五つ目をそのままにして、鉄瓶から四つに注ぐ。煙が一本。遼は手帳を閉じる。)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久我さんが言っていました。返事を急ぐな、と。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何の返事でしょうか。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それもまだ分かりません。(湯呑みを取る)でも、返事が要ることが、近いうちに起こる気がします。</w:t>
      </w:r>
    </w:p>
    <w:p>
      <w:pPr>
        <w:spacing w:before="320" w:after="140"/>
      </w:pPr>
      <w:r>
        <w:rPr>
          <w:rFonts w:ascii="Times New Roman" w:hAnsi="Times New Roman" w:eastAsia="Malgun Gothic"/>
          <w:b/>
          <w:i w:val="0"/>
          <w:color w:val="1F3864"/>
          <w:sz w:val="26"/>
        </w:rPr>
        <w:t>장면 2 — 7월 8일(월) 午前, 제1의원회관 715호 — 政策集団</w:t>
      </w:r>
    </w:p>
    <w:p>
      <w:pPr>
        <w:spacing w:before="0" w:after="110"/>
      </w:pPr>
      <w:r>
        <w:rPr>
          <w:rFonts w:ascii="Times New Roman" w:hAnsi="Times New Roman" w:eastAsia="Malgun Gothic"/>
          <w:b w:val="0"/>
          <w:i/>
          <w:color w:val="555555"/>
          <w:sz w:val="22"/>
        </w:rPr>
        <w:t>(2024年7月8日(月)午前十時。第一議員会館、七一五号室。机の上には書類が増えていない。榊の席はもうない。灯が持ち込んだ折りたたみの机に、党本部から届いた届出一覧が広げてある。ノックの後、議員バッジを胸につけた南が入ってくる。手に紙の束。)</w:t>
      </w:r>
    </w:p>
    <w:p>
      <w:pPr>
        <w:spacing w:before="0" w:after="110"/>
      </w:pPr>
      <w:r>
        <w:rPr>
          <w:rFonts w:ascii="Times New Roman" w:hAnsi="Times New Roman" w:eastAsia="Malgun Gothic"/>
          <w:b/>
          <w:i w:val="0"/>
          <w:sz w:val="22"/>
        </w:rPr>
        <w:t xml:space="preserve">南: </w:t>
      </w:r>
      <w:r>
        <w:rPr>
          <w:rFonts w:ascii="Times New Roman" w:hAnsi="Times New Roman" w:eastAsia="Malgun Gothic"/>
          <w:b w:val="0"/>
          <w:i w:val="0"/>
          <w:sz w:val="22"/>
        </w:rPr>
        <w:t>突然ですみません。三期目の南です。四月の総会では、賛成に手を挙げました。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覚えています。どうぞ。</w:t>
      </w:r>
    </w:p>
    <w:p>
      <w:pPr>
        <w:spacing w:before="0" w:after="110"/>
      </w:pPr>
      <w:r>
        <w:rPr>
          <w:rFonts w:ascii="Times New Roman" w:hAnsi="Times New Roman" w:eastAsia="Malgun Gothic"/>
          <w:b/>
          <w:i w:val="0"/>
          <w:sz w:val="22"/>
        </w:rPr>
        <w:t xml:space="preserve">南: </w:t>
      </w:r>
      <w:r>
        <w:rPr>
          <w:rFonts w:ascii="Times New Roman" w:hAnsi="Times New Roman" w:eastAsia="Malgun Gothic"/>
          <w:b w:val="0"/>
          <w:i/>
          <w:color w:val="555555"/>
          <w:sz w:val="22"/>
        </w:rPr>
        <w:t>(束を机に置く)</w:t>
      </w:r>
      <w:r>
        <w:rPr>
          <w:rFonts w:ascii="Times New Roman" w:hAnsi="Times New Roman" w:eastAsia="Malgun Gothic"/>
          <w:b w:val="0"/>
          <w:i w:val="0"/>
          <w:sz w:val="22"/>
        </w:rPr>
        <w:t>今朝、党本部に四つの届出が出ました。綾瀬、蒼海、晴嵐、玄洋。名前はそのままです。「政策集団」として設立届が出ました。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拝見します。(一枚目を読む)「政策集団は、政策の研究および立案を目的とする。会員は、党所属の国会議員とする」。四つの合計が百七十二名。</w:t>
      </w:r>
    </w:p>
    <w:p>
      <w:pPr>
        <w:spacing w:before="0" w:after="110"/>
      </w:pPr>
      <w:r>
        <w:rPr>
          <w:rFonts w:ascii="Times New Roman" w:hAnsi="Times New Roman" w:eastAsia="Malgun Gothic"/>
          <w:b/>
          <w:i w:val="0"/>
          <w:sz w:val="22"/>
        </w:rPr>
        <w:t xml:space="preserve">南: </w:t>
      </w:r>
      <w:r>
        <w:rPr>
          <w:rFonts w:ascii="Times New Roman" w:hAnsi="Times New Roman" w:eastAsia="Malgun Gothic"/>
          <w:b w:val="0"/>
          <w:i w:val="0"/>
          <w:sz w:val="22"/>
        </w:rPr>
        <w:t>党所属議員が三百三十名ですから、半分を超えます。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規程の三条で人事の推薦・配分を禁じ、四条で金銭の授受と会費の徴収を禁じています。(指でなぞる)ただ五条。「所属議員が、総裁選挙その他の選挙において、共同して行動することを妨げない」。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人事と金は禁じて、票は禁じていない。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「共同して行動する」の中に推薦人の取りまとめは、入ります。要するに根回しの自由は、残ったのです。</w:t>
      </w:r>
    </w:p>
    <w:p>
      <w:pPr>
        <w:spacing w:before="0" w:after="110"/>
      </w:pPr>
      <w:r>
        <w:rPr>
          <w:rFonts w:ascii="Times New Roman" w:hAnsi="Times New Roman" w:eastAsia="Malgun Gothic"/>
          <w:b/>
          <w:i w:val="0"/>
          <w:sz w:val="22"/>
        </w:rPr>
        <w:t xml:space="preserve">南: </w:t>
      </w:r>
      <w:r>
        <w:rPr>
          <w:rFonts w:ascii="Times New Roman" w:hAnsi="Times New Roman" w:eastAsia="Malgun Gothic"/>
          <w:b w:val="0"/>
          <w:i/>
          <w:color w:val="555555"/>
          <w:sz w:val="22"/>
        </w:rPr>
        <w:t>(苦笑する)</w:t>
      </w:r>
      <w:r>
        <w:rPr>
          <w:rFonts w:ascii="Times New Roman" w:hAnsi="Times New Roman" w:eastAsia="Malgun Gothic"/>
          <w:b w:val="0"/>
          <w:i w:val="0"/>
          <w:sz w:val="22"/>
        </w:rPr>
        <w:t>看板を掛け替えただけです。事務所も会合の曜日も変わらない。弁当の店も同じです。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潮音会の人たちは。</w:t>
      </w:r>
    </w:p>
    <w:p>
      <w:pPr>
        <w:spacing w:before="0" w:after="110"/>
      </w:pPr>
      <w:r>
        <w:rPr>
          <w:rFonts w:ascii="Times New Roman" w:hAnsi="Times New Roman" w:eastAsia="Malgun Gothic"/>
          <w:b/>
          <w:i w:val="0"/>
          <w:sz w:val="22"/>
        </w:rPr>
        <w:t xml:space="preserve">南: </w:t>
      </w:r>
      <w:r>
        <w:rPr>
          <w:rFonts w:ascii="Times New Roman" w:hAnsi="Times New Roman" w:eastAsia="Malgun Gothic"/>
          <w:b w:val="0"/>
          <w:i w:val="0"/>
          <w:sz w:val="22"/>
        </w:rPr>
        <w:t>旧会員四十一名のうち、二十二名が、綾瀬を中心に入会しました。大関さんは綾瀬の「顧問」だそうです。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最後まで残る、と、書き残した人ですから。</w:t>
      </w:r>
    </w:p>
    <w:p>
      <w:pPr>
        <w:spacing w:before="0" w:after="110"/>
      </w:pPr>
      <w:r>
        <w:rPr>
          <w:rFonts w:ascii="Times New Roman" w:hAnsi="Times New Roman" w:eastAsia="Malgun Gothic"/>
          <w:b/>
          <w:i w:val="0"/>
          <w:sz w:val="22"/>
        </w:rPr>
        <w:t xml:space="preserve">南: </w:t>
      </w:r>
      <w:r>
        <w:rPr>
          <w:rFonts w:ascii="Times New Roman" w:hAnsi="Times New Roman" w:eastAsia="Malgun Gothic"/>
          <w:b w:val="0"/>
          <w:i w:val="0"/>
          <w:sz w:val="22"/>
        </w:rPr>
        <w:t>私はどこにも入りません。(間)入れてくれ、とも、言われませんでした。それが一番、気になっています。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声がかからなかったのは、南さんが、数に入っていないからではなく、数に入れないほうが便利だからかもしれません。</w:t>
      </w:r>
    </w:p>
    <w:p>
      <w:pPr>
        <w:spacing w:before="0" w:after="110"/>
      </w:pPr>
      <w:r>
        <w:rPr>
          <w:rFonts w:ascii="Times New Roman" w:hAnsi="Times New Roman" w:eastAsia="Malgun Gothic"/>
          <w:b/>
          <w:i w:val="0"/>
          <w:sz w:val="22"/>
        </w:rPr>
        <w:t xml:space="preserve">南: </w:t>
      </w:r>
      <w:r>
        <w:rPr>
          <w:rFonts w:ascii="Times New Roman" w:hAnsi="Times New Roman" w:eastAsia="Malgun Gothic"/>
          <w:b w:val="0"/>
          <w:i w:val="0"/>
          <w:sz w:val="22"/>
        </w:rPr>
        <w:t>便利ですか。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無派閥の方は、誰の貸しにもなっていない。貸しのない名前は、総裁選では、いちばん使い道があります。</w:t>
      </w:r>
    </w:p>
    <w:p>
      <w:pPr>
        <w:spacing w:before="0" w:after="110"/>
      </w:pPr>
      <w:r>
        <w:rPr>
          <w:rFonts w:ascii="Times New Roman" w:hAnsi="Times New Roman" w:eastAsia="Malgun Gothic"/>
          <w:b w:val="0"/>
          <w:i/>
          <w:color w:val="555555"/>
          <w:sz w:val="22"/>
        </w:rPr>
        <w:t>(南が思わず自分の胸のバッジを見る。三浦がお茶を持って入ってくる。)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煎りたてです。どうぞ。</w:t>
      </w:r>
    </w:p>
    <w:p>
      <w:pPr>
        <w:spacing w:before="0" w:after="110"/>
      </w:pPr>
      <w:r>
        <w:rPr>
          <w:rFonts w:ascii="Times New Roman" w:hAnsi="Times New Roman" w:eastAsia="Malgun Gothic"/>
          <w:b/>
          <w:i w:val="0"/>
          <w:sz w:val="22"/>
        </w:rPr>
        <w:t xml:space="preserve">南: </w:t>
      </w:r>
      <w:r>
        <w:rPr>
          <w:rFonts w:ascii="Times New Roman" w:hAnsi="Times New Roman" w:eastAsia="Malgun Gothic"/>
          <w:b w:val="0"/>
          <w:i w:val="0"/>
          <w:sz w:val="22"/>
        </w:rPr>
        <w:t>ありがとうございます。(一口飲んで、湯呑みを両手で持つ)真壁さん、私は、何も頼みに来たのではありません。ただ気をつけてください。名前が残った会は、名前以外も残ります。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ありがとうございます。覚えておきます。</w:t>
      </w:r>
    </w:p>
    <w:p>
      <w:pPr>
        <w:spacing w:before="320" w:after="140"/>
      </w:pPr>
      <w:r>
        <w:rPr>
          <w:rFonts w:ascii="Times New Roman" w:hAnsi="Times New Roman" w:eastAsia="Malgun Gothic"/>
          <w:b/>
          <w:i w:val="0"/>
          <w:color w:val="1F3864"/>
          <w:sz w:val="26"/>
        </w:rPr>
        <w:t>장면 3 — 7월 12일(금) 午後, 국민협화당 본부 7층 규율위원회실 — 解除</w:t>
      </w:r>
    </w:p>
    <w:p>
      <w:pPr>
        <w:spacing w:before="0" w:after="110"/>
      </w:pPr>
      <w:r>
        <w:rPr>
          <w:rFonts w:ascii="Times New Roman" w:hAnsi="Times New Roman" w:eastAsia="Malgun Gothic"/>
          <w:b w:val="0"/>
          <w:i/>
          <w:color w:val="555555"/>
          <w:sz w:val="22"/>
        </w:rPr>
        <w:t>(2024年7月12日(金)午後三時。党本部七階。規律委員会室。五月と同じ長机、同じ窓。須藤が一人で座っている。遼は議員バッジをつけて入る。机の上に白い封筒が一通。)</w:t>
      </w:r>
    </w:p>
    <w:p>
      <w:pPr>
        <w:spacing w:before="0" w:after="110"/>
      </w:pPr>
      <w:r>
        <w:rPr>
          <w:rFonts w:ascii="Times New Roman" w:hAnsi="Times New Roman" w:eastAsia="Malgun Gothic"/>
          <w:b/>
          <w:i w:val="0"/>
          <w:sz w:val="22"/>
        </w:rPr>
        <w:t xml:space="preserve">須藤: </w:t>
      </w:r>
      <w:r>
        <w:rPr>
          <w:rFonts w:ascii="Times New Roman" w:hAnsi="Times New Roman" w:eastAsia="Malgun Gothic"/>
          <w:b w:val="0"/>
          <w:i w:val="0"/>
          <w:sz w:val="22"/>
        </w:rPr>
        <w:t>座りなさい。(封筒を指で押す)通知書だ。読み上げる。「七月十日、規律委員会は、総裁の発議により、党員資格停止の期間の短縮を議決した。七月十一日、総裁がこれを決裁した。本日七月十二日をもって、停止は終了する」。以上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五月二十四日から、四十九日です。</w:t>
      </w:r>
    </w:p>
    <w:p>
      <w:pPr>
        <w:spacing w:before="0" w:after="110"/>
      </w:pPr>
      <w:r>
        <w:rPr>
          <w:rFonts w:ascii="Times New Roman" w:hAnsi="Times New Roman" w:eastAsia="Malgun Gothic"/>
          <w:b/>
          <w:i w:val="0"/>
          <w:sz w:val="22"/>
        </w:rPr>
        <w:t xml:space="preserve">須藤: </w:t>
      </w:r>
      <w:r>
        <w:rPr>
          <w:rFonts w:ascii="Times New Roman" w:hAnsi="Times New Roman" w:eastAsia="Malgun Gothic"/>
          <w:b w:val="0"/>
          <w:i w:val="0"/>
          <w:sz w:val="22"/>
        </w:rPr>
        <w:t>五十日に満たない。異例だ。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発議、とは、誰の。</w:t>
      </w:r>
    </w:p>
    <w:p>
      <w:pPr>
        <w:spacing w:before="0" w:after="110"/>
      </w:pPr>
      <w:r>
        <w:rPr>
          <w:rFonts w:ascii="Times New Roman" w:hAnsi="Times New Roman" w:eastAsia="Malgun Gothic"/>
          <w:b/>
          <w:i w:val="0"/>
          <w:sz w:val="22"/>
        </w:rPr>
        <w:t xml:space="preserve">須藤: </w:t>
      </w:r>
      <w:r>
        <w:rPr>
          <w:rFonts w:ascii="Times New Roman" w:hAnsi="Times New Roman" w:eastAsia="Malgun Gothic"/>
          <w:b w:val="0"/>
          <w:i w:val="0"/>
          <w:sz w:val="22"/>
        </w:rPr>
        <w:t>「総裁の」と書いてある。(書類の端を示す)起案者の欄は空白だ。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空白で決裁が通るのですか。</w:t>
      </w:r>
    </w:p>
    <w:p>
      <w:pPr>
        <w:spacing w:before="0" w:after="110"/>
      </w:pPr>
      <w:r>
        <w:rPr>
          <w:rFonts w:ascii="Times New Roman" w:hAnsi="Times New Roman" w:eastAsia="Malgun Gothic"/>
          <w:b/>
          <w:i w:val="0"/>
          <w:sz w:val="22"/>
        </w:rPr>
        <w:t xml:space="preserve">須藤: </w:t>
      </w:r>
      <w:r>
        <w:rPr>
          <w:rFonts w:ascii="Times New Roman" w:hAnsi="Times New Roman" w:eastAsia="Malgun Gothic"/>
          <w:b w:val="0"/>
          <w:i w:val="0"/>
          <w:sz w:val="22"/>
        </w:rPr>
        <w:t>通った。通すと決めた者が、通した。(間)私は、議を採った。議を採ったが、誰が持ってきたのかは、委員の誰も言わなかった。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僕は申し立てていません。辞退はできますか。</w:t>
      </w:r>
    </w:p>
    <w:p>
      <w:pPr>
        <w:spacing w:before="0" w:after="110"/>
      </w:pPr>
      <w:r>
        <w:rPr>
          <w:rFonts w:ascii="Times New Roman" w:hAnsi="Times New Roman" w:eastAsia="Malgun Gothic"/>
          <w:b/>
          <w:i w:val="0"/>
          <w:sz w:val="22"/>
        </w:rPr>
        <w:t xml:space="preserve">須藤: </w:t>
      </w:r>
      <w:r>
        <w:rPr>
          <w:rFonts w:ascii="Times New Roman" w:hAnsi="Times New Roman" w:eastAsia="Malgun Gothic"/>
          <w:b w:val="0"/>
          <w:i w:val="0"/>
          <w:sz w:val="22"/>
        </w:rPr>
        <w:t>規定はない。申立てを受け付けないのと同じく、辞退も受け付けない。党則上の効力は、本人の意思にかかわらず、生じる。(封筒を遼のほうに滑らせる)君は、受け取ったのではない。受け取らされたのだ。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受け取る、と答えた覚えはありません。</w:t>
      </w:r>
    </w:p>
    <w:p>
      <w:pPr>
        <w:spacing w:before="0" w:after="110"/>
      </w:pPr>
      <w:r>
        <w:rPr>
          <w:rFonts w:ascii="Times New Roman" w:hAnsi="Times New Roman" w:eastAsia="Malgun Gothic"/>
          <w:b/>
          <w:i w:val="0"/>
          <w:sz w:val="22"/>
        </w:rPr>
        <w:t xml:space="preserve">須藤: </w:t>
      </w:r>
      <w:r>
        <w:rPr>
          <w:rFonts w:ascii="Times New Roman" w:hAnsi="Times New Roman" w:eastAsia="Malgun Gothic"/>
          <w:b w:val="0"/>
          <w:i w:val="0"/>
          <w:sz w:val="22"/>
        </w:rPr>
        <w:t>覚えは要らない。紙は、もう、君の手に渡った。</w:t>
      </w:r>
    </w:p>
    <w:p>
      <w:pPr>
        <w:spacing w:before="0" w:after="110"/>
      </w:pPr>
      <w:r>
        <w:rPr>
          <w:rFonts w:ascii="Times New Roman" w:hAnsi="Times New Roman" w:eastAsia="Malgun Gothic"/>
          <w:b w:val="0"/>
          <w:i/>
          <w:color w:val="555555"/>
          <w:sz w:val="22"/>
        </w:rPr>
        <w:t>(遼は封筒を見る。開けない。)</w:t>
      </w:r>
    </w:p>
    <w:p>
      <w:pPr>
        <w:spacing w:before="0" w:after="110"/>
      </w:pPr>
      <w:r>
        <w:rPr>
          <w:rFonts w:ascii="Times New Roman" w:hAnsi="Times New Roman" w:eastAsia="Malgun Gothic"/>
          <w:b/>
          <w:i w:val="0"/>
          <w:sz w:val="22"/>
        </w:rPr>
        <w:t xml:space="preserve">須藤: </w:t>
      </w:r>
      <w:r>
        <w:rPr>
          <w:rFonts w:ascii="Times New Roman" w:hAnsi="Times New Roman" w:eastAsia="Malgun Gothic"/>
          <w:b w:val="0"/>
          <w:i w:val="0"/>
          <w:sz w:val="22"/>
        </w:rPr>
        <w:t>五月に私は、君に言った。動かすのは別の人間の計算だ、と。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須藤: </w:t>
      </w:r>
      <w:r>
        <w:rPr>
          <w:rFonts w:ascii="Times New Roman" w:hAnsi="Times New Roman" w:eastAsia="Malgun Gothic"/>
          <w:b w:val="0"/>
          <w:i w:val="0"/>
          <w:sz w:val="22"/>
        </w:rPr>
        <w:t>計算はいま、終わった。次は、取り立てだ。(間)党の用語ではない。年寄りの癖だ。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須藤さんは、誰の計算か本当にご存じないのですか。</w:t>
      </w:r>
    </w:p>
    <w:p>
      <w:pPr>
        <w:spacing w:before="0" w:after="110"/>
      </w:pPr>
      <w:r>
        <w:rPr>
          <w:rFonts w:ascii="Times New Roman" w:hAnsi="Times New Roman" w:eastAsia="Malgun Gothic"/>
          <w:b/>
          <w:i w:val="0"/>
          <w:sz w:val="22"/>
        </w:rPr>
        <w:t xml:space="preserve">須藤: </w:t>
      </w:r>
      <w:r>
        <w:rPr>
          <w:rFonts w:ascii="Times New Roman" w:hAnsi="Times New Roman" w:eastAsia="Malgun Gothic"/>
          <w:b w:val="0"/>
          <w:i w:val="0"/>
          <w:sz w:val="22"/>
        </w:rPr>
        <w:t>知らない。(窓の外の国会議事堂を見る)顔を立てられた者は、断りにくい。それも計算のうちだろう。派閥があった頃は、起案者の欄に必ず、誰かの名前があった。書くのが責任だった。いまは誰も、書かない。(遼を見る)書かない者が増えると、書いた者が損をする。君は、書く側の人間だ。そのつもりでいなさい。</w:t>
      </w:r>
    </w:p>
    <w:p>
      <w:pPr>
        <w:spacing w:before="0" w:after="110"/>
      </w:pPr>
      <w:r>
        <w:rPr>
          <w:rFonts w:ascii="Times New Roman" w:hAnsi="Times New Roman" w:eastAsia="Malgun Gothic"/>
          <w:b w:val="0"/>
          <w:i/>
          <w:color w:val="555555"/>
          <w:sz w:val="22"/>
        </w:rPr>
        <w:t>(遼は立ち上がり、封筒を内ポケットに入れる。ドアの手前で、バッジに触れる。今度は少し、重い。)</w:t>
      </w:r>
    </w:p>
    <w:p>
      <w:pPr>
        <w:spacing w:before="320" w:after="140"/>
      </w:pPr>
      <w:r>
        <w:rPr>
          <w:rFonts w:ascii="Times New Roman" w:hAnsi="Times New Roman" w:eastAsia="Malgun Gothic"/>
          <w:b/>
          <w:i w:val="0"/>
          <w:color w:val="1F3864"/>
          <w:sz w:val="26"/>
        </w:rPr>
        <w:t>장면 4 — 7월 16일(화) 夜, 오쿠하마 구가 자택 — 返事を急ぐな</w:t>
      </w:r>
    </w:p>
    <w:p>
      <w:pPr>
        <w:spacing w:before="0" w:after="110"/>
      </w:pPr>
      <w:r>
        <w:rPr>
          <w:rFonts w:ascii="Times New Roman" w:hAnsi="Times New Roman" w:eastAsia="Malgun Gothic"/>
          <w:b w:val="0"/>
          <w:i/>
          <w:color w:val="555555"/>
          <w:sz w:val="22"/>
        </w:rPr>
        <w:t>(2024年7月16日(火)午後七時。奥浜市の高台の久我邸。外から手をかけて開かない一枚板の門は、今夜は半分だけ開いている。座敷に瀬尾が茶を出し、遼が持参したほうじ茶の缶が盆に載っている。久我は羽織で座り、杖を膝の脇に寝かせてい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解けたな。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はい。停止から五十日にならないうちに、でした。</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驚いたか。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驚くより先に、怖くなりました。起案者の欄が空白でした。</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color w:val="555555"/>
          <w:sz w:val="22"/>
        </w:rPr>
        <w:t>(湯呑みを置く)</w:t>
      </w:r>
      <w:r>
        <w:rPr>
          <w:rFonts w:ascii="Times New Roman" w:hAnsi="Times New Roman" w:eastAsia="Malgun Gothic"/>
          <w:b w:val="0"/>
          <w:i w:val="0"/>
          <w:sz w:val="22"/>
        </w:rPr>
        <w:t>わしではない。わしなら紙に残さん。(間)空白の癖がついた者は、新しい世代だ。前は、必ず、誰かの名前を書いた。書くのは責任だったが、書かれた名前は、恨む先にもなった。派閥が消えて、誰も書かなくなった。責任の置き場が、なくなったの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置き場がないものは、どこへ行くのでしょう。</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一番上の席に座った者が、最後に負う。(間)お前の親父は、よくそれを嫌がった。嫌がって自分で負った。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久我さん。先月、返事を急ぐな、とおっしゃいました。その意味を教えてください。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言おう。(瀬尾に目で合図し、瀬尾が下がる)一つ。急いで答えると、答えの形で、相手の言い値が決まる。二つ。急がずにいると、相手は待ちきれずに、条件を口にする。条件が出れば、誰の算盤か見える。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三つ目は。</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三つ目が肝心だ。お前の親父は、返事が早かった。人の頼みをその場で「お預かりします」と言える男だった。優しさだ。そこがあの男の傷だった。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お預かりします、が。</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預かる、とは、受け取ることではない。受け取る、と答えることだ。答えた時に帳面が一頁、増える。(間)誰が何をいつ、置いたか。その話はわしの口からは、また言わん。ただあの男も、置かれてから迷ったのではない。置かれる前に、答えて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……承諾が、先にあった。</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そうだ。(杖に手を置く)急がば回れ、と言うだろう。回る間に相手の足跡が見える。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足跡が見えたら。</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見えたらそこで初めて決めろ。(盆の缶を取り、鼻に寄せる)お前の「ほうじ」は、香りが良い。甘くはないな。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甘い茶は出せません。</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それでいい。荘子にこうある。「君子の交わりは淡きこと水の如く、小人の交わりは甘きこと醴の如し」。水のような付き合いは、長持ちして、味のない顔をしている。醴は、甘い。甘い代わりにすぐに腐る。(間)お前の前にこれから甘いものが並ぶ。甘いものは甘い、とだけ覚えておけ。甘いのが悪いのではない。甘い、と分かって舐めること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瀬尾。(襖の向こうに声をかけ)客に、もう一杯。</w:t>
      </w:r>
    </w:p>
    <w:p>
      <w:pPr>
        <w:spacing w:before="0" w:after="110"/>
      </w:pPr>
      <w:r>
        <w:rPr>
          <w:rFonts w:ascii="Times New Roman" w:hAnsi="Times New Roman" w:eastAsia="Malgun Gothic"/>
          <w:b w:val="0"/>
          <w:i/>
          <w:color w:val="555555"/>
          <w:sz w:val="22"/>
        </w:rPr>
        <w:t>(瀬尾が静かに入ってきて、遼の湯呑みに注ぐ。久我は黙って、缶の蓋を指で押さえて、盆の上に戻す。)</w:t>
      </w:r>
    </w:p>
    <w:p>
      <w:pPr>
        <w:spacing w:before="320" w:after="140"/>
      </w:pPr>
      <w:r>
        <w:rPr>
          <w:rFonts w:ascii="Times New Roman" w:hAnsi="Times New Roman" w:eastAsia="Malgun Gothic"/>
          <w:b/>
          <w:i w:val="0"/>
          <w:color w:val="1F3864"/>
          <w:sz w:val="26"/>
        </w:rPr>
        <w:t>장면 5 — 7월 19일(금) 午後, 제1의원회관 715호 — 置いていく</w:t>
      </w:r>
    </w:p>
    <w:p>
      <w:pPr>
        <w:spacing w:before="0" w:after="110"/>
      </w:pPr>
      <w:r>
        <w:rPr>
          <w:rFonts w:ascii="Times New Roman" w:hAnsi="Times New Roman" w:eastAsia="Malgun Gothic"/>
          <w:b w:val="0"/>
          <w:i/>
          <w:color w:val="555555"/>
          <w:sz w:val="22"/>
        </w:rPr>
        <w:t>(2024年7月19日(金)午後二時。七一五号室。机の上の暦に赤い丸が二つ。事前の約束の客は、時間ちょうどに来た。五十二歳の柏原。紺の背広、黒革の鞄、手に紙袋は持たない。灯が横の席に座り、三浦がお茶を置く。汐見から呼ばれた榊は、入口の脇の椅子に控える。)</w:t>
      </w:r>
    </w:p>
    <w:p>
      <w:pPr>
        <w:spacing w:before="0" w:after="110"/>
      </w:pPr>
      <w:r>
        <w:rPr>
          <w:rFonts w:ascii="Times New Roman" w:hAnsi="Times New Roman" w:eastAsia="Malgun Gothic"/>
          <w:b/>
          <w:i w:val="0"/>
          <w:sz w:val="22"/>
        </w:rPr>
        <w:t xml:space="preserve">柏原: </w:t>
      </w:r>
      <w:r>
        <w:rPr>
          <w:rFonts w:ascii="Times New Roman" w:hAnsi="Times New Roman" w:eastAsia="Malgun Gothic"/>
          <w:b w:val="0"/>
          <w:i w:val="0"/>
          <w:sz w:val="22"/>
        </w:rPr>
        <w:t>綾瀬会の事務局長を十一年務めました。いまは四つの政策集団の連絡会で、幹事をしております。(名刺を出す)党の用で伺ったのではありません。皆さんの代わりの、手伝いです。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皆さん、とは。</w:t>
      </w:r>
    </w:p>
    <w:p>
      <w:pPr>
        <w:spacing w:before="0" w:after="110"/>
      </w:pPr>
      <w:r>
        <w:rPr>
          <w:rFonts w:ascii="Times New Roman" w:hAnsi="Times New Roman" w:eastAsia="Malgun Gothic"/>
          <w:b/>
          <w:i w:val="0"/>
          <w:sz w:val="22"/>
        </w:rPr>
        <w:t xml:space="preserve">柏原: </w:t>
      </w:r>
      <w:r>
        <w:rPr>
          <w:rFonts w:ascii="Times New Roman" w:hAnsi="Times New Roman" w:eastAsia="Malgun Gothic"/>
          <w:b w:val="0"/>
          <w:i w:val="0"/>
          <w:sz w:val="22"/>
        </w:rPr>
        <w:t>申し上げられません。と言うと怪しく聞こえますね。(鞄から三つの封筒を出し、机に並べる)一つずつご説明します。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拝見します。</w:t>
      </w:r>
    </w:p>
    <w:p>
      <w:pPr>
        <w:spacing w:before="0" w:after="110"/>
      </w:pPr>
      <w:r>
        <w:rPr>
          <w:rFonts w:ascii="Times New Roman" w:hAnsi="Times New Roman" w:eastAsia="Malgun Gothic"/>
          <w:b/>
          <w:i w:val="0"/>
          <w:sz w:val="22"/>
        </w:rPr>
        <w:t xml:space="preserve">柏原: </w:t>
      </w:r>
      <w:r>
        <w:rPr>
          <w:rFonts w:ascii="Times New Roman" w:hAnsi="Times New Roman" w:eastAsia="Malgun Gothic"/>
          <w:b w:val="0"/>
          <w:i w:val="0"/>
          <w:sz w:val="22"/>
        </w:rPr>
        <w:t>一つ目。推薦人の名簿です。総裁選挙規程の九条、推薦人は二十名。二十名のお名前が、すでにございます。うち十五名は署名・捺印を済ませ、五名は、ご本人の意向確認が済んでいます。四つの集団と、無所属の方が、まんべんなく入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二つ目は。</w:t>
      </w:r>
    </w:p>
    <w:p>
      <w:pPr>
        <w:spacing w:before="0" w:after="110"/>
      </w:pPr>
      <w:r>
        <w:rPr>
          <w:rFonts w:ascii="Times New Roman" w:hAnsi="Times New Roman" w:eastAsia="Malgun Gothic"/>
          <w:b/>
          <w:i w:val="0"/>
          <w:sz w:val="22"/>
        </w:rPr>
        <w:t xml:space="preserve">柏原: </w:t>
      </w:r>
      <w:r>
        <w:rPr>
          <w:rFonts w:ascii="Times New Roman" w:hAnsi="Times New Roman" w:eastAsia="Malgun Gothic"/>
          <w:b w:val="0"/>
          <w:i w:val="0"/>
          <w:sz w:val="22"/>
        </w:rPr>
        <w:t>陣中見舞いです。有志十二名の後援会が、個人として一口五百万円ずつ。合計六千万円。いずれも、各後援会の収支報告書に載ります。集団からの資金ではありませんので、規程の四条には、触れません。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規程の言う「金銭の授受の禁止」は、集団と議員の間の話で、後援会から議員個人への寄付は、対象外、ということですね。</w:t>
      </w:r>
    </w:p>
    <w:p>
      <w:pPr>
        <w:spacing w:before="0" w:after="110"/>
      </w:pPr>
      <w:r>
        <w:rPr>
          <w:rFonts w:ascii="Times New Roman" w:hAnsi="Times New Roman" w:eastAsia="Malgun Gothic"/>
          <w:b/>
          <w:i w:val="0"/>
          <w:sz w:val="22"/>
        </w:rPr>
        <w:t xml:space="preserve">柏原: </w:t>
      </w:r>
      <w:r>
        <w:rPr>
          <w:rFonts w:ascii="Times New Roman" w:hAnsi="Times New Roman" w:eastAsia="Malgun Gothic"/>
          <w:b w:val="0"/>
          <w:i w:val="0"/>
          <w:sz w:val="22"/>
        </w:rPr>
        <w:t>はい。お詳しい。(会釈する)三つ目は役職です。総裁選のあとに、党改革実行本部が置かれます。その事務局長は、無派閥の方が望ましい、と、複数の者が考えております。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条件は。</w:t>
      </w:r>
    </w:p>
    <w:p>
      <w:pPr>
        <w:spacing w:before="0" w:after="110"/>
      </w:pPr>
      <w:r>
        <w:rPr>
          <w:rFonts w:ascii="Times New Roman" w:hAnsi="Times New Roman" w:eastAsia="Malgun Gothic"/>
          <w:b/>
          <w:i w:val="0"/>
          <w:sz w:val="22"/>
        </w:rPr>
        <w:t xml:space="preserve">柏原: </w:t>
      </w:r>
      <w:r>
        <w:rPr>
          <w:rFonts w:ascii="Times New Roman" w:hAnsi="Times New Roman" w:eastAsia="Malgun Gothic"/>
          <w:b w:val="0"/>
          <w:i w:val="0"/>
          <w:sz w:val="22"/>
        </w:rPr>
        <w:t>ございません。(間)お名前をお借りしたい、とも、申しておりません。お出しになるかどうかも、お聞きしません。ただ準備だけは、お出しになる時のために、しておきたい、と。</w:t>
      </w:r>
    </w:p>
    <w:p>
      <w:pPr>
        <w:spacing w:before="0" w:after="110"/>
      </w:pPr>
      <w:r>
        <w:rPr>
          <w:rFonts w:ascii="Times New Roman" w:hAnsi="Times New Roman" w:eastAsia="Malgun Gothic"/>
          <w:b w:val="0"/>
          <w:i/>
          <w:color w:val="555555"/>
          <w:sz w:val="22"/>
        </w:rPr>
        <w:t>(榊の手が膝の上で一度、握られる。)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柏原さん。民法の六百五十七条を、ご存じですか。</w:t>
      </w:r>
    </w:p>
    <w:p>
      <w:pPr>
        <w:spacing w:before="0" w:after="110"/>
      </w:pPr>
      <w:r>
        <w:rPr>
          <w:rFonts w:ascii="Times New Roman" w:hAnsi="Times New Roman" w:eastAsia="Malgun Gothic"/>
          <w:b/>
          <w:i w:val="0"/>
          <w:sz w:val="22"/>
        </w:rPr>
        <w:t xml:space="preserve">柏原: </w:t>
      </w:r>
      <w:r>
        <w:rPr>
          <w:rFonts w:ascii="Times New Roman" w:hAnsi="Times New Roman" w:eastAsia="Malgun Gothic"/>
          <w:b w:val="0"/>
          <w:i w:val="0"/>
          <w:sz w:val="22"/>
        </w:rPr>
        <w:t>寄託でしたか。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寄託は、当事者の一方がある物を保管することを相手方に委託し、相手方がこれを承諾することによって、その効力を生ずる」。名簿も封筒も役職も僕が「お預かりします」と答えた時に、成立します。答えません。</w:t>
      </w:r>
    </w:p>
    <w:p>
      <w:pPr>
        <w:spacing w:before="0" w:after="110"/>
      </w:pPr>
      <w:r>
        <w:rPr>
          <w:rFonts w:ascii="Times New Roman" w:hAnsi="Times New Roman" w:eastAsia="Malgun Gothic"/>
          <w:b/>
          <w:i w:val="0"/>
          <w:sz w:val="22"/>
        </w:rPr>
        <w:t xml:space="preserve">柏原: </w:t>
      </w:r>
      <w:r>
        <w:rPr>
          <w:rFonts w:ascii="Times New Roman" w:hAnsi="Times New Roman" w:eastAsia="Malgun Gothic"/>
          <w:b w:val="0"/>
          <w:i w:val="0"/>
          <w:sz w:val="22"/>
        </w:rPr>
        <w:t>では置いていきます。(封筒に手を置いたまま)お預けするのではありません。置くだけです。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置くことはできます。ですが置いた人の記録は、つけます。(手帳を開く)日時、お名前、品目。署名をお願いします。</w:t>
      </w:r>
    </w:p>
    <w:p>
      <w:pPr>
        <w:spacing w:before="0" w:after="110"/>
      </w:pPr>
      <w:r>
        <w:rPr>
          <w:rFonts w:ascii="Times New Roman" w:hAnsi="Times New Roman" w:eastAsia="Malgun Gothic"/>
          <w:b/>
          <w:i w:val="0"/>
          <w:sz w:val="22"/>
        </w:rPr>
        <w:t xml:space="preserve">柏原: </w:t>
      </w:r>
      <w:r>
        <w:rPr>
          <w:rFonts w:ascii="Times New Roman" w:hAnsi="Times New Roman" w:eastAsia="Malgun Gothic"/>
          <w:b w:val="0"/>
          <w:i w:val="0"/>
          <w:sz w:val="22"/>
        </w:rPr>
        <w:t>記録ですか。(ペンを取る)……お父上は、受け取ってくださる方だったと、先輩から聞いております。置いていく、と申し上げれば、いつも。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父が受け取った時の置き方と、同じですね。</w:t>
      </w:r>
    </w:p>
    <w:p>
      <w:pPr>
        <w:spacing w:before="0" w:after="110"/>
      </w:pPr>
      <w:r>
        <w:rPr>
          <w:rFonts w:ascii="Times New Roman" w:hAnsi="Times New Roman" w:eastAsia="Malgun Gothic"/>
          <w:b/>
          <w:i w:val="0"/>
          <w:sz w:val="22"/>
        </w:rPr>
        <w:t xml:space="preserve">柏原: </w:t>
      </w:r>
      <w:r>
        <w:rPr>
          <w:rFonts w:ascii="Times New Roman" w:hAnsi="Times New Roman" w:eastAsia="Malgun Gothic"/>
          <w:b w:val="0"/>
          <w:i w:val="0"/>
          <w:sz w:val="22"/>
        </w:rPr>
        <w:t>私が事務局に入る前の話でございます。(署名しながら)聞いた話です。</w:t>
      </w:r>
    </w:p>
    <w:p>
      <w:pPr>
        <w:spacing w:before="0" w:after="110"/>
      </w:pPr>
      <w:r>
        <w:rPr>
          <w:rFonts w:ascii="Times New Roman" w:hAnsi="Times New Roman" w:eastAsia="Malgun Gothic"/>
          <w:b w:val="0"/>
          <w:i/>
          <w:color w:val="555555"/>
          <w:sz w:val="22"/>
        </w:rPr>
        <w:t>(榊が椅子から立ち上がりかけて、座り直す。灯がペン先を目で追う。柏原が署名を終え、封筒に触れずに席を立つ。)</w:t>
      </w:r>
    </w:p>
    <w:p>
      <w:pPr>
        <w:spacing w:before="0" w:after="110"/>
      </w:pPr>
      <w:r>
        <w:rPr>
          <w:rFonts w:ascii="Times New Roman" w:hAnsi="Times New Roman" w:eastAsia="Malgun Gothic"/>
          <w:b/>
          <w:i w:val="0"/>
          <w:sz w:val="22"/>
        </w:rPr>
        <w:t xml:space="preserve">柏原: </w:t>
      </w:r>
      <w:r>
        <w:rPr>
          <w:rFonts w:ascii="Times New Roman" w:hAnsi="Times New Roman" w:eastAsia="Malgun Gothic"/>
          <w:b w:val="0"/>
          <w:i w:val="0"/>
          <w:sz w:val="22"/>
        </w:rPr>
        <w:t>ご連絡はお待ちしません。(ドアの前で一度だけ振り返る)ただ告示の日は八月二十三日です。</w:t>
      </w:r>
    </w:p>
    <w:p>
      <w:pPr>
        <w:spacing w:before="0" w:after="110"/>
      </w:pPr>
      <w:r>
        <w:rPr>
          <w:rFonts w:ascii="Times New Roman" w:hAnsi="Times New Roman" w:eastAsia="Malgun Gothic"/>
          <w:b w:val="0"/>
          <w:i/>
          <w:color w:val="555555"/>
          <w:sz w:val="22"/>
        </w:rPr>
        <w:t>(柏原が去ると、三浦が封筒を指さす。)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どうしますか、これ。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三浦さん。書留で本日中にそのままお返しください。開封しないで。内容証明を付けて。</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中身を見ないと、返送した記録に、書けません。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「中身未確認、宛先の机上に置かれたまま返送」と書いてください。(間)榊さん。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今日は、鷲尾さんの名前は出ませんでしたね。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……鷲尾様は、来る時は来ないふりをなさいます。(静かに)去年の二月も、そうでございました。</w:t>
      </w:r>
    </w:p>
    <w:p>
      <w:pPr>
        <w:spacing w:before="320" w:after="140"/>
      </w:pPr>
      <w:r>
        <w:rPr>
          <w:rFonts w:ascii="Times New Roman" w:hAnsi="Times New Roman" w:eastAsia="Malgun Gothic"/>
          <w:b/>
          <w:i w:val="0"/>
          <w:color w:val="1F3864"/>
          <w:sz w:val="26"/>
        </w:rPr>
        <w:t>장면 6 — 7월 23일(화) 夜, 「潮彩」 2층 — 看板</w:t>
      </w:r>
    </w:p>
    <w:p>
      <w:pPr>
        <w:spacing w:before="0" w:after="110"/>
      </w:pPr>
      <w:r>
        <w:rPr>
          <w:rFonts w:ascii="Times New Roman" w:hAnsi="Times New Roman" w:eastAsia="Malgun Gothic"/>
          <w:b w:val="0"/>
          <w:i/>
          <w:color w:val="555555"/>
          <w:sz w:val="22"/>
        </w:rPr>
        <w:t>(2024年7月23日(火)午後七時。汐見の居酒屋「潮彩」の二階座敷。丸い座卓に浜野、大城、和代、翔太。壁際の座布団に遠藤の青い湯呑み。階下のテレビのニュースの声が、階段を上がってくる。遼が最後に入る。女将が小鉢を運ぶ。)</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今夜は鯖の味噌煮だべ。足の早い魚だがら、箸は早めにな。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(テレビの音に耳を傾ける)</w:t>
      </w:r>
      <w:r>
        <w:rPr>
          <w:rFonts w:ascii="Times New Roman" w:hAnsi="Times New Roman" w:eastAsia="Malgun Gothic"/>
          <w:b w:val="0"/>
          <w:i w:val="0"/>
          <w:sz w:val="22"/>
        </w:rPr>
        <w:t>ほら、総裁選の話してっぺ。</w:t>
      </w:r>
    </w:p>
    <w:p>
      <w:pPr>
        <w:spacing w:before="0" w:after="110"/>
      </w:pPr>
      <w:r>
        <w:rPr>
          <w:rFonts w:ascii="Times New Roman" w:hAnsi="Times New Roman" w:eastAsia="Malgun Gothic"/>
          <w:b w:val="0"/>
          <w:i/>
          <w:color w:val="555555"/>
          <w:sz w:val="22"/>
        </w:rPr>
        <w:t>(階下の音声、総裁選挙管理委員会の発表が続く。「告示は八月二十三日。投開票は、来年一月。党員・党友による投票を、全国四十七都道府県で実施し、各地で討論会を開く」。)</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来年の一月が。(箸を止める)半年も総理は辞める人のままが。</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半年かければ、準備をする時間が、できる。準備のできる人が、勝つ。</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準備が。(遼を見る)おめえの所にも、来だべ。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はい。三つ、置いていかれました。名簿と、資金と、役職です。三つとも開けずに書留で返しました。</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返したのが。もったいね。</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翔太。</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んだども六千万っつうのが、聞こえだ。おれの船の検査費の、何年分だべ。</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返してよかったのよ。(翔太に向けて)たとえばあなたが船を直すお金を、ある日、黙って誰かが置いていく。置いていった人は、何も言わない。あなたは礼を言う。その瞬間からあなたはその人の舟になる。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ただより高いものはない、って言うべ。</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(魚の頭を皿の端に寄せる)</w:t>
      </w:r>
      <w:r>
        <w:rPr>
          <w:rFonts w:ascii="Times New Roman" w:hAnsi="Times New Roman" w:eastAsia="Malgun Gothic"/>
          <w:b w:val="0"/>
          <w:i w:val="0"/>
          <w:sz w:val="22"/>
        </w:rPr>
        <w:t>資格停止の方は、どうなっだ。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解けました。僕は申し立てていません。誰が、何のために動いたのかは、起案者の欄が空白で、分かりません。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分がらねが。(間)分がらねえってのが、一番、怖え。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派閥が名前を残したことも、怖いわ。(湯呑みに手を添える)名前を残せるのは、中身も残せるから。</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看板を掛け替えただけでねえが。(座卓に箸を置く)おらは会は畳んだど聞いだ。家の跡に何が残っでっか見でる、と言っだ。残っだのは家でなぐで、看板の枠だけでねえのが。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枠にまた、看板を掛ける人が、いるのだと思います。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おめえは出るのが。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まだ決めていません。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降りる時は、おらに最初に言え、と言っだ。(間)出る時は言わねぐていい。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言わなくて、いいのですか。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出る時はおらが見でっから。(湯呑みを持ち上げる)言わねぐても見える。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(小さく笑う)</w:t>
      </w:r>
      <w:r>
        <w:rPr>
          <w:rFonts w:ascii="Times New Roman" w:hAnsi="Times New Roman" w:eastAsia="Malgun Gothic"/>
          <w:b w:val="0"/>
          <w:i w:val="0"/>
          <w:sz w:val="22"/>
        </w:rPr>
        <w:t>見張る、ってごどが。</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今夜の一杯目は、どうするべ。</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母さん、おれ、先週、船の検査、通っだ。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聞いだ。(息を吸う)……よぐ通っだ。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通っだ者が先だ。遠藤の分はおらが飲む。(翔太に顎で示す)翔太。</w:t>
      </w:r>
    </w:p>
    <w:p>
      <w:pPr>
        <w:spacing w:before="0" w:after="110"/>
      </w:pPr>
      <w:r>
        <w:rPr>
          <w:rFonts w:ascii="Times New Roman" w:hAnsi="Times New Roman" w:eastAsia="Malgun Gothic"/>
          <w:b w:val="0"/>
          <w:i/>
          <w:color w:val="555555"/>
          <w:sz w:val="22"/>
        </w:rPr>
        <w:t>(翔太が両手で湯呑みを持つ。熱いのか一度、持ち替える。一口で目を伏せる。青い湯呑みの麦茶に、座敷の灯りが小さく揺れる。)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……あっづ。</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熱いうぢに飲め。(笑って自分の湯呑みを取る)</w:t>
      </w:r>
    </w:p>
    <w:p>
      <w:pPr>
        <w:spacing w:before="320" w:after="140"/>
      </w:pPr>
      <w:r>
        <w:rPr>
          <w:rFonts w:ascii="Times New Roman" w:hAnsi="Times New Roman" w:eastAsia="Malgun Gothic"/>
          <w:b/>
          <w:i w:val="0"/>
          <w:color w:val="1F3864"/>
          <w:sz w:val="26"/>
        </w:rPr>
        <w:t>장면 7 — 7월 26일(금) 午後, 제2의원회관 倉前 의원실 — 淡い水</w:t>
      </w:r>
    </w:p>
    <w:p>
      <w:pPr>
        <w:spacing w:before="0" w:after="110"/>
      </w:pPr>
      <w:r>
        <w:rPr>
          <w:rFonts w:ascii="Times New Roman" w:hAnsi="Times New Roman" w:eastAsia="Malgun Gothic"/>
          <w:b w:val="0"/>
          <w:i/>
          <w:color w:val="555555"/>
          <w:sz w:val="22"/>
        </w:rPr>
        <w:t>(2024年7月26日(金)午後一時。第二議員会館、倉前の議員室。壁に、祖父と父の肖像写真。小さな応接机に、湯呑みが二つ。倉前は五十六歳。体格がよく声は低い。机の端に防衛関連の書類の山。秘書は呼んでいな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来てくれて、ありがとう。呼んだのではないつもりだったが、電話は呼んだ形になった。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失礼します。倉前先生。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先生はやめよう。同じ、三代目だ。(湯呑みを勧める)緑茶だ。君のところは、ほうじ茶だと聞いている。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ご存じなのですね。</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党内の知らない者のほうが、少ない。(間)今日は何も出さない。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何もですか。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出せば君は断る。何かを出す人間の後ろには、必ず、もっと大きな何かを出す人間がいる。僕は、そういう人間の隣に、長く座りすぎた。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柏原さんのことですか。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綾瀬の事務局は、四つの連絡会を束ねている。僕のところの晴嵐も、その一つだ。僕は、柏原君の動きを知らなかった。(正直に言う)知らなかったが、驚かなかった。(茶を飲む)停止が解けたと、聞いた。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僕ではない。(間)と言えば信じるか。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信じるかどうかは、決めません。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それでいい。(笑う)僕は、君に貸しを作りたくない。貸した者はいつか取り立てる人間になる。取り立てる人間には、なりたくない。だから何も貸さない。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先生が出るのは、決まっているのですか。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来週にも出馬の表明をする。(窓を見る)党は、次に誰を立てるかで、もう、動いている。僕は、正面から出る。倒されるなら、正面で倒されたい。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僕が出れば、党員票は割れますか。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割れる。割れた時に勝つのは僕かもしれないし、君かもしれない。(湯呑みを置く)出てくれ、とは、言わない。出るな、とも、言わない。ただ一つだけ頼みがある。出る時はこの部屋に来て、顔を見て言ってほしい。電話や紙ではな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決まったら、そうします。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先に聞いておきたい。君は、出ることを迷っているのか。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迷っている、というより……。出ない場合に、僕の名前が誰かの手に預けられる、と、分かっているだけです。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預けられるか。(深くうなずく)君の父上の、口癖だったそうだな。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口癖ですか。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「お預かりしている」と、よく言った、と。僕の父が言っていた。(肖像写真を見る)父は、預けた側だったのかもしれない。</w:t>
      </w:r>
    </w:p>
    <w:p>
      <w:pPr>
        <w:spacing w:before="0" w:after="110"/>
      </w:pPr>
      <w:r>
        <w:rPr>
          <w:rFonts w:ascii="Times New Roman" w:hAnsi="Times New Roman" w:eastAsia="Malgun Gothic"/>
          <w:b w:val="0"/>
          <w:i/>
          <w:color w:val="555555"/>
          <w:sz w:val="22"/>
        </w:rPr>
        <w:t>(遼は何も答えず、湯呑みの茶を最後まで飲む。茶は、淡く、少し渋い。)</w:t>
      </w:r>
    </w:p>
    <w:p>
      <w:pPr>
        <w:spacing w:before="320" w:after="140"/>
      </w:pPr>
      <w:r>
        <w:rPr>
          <w:rFonts w:ascii="Times New Roman" w:hAnsi="Times New Roman" w:eastAsia="Malgun Gothic"/>
          <w:b/>
          <w:i w:val="0"/>
          <w:color w:val="1F3864"/>
          <w:sz w:val="26"/>
        </w:rPr>
        <w:t>장면 8 — 7월 30일(화) 夜, 시오미 사무소 — 二十人</w:t>
      </w:r>
    </w:p>
    <w:p>
      <w:pPr>
        <w:spacing w:before="0" w:after="110"/>
      </w:pPr>
      <w:r>
        <w:rPr>
          <w:rFonts w:ascii="Times New Roman" w:hAnsi="Times New Roman" w:eastAsia="Malgun Gothic"/>
          <w:b w:val="0"/>
          <w:i/>
          <w:color w:val="555555"/>
          <w:sz w:val="22"/>
        </w:rPr>
        <w:t>(2024年7月30日(火)午後九時。汐見の事務所。机の上に鉄瓶。窓の外は盆前の湿った風。灯が壁に白い紙を貼り、「二十」の字だけを書いている。三浦が湯呑みを並べる。榊は小机の端で、昼間に届いた領収書を仕分けている。ノックの後、背広の上着を腕にかけた神崎が入る。官邸からの帰りで、目の下に疲れがあ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夜分に失礼します。長居はしません。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神崎さん。どうぞ。</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ほうじ茶です。煙は、一本。</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いただきます。(湯呑みを受け取り、一口飲む)……停止の件を、聞きました。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ええ。起案者の欄が空白でした。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空白は、誰も書かなかったのではありません。全員が少しずつ書いたのです。(間)私は党の人事を聞かされる立場ではない。ただ七月四日の夜、官邸に党の役員が三人来て、二十分で帰りました。その二十分のあとに、総裁の予定表に、翌日の「七月五日」が入っ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三人は、別々の方向を見ていたのですか。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同じ方向を見ていた者は、いなかったと思います。ただ全員が同じ席を空けたかった。(遼を見る)君に、座らせたい席が。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臨時の席ですか。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臨時」という言葉は、座った者に、いつでも言い訳を許さない。座らせた者は、「あれはあなたが選んだ席でしょう」と言える。(間)名前の残らない計算は、責任を取る者がいない。取る者がいない責任は、最後に一番上の席に座った者に集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久我さんにも、同じことを言われました。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久我さんは、よく見ておられる。(湯呑みを置く)君は、座る気なのか。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(一拍置いて)</w:t>
      </w:r>
      <w:r>
        <w:rPr>
          <w:rFonts w:ascii="Times New Roman" w:hAnsi="Times New Roman" w:eastAsia="Malgun Gothic"/>
          <w:b w:val="0"/>
          <w:i w:val="0"/>
          <w:sz w:val="22"/>
        </w:rPr>
        <w:t>預けられた席には、座りません。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では。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出ます。(灯と三浦が顔を上げる。榊は仕分けの手を止める)ただしお預かりはしません。推薦人は二十人。名簿の束は受け取らない。自分で一人ずつ頼みに行きます。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提出の期限は、八月二十三日(金)の午後五時です。残り、二十四日です。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二十四日で二十人。(手帳を開く)一人に一日では、足りませんね。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「無派閥」の百五十八名のうち、貸し借りのない方を、私なりに洗ってみました。四十一名。まだ誰にも声をかけていません。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順番にかけていきます。(間)かけられる側が、断れる順番で。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電話が増えますね。(小さく笑う)お茶を増やします。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先生。(立ち上がる)推薦人の署名の、書き写しや、お名前の確認でしたら、私にもできます。私が書いたものは、私が負います。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負う仕事ではなく、数える仕事です。お願いします。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はい。(三浦の盆の端の白い湯呑みに、ちらりと目をやる)……近うございます。ですが今夜ではございません。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(玄関で上着を着ながら)</w:t>
      </w:r>
      <w:r>
        <w:rPr>
          <w:rFonts w:ascii="Times New Roman" w:hAnsi="Times New Roman" w:eastAsia="Malgun Gothic"/>
          <w:b w:val="0"/>
          <w:i w:val="0"/>
          <w:sz w:val="22"/>
        </w:rPr>
        <w:t>倉前先生にも、会ったそうですね。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はい。出る時は顔を見て言う、という約束です。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それがいい。(間)母上には。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昼に話しました。「聞かないことが、私の仕事」と、また言われました。聞かない代わりに、手を、握られました。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そうですか。(ドアを開ける)では。おやすみなさい。</w:t>
      </w:r>
    </w:p>
    <w:p>
      <w:pPr>
        <w:spacing w:before="0" w:after="110"/>
      </w:pPr>
      <w:r>
        <w:rPr>
          <w:rFonts w:ascii="Times New Roman" w:hAnsi="Times New Roman" w:eastAsia="Malgun Gothic"/>
          <w:b w:val="0"/>
          <w:i/>
          <w:color w:val="555555"/>
          <w:sz w:val="22"/>
        </w:rPr>
        <w:t>(神崎が去る。灯が壁の「二十」の下に鉛筆で「〇」と書く。遼は手帳の七月三十日の欄に、同じ記号を書く。鉄瓶の口から煙が一本、細く立ちのぼる。)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荘子 山木篇(戦国時代·기원전 4~3세기): «君子の交わりは淡きこと水の如く、小人の交わりは甘きこと醴の如し» — 한국어 해설: "군자의 사귐은 물처럼 담담하고, 소인의 사귐은 단술(醴)처럼 달콤하다". 醴(れい)는 단 술. 물 같은 사귐은 맛이 없지만 오래가고, 단술 같은 사귐은 달지만 쉬 상한다는 뜻. 장면 4에서 구가가 료에게 낭독하며 「甘いのが悪いのではない。甘い、と分かって、舐めることだ」로 풀어, 앞으로 료 앞에 놓일 추천인·자금·직책의 '달콤함'에 대한 경고로 쓴다. 장면 7의 倉前 의원실의 담백한 녹차(「淡く、少し渋い」)와 대응한다. (저작권 소멸 작품)</w:t>
      </w:r>
    </w:p>
    <w:p>
      <w:pPr>
        <w:spacing w:before="0" w:after="110"/>
      </w:pPr>
      <w:r>
        <w:rPr>
          <w:rFonts w:ascii="Times New Roman" w:hAnsi="Times New Roman" w:eastAsia="Malgun Gothic"/>
          <w:b w:val="0"/>
          <w:i w:val="0"/>
          <w:sz w:val="22"/>
        </w:rPr>
        <w:t>법령: 민법 657조(寄託, 2020년 개정 후 문언) — «寄託は、当事者の一方がある物を保管することを相手方に委託し、相手方がこれを承諾することによって、その効力を生ずる» — 한국어 해설: "임치는 당사자 한쪽이 어떤 물건의 보관을 상대방에게 위탁하고, 상대방이 이를 승낙함으로써 효력이 생긴다". 이사오의 「お預かりします」가 법적으로는 '승낙'의 말이었다는 점이 핵심. 장면 5에서 료가 柏原 앞에서 낭독하고 「答えません」으로 승낙을 거부하며, 그래도 '두고 가는' 상대에게는 「置いた人の記録」(日時·名前·品目)로 응수한다. 장면 4에서 구가가 같은 구도를 「預かる、とは、受け取ることではない。受け取る、と答えることだ」로 풀어 준다. (저작권 소멸 법령)</w:t>
      </w:r>
    </w:p>
    <w:p>
      <w:pPr>
        <w:spacing w:before="0" w:after="110"/>
      </w:pPr>
      <w:r>
        <w:rPr>
          <w:rFonts w:ascii="Times New Roman" w:hAnsi="Times New Roman" w:eastAsia="Malgun Gothic"/>
          <w:b w:val="0"/>
          <w:i w:val="0"/>
          <w:sz w:val="22"/>
        </w:rPr>
        <w:t>속담(ことわざ): «ただより高いものはない» — 한국어 해설: "공짜보다 비싼 것은 없다". 대가 없이 받은 것은 나중에 더 큰 빚·답례를 요구하게 된다는 뜻. 장면 6에서 오카미가 「置いていかれた」 6천만 엔 이야기에 반응해 쓴다.</w:t>
      </w:r>
    </w:p>
    <w:p>
      <w:pPr>
        <w:spacing w:before="0" w:after="110"/>
      </w:pPr>
      <w:r>
        <w:rPr>
          <w:rFonts w:ascii="Times New Roman" w:hAnsi="Times New Roman" w:eastAsia="Malgun Gothic"/>
          <w:b w:val="0"/>
          <w:i w:val="0"/>
          <w:sz w:val="22"/>
        </w:rPr>
        <w:t>속담(ことわざ): «急がば回れ» — 한국어 해설: "급할수록 돌아가라". 지름길보다 안전한 길이 결국 빠르다는 뜻. 장면 4에서 구가가 「返事を急ぐな」의 보충으로 쓰며 「回る間に、相手の足跡が見える」로 풀이한다.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«お預かりします» — 한국어 해설: "(제가) 맡아 두겠습니다". 물건을 보관·접수할 때의 정중한 표현이지만 이 화에서는 법적으로 '승낙'의 말이다(민법 657조). 이사오는 이 말을 그 자리에서 했고(장면 4 구가의 회상), 료는 끝까지 하지 않는다(장면 5). 표준어, 격식체.</w:t>
      </w:r>
    </w:p>
    <w:p>
      <w:pPr>
        <w:spacing w:before="0" w:after="110"/>
      </w:pPr>
      <w:r>
        <w:rPr>
          <w:rFonts w:ascii="Times New Roman" w:hAnsi="Times New Roman" w:eastAsia="Malgun Gothic"/>
          <w:b w:val="0"/>
          <w:i w:val="0"/>
          <w:sz w:val="22"/>
        </w:rPr>
        <w:t>«根回し» — 한국어 해설: "사전 교섭·밑작업". 본래 나무를 옮겨 심기 전에 뿌리를 돌려 파 두는 일에서 나온 말. 파벌 없는 당에서 정책 그룹이 추천인을 미리 정리해 두는 행위가 장면 2에서 아카리가 「根回しの自由は、残ったのです」로 요약하고, 장면 5의 柏原의 명부로 나타난다. 표준어, 정치·직장 용어.</w:t>
      </w:r>
    </w:p>
    <w:p>
      <w:pPr>
        <w:spacing w:before="0" w:after="110"/>
      </w:pPr>
      <w:r>
        <w:rPr>
          <w:rFonts w:ascii="Times New Roman" w:hAnsi="Times New Roman" w:eastAsia="Malgun Gothic"/>
          <w:b w:val="0"/>
          <w:i w:val="0"/>
          <w:sz w:val="22"/>
        </w:rPr>
        <w:t>«看板を掛け替える» — 한국어 해설: "간판을 바꿔 달다(이름만 바꾸고 내용은 그대로)". 장면 2에서 미나미가 「看板を掛け替えただけです」로, 장면 6에서 하마노가 「看板を掛け替えただけでねえが」로 쓴다. 하마노의 방언형은 현지인 어조이고, 미나미·료 등 정치인은 표준어.</w:t>
      </w:r>
    </w:p>
    <w:p>
      <w:pPr>
        <w:spacing w:before="0" w:after="110"/>
      </w:pPr>
      <w:r>
        <w:rPr>
          <w:rFonts w:ascii="Times New Roman" w:hAnsi="Times New Roman" w:eastAsia="Malgun Gothic"/>
          <w:b w:val="0"/>
          <w:i w:val="0"/>
          <w:sz w:val="22"/>
        </w:rPr>
        <w:t>«顔を立てる» — 한국어 해설: "체면을 세워 주다". 상대의 면목을 해치지 않으려 호의나 양보를 받아들이는 일. 정지 해제가 '받는 쪽의 체면'까지 계산한 선물이었음을 가리킨다(장면 3의 「受け取らされた」, 장면 7 倉前의 「貸しを作りたくない」와 같은 맥락). 장면 3에서 須藤가 「顔を立てられた者は、断りにくい」로 직접 쓴다. 표준어.</w:t>
      </w:r>
    </w:p>
    <w:p>
      <w:pPr>
        <w:spacing w:before="0" w:after="110"/>
      </w:pPr>
      <w:r>
        <w:rPr>
          <w:rFonts w:ascii="Times New Roman" w:hAnsi="Times New Roman" w:eastAsia="Malgun Gothic"/>
          <w:b w:val="0"/>
          <w:i w:val="0"/>
          <w:sz w:val="22"/>
        </w:rPr>
        <w:t>«様子を見る» — 한국어 해설: "상황을 지켜보다". 곧바로 결정하지 않고 상대가 어떻게 움직이는지 본다는 뜻. 구가의 「返事を急ぐな」를 일상어로 옮기면 이 말이 된다. 장면 4의 「回る間に、相手の足跡が見える」, 장면 6 하마노의 「おらが、見でっから」와 이어진다.</w:t>
      </w:r>
    </w:p>
    <w:p>
      <w:pPr>
        <w:spacing w:before="0" w:after="110"/>
      </w:pPr>
      <w:r>
        <w:rPr>
          <w:rFonts w:ascii="Times New Roman" w:hAnsi="Times New Roman" w:eastAsia="Malgun Gothic"/>
          <w:b w:val="0"/>
          <w:i w:val="0"/>
          <w:sz w:val="22"/>
        </w:rPr>
        <w:t>«見でっから» — 한국어 해설: "(내가) 보고 있을 테니까". 「見ているから」의 도호쿠풍 방언. 장면 6에서 하마노가 료의 출마 여부를 두고 쓰는 말로, 4부 12화의 「見張り」와 연결된다. 방언은 현지인(하마노·가즈요·쇼타·오카미)만 쓰고 료·오시로·정치인은 표준어.</w:t>
      </w:r>
    </w:p>
    <w:p>
      <w:pPr>
        <w:spacing w:before="240" w:after="110"/>
      </w:pPr>
      <w:r>
        <w:rPr>
          <w:rFonts w:ascii="Times New Roman" w:hAnsi="Times New Roman" w:eastAsia="Malgun Gothic"/>
          <w:b w:val="0"/>
          <w:i/>
          <w:color w:val="555555"/>
          <w:sz w:val="22"/>
        </w:rPr>
        <w:t>[1화 끝 — 다음 화 예고: 5부 2화 「推薦人二十人」 — 8월 23일 오후 5시, 추천인 명부 제출 마감까지 24일. 료는 '묶음으로 놓인 이름'을 받지 않고, 마감 한 시간 전까지 한 명씩 의원실의 문을 두드린다]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