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5부 12화 — 「수반 지명」 (首班指名)</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마카베 료(真壁遼, 38세, 국협당 총재·중의원 의원·변호사) / 하야세 아카리(早瀬灯, 23세, 료의 비상근 정책조사원) / 사카키 교헤이(榊恭平, 57세, 시오미 사무소 사무 보조·집행유예 중) / 미우라 나오(三浦, 46세, 법률사무소 사무장 격) / 우사미(宇佐美, 70세 전후, 형사 변호사) / 마카베 스미코(澄子, 74세, 료의 어머니·이사오의 아내) / 구라마에 다카유키(倉前隆之, 56세, 前 방위대신) / 구스다 사에코(楠田紗江子, 64세, 8선·党 총무회장) / 가지와라 마사후미(梶原正文, 61세, 6선·党 간사장, 신규) / 기시모토 고이치(岸本恒一, 59세, 5선·관방장관, 신규) / 다도코로(田所, 60대, 총리 관저 급사, 신규) / 겐모치 이와오(剣持巌, 58세, 야당 국민제일당 대표) / 하마노 오사무(浜野修, 60대, 원고단장)·가즈요(和代, 49세)·쇼타(翔太, 24세)·오카미(女将, 「潮彩」 주인)·오시로 지즈루(大城, 43세) / 〔2035년〕 세오(瀬尾, 50대, 구가 소이치로의 옛 비서)·재판장</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5부 11화에서 이어지는 2025년 1월 31일(금)부터 3월 초까지. 임시국회는 2월 3일(월)에 소집되고, 2월 5일(수)에 중의원과 참의원이 차례로 수반 지명 투표를 한다. 료는 그날 밤 아카리와 함께 기류 진의 무덤과 아버지 이사오의 무덤을 차례로 찾고, 본가 서재 앞에서 열쇠를 만지기만 한다. 마지막 장면은 2035년 재심 공판이다.</w:t>
      </w:r>
    </w:p>
    <w:p>
      <w:pPr>
        <w:spacing w:before="320" w:after="140"/>
      </w:pPr>
      <w:r>
        <w:rPr>
          <w:rFonts w:ascii="Times New Roman" w:hAnsi="Times New Roman" w:eastAsia="Malgun Gothic"/>
          <w:b/>
          <w:i w:val="0"/>
          <w:color w:val="1F3864"/>
          <w:sz w:val="26"/>
        </w:rPr>
        <w:t>장면 1 — 2월 3일(월), 시오미 사무소 — 六十七条</w:t>
      </w:r>
    </w:p>
    <w:p>
      <w:pPr>
        <w:spacing w:before="0" w:after="110"/>
      </w:pPr>
      <w:r>
        <w:rPr>
          <w:rFonts w:ascii="Times New Roman" w:hAnsi="Times New Roman" w:eastAsia="Malgun Gothic"/>
          <w:b w:val="0"/>
          <w:i/>
          <w:color w:val="555555"/>
          <w:sz w:val="22"/>
        </w:rPr>
        <w:t>(二〇二五年二月三日(月)午前九時四十分。汐見の事務所。机の上に、臨時国会の召集詔書の写しと、党役員人事の一覧表。壁の時計の下で、鉄瓶が小さく鳴っている。棚の端には白い湯呑みが一つ、伏せられたまま。灯は六法を開き、榊は手帳、三浦は急須を前にして、真壁を待ってい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先生、今日は十時に上京ですね。召集の本会議は午後一時です。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はい。その前に、確認をさせてください。指名がどう進むのか。灯さん、読んでもらえますか。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憲法六十七条一項です。「内閣総理大臣は、国会議員の中から国会の議決で、これを指名する。この指名は他のすべての案件に先だつて、これを行ふ」。(間)二項は衆参で指名が異なった場合です。両院協議会を開いても一致しないとき、または衆議院の議決の後、国会休会中を除いて十日以内に参議院が議決しないとき、衆議院の議決が国会の議決にな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今回はそこまで行きませんね。</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与党が衆議院で単独過半数を持っておりますので、衆議院が先に決まります。参議院も与党の議席が過半数をわずかに上回っております。ただわずかでございます。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参議院は無所属の方の動きひとつで、数が変わります。昨夜、一覧を作り直しました。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決まる日を、僕が数えなくていい。(間)数えるのは、数えたい人に任せます。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野党は国民第一党の剣持代表をお立てになるとのことでございます。剣持様が本会議場で自分の名前に一票を投じることも、すでに報じられております。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負ける選挙に、名前を出すんですか。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出すのは数のためじゃないんでしょう。(間)あの人は、自分の名前が読み上げられる声を、国会で響かせたい。僕はそれを止めません。</w:t>
      </w:r>
    </w:p>
    <w:p>
      <w:pPr>
        <w:spacing w:before="0" w:after="110"/>
      </w:pPr>
      <w:r>
        <w:rPr>
          <w:rFonts w:ascii="Times New Roman" w:hAnsi="Times New Roman" w:eastAsia="Malgun Gothic"/>
          <w:b w:val="0"/>
          <w:i/>
          <w:color w:val="555555"/>
          <w:sz w:val="22"/>
        </w:rPr>
        <w:t>(宇佐美が戸口から入ってくる。コートを腕に掛け、ネクタイを少しゆるめている。)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失礼する。車の中で電話を受けたが、先に言っておく。党役員の人事は、一昨日の金曜に、全部出たな。</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はい。一月三十一日に、幹事長に梶原正文先生、総務会長に楠田先生、政調会長に津村先生でございます。梶原先生は六期、どの会長の下でも、特定の集まりにお入りになったことがございません。</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偏らない人、か。偏らない人は、味方が少ない。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だからお願いしました。少ない味方を、一人ずつ数える仕事を。</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楠田先生は入閣を断られたと伺いました。</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総務会長のお席で、党則の改正案を自分の机で扱いたい、とおっしゃいました。「入閣すれば礼に聞こえる」と。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礼のつもりでは、お願いしていません。(間)それを先生はわかってくださった。</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組閣名簿は。</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官房長官に、岸本恒一先生。五期でございます。防衛大臣は、倉前先生。財務大臣は党の税制調査会で長く務められた方でございます。(手帳を一枚、めくる)内閣情報調査室長は、年内の人事でございます。候補欄には、一行お名前があるだけで。</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名前はまだ口にしないでください。</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承知いたしました。</w:t>
      </w:r>
    </w:p>
    <w:p>
      <w:pPr>
        <w:spacing w:before="0" w:after="110"/>
      </w:pPr>
      <w:r>
        <w:rPr>
          <w:rFonts w:ascii="Times New Roman" w:hAnsi="Times New Roman" w:eastAsia="Malgun Gothic"/>
          <w:b w:val="0"/>
          <w:i/>
          <w:color w:val="555555"/>
          <w:sz w:val="22"/>
        </w:rPr>
        <w:t>(三浦が急須から、ほうじ茶を四つの湯呑みに注ぐ。煙が一本、棚の方へ流れる。)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熱いうちに。(最初の一杯を、宇佐美の前に置く)今日いちばん長く待たせたのは、宇佐美先生ですから。</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待ってはいない。(湯呑みを取る)ただ君の指名の日に、わたしが事務所にいるとは、五年前は思わなかった。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五年前、先生は僕を叱りに来ました。</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叱りに来て座り込んで、帰らなかった。(茶を一口)……これでいいんだ。今日は書類の話だけしよう。</w:t>
      </w:r>
    </w:p>
    <w:p>
      <w:pPr>
        <w:spacing w:before="320" w:after="140"/>
      </w:pPr>
      <w:r>
        <w:rPr>
          <w:rFonts w:ascii="Times New Roman" w:hAnsi="Times New Roman" w:eastAsia="Malgun Gothic"/>
          <w:b/>
          <w:i w:val="0"/>
          <w:color w:val="1F3864"/>
          <w:sz w:val="26"/>
        </w:rPr>
        <w:t>장면 2 — 2월 5일(수), 국회 — 一票ずつ</w:t>
      </w:r>
    </w:p>
    <w:p>
      <w:pPr>
        <w:spacing w:before="0" w:after="110"/>
      </w:pPr>
      <w:r>
        <w:rPr>
          <w:rFonts w:ascii="Times New Roman" w:hAnsi="Times New Roman" w:eastAsia="Malgun Gothic"/>
          <w:b w:val="0"/>
          <w:i/>
          <w:color w:val="555555"/>
          <w:sz w:val="22"/>
        </w:rPr>
        <w:t>(二月五日(水)午後一時。衆議院本会議場。正面の議長席の下に、投票箱。議員が一人ずつ、氏名を書いた記名の札を持ち、壇の左右から登壇する。傍聴席の最前列には、灯、榊、三浦、澄子の四人。澄子は黒のコートの前をきちんと合わせ、膝の上で手袋を握っている。)</w:t>
      </w:r>
    </w:p>
    <w:p>
      <w:pPr>
        <w:spacing w:before="0" w:after="110"/>
      </w:pPr>
      <w:r>
        <w:rPr>
          <w:rFonts w:ascii="Times New Roman" w:hAnsi="Times New Roman" w:eastAsia="Malgun Gothic"/>
          <w:b/>
          <w:i w:val="0"/>
          <w:sz w:val="22"/>
        </w:rPr>
        <w:t xml:space="preserve">議長: </w:t>
      </w:r>
      <w:r>
        <w:rPr>
          <w:rFonts w:ascii="Times New Roman" w:hAnsi="Times New Roman" w:eastAsia="Malgun Gothic"/>
          <w:b w:val="0"/>
          <w:i w:val="0"/>
          <w:sz w:val="22"/>
        </w:rPr>
        <w:t>内閣総理大臣の指名選挙を行います。議場閉鎖。(間)氏名点呼。</w:t>
      </w:r>
    </w:p>
    <w:p>
      <w:pPr>
        <w:spacing w:before="0" w:after="110"/>
      </w:pPr>
      <w:r>
        <w:rPr>
          <w:rFonts w:ascii="Times New Roman" w:hAnsi="Times New Roman" w:eastAsia="Malgun Gothic"/>
          <w:b w:val="0"/>
          <w:i/>
          <w:color w:val="555555"/>
          <w:sz w:val="22"/>
        </w:rPr>
        <w:t>(事務総長が議員の名前を順に読み上げる。呼ばれた議員が登壇し、札を箱へ入れる。真壁の番になる。深い緑の絨毯の上を、まっすぐ登壇する。ほんの一拍だけ、札の名前を見る。それから箱へ入れる。)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color w:val="555555"/>
          <w:sz w:val="22"/>
        </w:rPr>
        <w:t>(小声で)</w:t>
      </w:r>
      <w:r>
        <w:rPr>
          <w:rFonts w:ascii="Times New Roman" w:hAnsi="Times New Roman" w:eastAsia="Malgun Gothic"/>
          <w:b w:val="0"/>
          <w:i w:val="0"/>
          <w:sz w:val="22"/>
        </w:rPr>
        <w:t>自分の名前に、投票するんですね。</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憲法の上でも、そうして構わないのです。(間)功も自分の札を自分で入れる人でした。入れてから必ず座席で、膝を叩いて一度だけ頷くのです。</w:t>
      </w:r>
    </w:p>
    <w:p>
      <w:pPr>
        <w:spacing w:before="0" w:after="110"/>
      </w:pPr>
      <w:r>
        <w:rPr>
          <w:rFonts w:ascii="Times New Roman" w:hAnsi="Times New Roman" w:eastAsia="Malgun Gothic"/>
          <w:b w:val="0"/>
          <w:i/>
          <w:color w:val="555555"/>
          <w:sz w:val="22"/>
        </w:rPr>
        <w:t>(戻る途中の真壁が、座席に着く。膝を叩いて一度だけ頷く。傍聴席の澄子が、息を吐くように、小さく笑う。)</w:t>
      </w:r>
    </w:p>
    <w:p>
      <w:pPr>
        <w:spacing w:before="0" w:after="110"/>
      </w:pPr>
      <w:r>
        <w:rPr>
          <w:rFonts w:ascii="Times New Roman" w:hAnsi="Times New Roman" w:eastAsia="Malgun Gothic"/>
          <w:b/>
          <w:i w:val="0"/>
          <w:sz w:val="22"/>
        </w:rPr>
        <w:t xml:space="preserve">議長: </w:t>
      </w:r>
      <w:r>
        <w:rPr>
          <w:rFonts w:ascii="Times New Roman" w:hAnsi="Times New Roman" w:eastAsia="Malgun Gothic"/>
          <w:b w:val="0"/>
          <w:i w:val="0"/>
          <w:sz w:val="22"/>
        </w:rPr>
        <w:t>投票を終了します。開票を行います。(間)投票総数四百六十三。うち有効投票四百六十三、白票なし。真壁遼君、二百五十八票。剣持巌君、百十九票。その他の者、八十六票。過半数は二百三十二票です。</w:t>
      </w:r>
    </w:p>
    <w:p>
      <w:pPr>
        <w:spacing w:before="0" w:after="110"/>
      </w:pPr>
      <w:r>
        <w:rPr>
          <w:rFonts w:ascii="Times New Roman" w:hAnsi="Times New Roman" w:eastAsia="Malgun Gothic"/>
          <w:b w:val="0"/>
          <w:i/>
          <w:color w:val="555555"/>
          <w:sz w:val="22"/>
        </w:rPr>
        <w:t>(議場の右側から、拍手が起きる。左側は静かに、数字を見ている。剣持は座ったまま、腕を組み、真壁の席の方を一度も見ない。)</w:t>
      </w:r>
    </w:p>
    <w:p>
      <w:pPr>
        <w:spacing w:before="0" w:after="110"/>
      </w:pPr>
      <w:r>
        <w:rPr>
          <w:rFonts w:ascii="Times New Roman" w:hAnsi="Times New Roman" w:eastAsia="Malgun Gothic"/>
          <w:b/>
          <w:i w:val="0"/>
          <w:sz w:val="22"/>
        </w:rPr>
        <w:t xml:space="preserve">議長: </w:t>
      </w:r>
      <w:r>
        <w:rPr>
          <w:rFonts w:ascii="Times New Roman" w:hAnsi="Times New Roman" w:eastAsia="Malgun Gothic"/>
          <w:b w:val="0"/>
          <w:i w:val="0"/>
          <w:sz w:val="22"/>
        </w:rPr>
        <w:t>よって真壁遼君が、内閣総理大臣に指名されました。</w:t>
      </w:r>
    </w:p>
    <w:p>
      <w:pPr>
        <w:spacing w:before="0" w:after="110"/>
      </w:pPr>
      <w:r>
        <w:rPr>
          <w:rFonts w:ascii="Times New Roman" w:hAnsi="Times New Roman" w:eastAsia="Malgun Gothic"/>
          <w:b w:val="0"/>
          <w:i/>
          <w:color w:val="555555"/>
          <w:sz w:val="22"/>
        </w:rPr>
        <w:t>(拍手は大きくならない。真壁が立ち議場に向かって、深く頭を下げる。それから左側の剣持の席へも、同じ角度で頭を下げる。剣持は顎を引くだけで応じない。)</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……三十八歳でございます。ただ最年少かどうかは、私どもの手元の資料では断言いたしかねます。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「若い総理」でいいと思います。報道もそう書くでしょう。</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二百五十八。昨夜の勘定から、六票だけ違いました。</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六票は欠席の方と、造反の方の差でございます。想定の内でございます。</w:t>
      </w:r>
    </w:p>
    <w:p>
      <w:pPr>
        <w:spacing w:before="0" w:after="110"/>
      </w:pPr>
      <w:r>
        <w:rPr>
          <w:rFonts w:ascii="Times New Roman" w:hAnsi="Times New Roman" w:eastAsia="Malgun Gothic"/>
          <w:b w:val="0"/>
          <w:i/>
          <w:color w:val="555555"/>
          <w:sz w:val="22"/>
        </w:rPr>
        <w:t>(午後三時三十分。参議院本会議場。同じ手順、同じ緑の絨毯。真壁は議席から、投票が終わるのを待たず、参議院の議長席の方を向いたまま、動かない。)</w:t>
      </w:r>
    </w:p>
    <w:p>
      <w:pPr>
        <w:spacing w:before="0" w:after="110"/>
      </w:pPr>
      <w:r>
        <w:rPr>
          <w:rFonts w:ascii="Times New Roman" w:hAnsi="Times New Roman" w:eastAsia="Malgun Gothic"/>
          <w:b/>
          <w:i w:val="0"/>
          <w:sz w:val="22"/>
        </w:rPr>
        <w:t xml:space="preserve">参議院議長: </w:t>
      </w:r>
      <w:r>
        <w:rPr>
          <w:rFonts w:ascii="Times New Roman" w:hAnsi="Times New Roman" w:eastAsia="Malgun Gothic"/>
          <w:b w:val="0"/>
          <w:i w:val="0"/>
          <w:sz w:val="22"/>
        </w:rPr>
        <w:t>投票総数二百四十六。真壁遼君、百三十一票。剣持巌君、六十一票。その他の者、五十四票。過半数は百二十四票です。</w:t>
      </w:r>
    </w:p>
    <w:p>
      <w:pPr>
        <w:spacing w:before="0" w:after="110"/>
      </w:pPr>
      <w:r>
        <w:rPr>
          <w:rFonts w:ascii="Times New Roman" w:hAnsi="Times New Roman" w:eastAsia="Malgun Gothic"/>
          <w:b w:val="0"/>
          <w:i/>
          <w:color w:val="555555"/>
          <w:sz w:val="22"/>
        </w:rPr>
        <w:t>(今度は拍手が先に起きる。傍聴席の三浦が、手帳に「百三十一」と書きすぐに線で消して、書き直す。)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百三十一で、合っていました。</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両院協議会は、要りません。六十七条二項まで、行かずに済みました。</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数えなかったのに、数が先に来ました。……不思議でございます。</w:t>
      </w:r>
    </w:p>
    <w:p>
      <w:pPr>
        <w:spacing w:before="320" w:after="140"/>
      </w:pPr>
      <w:r>
        <w:rPr>
          <w:rFonts w:ascii="Times New Roman" w:hAnsi="Times New Roman" w:eastAsia="Malgun Gothic"/>
          <w:b/>
          <w:i w:val="0"/>
          <w:color w:val="1F3864"/>
          <w:sz w:val="26"/>
        </w:rPr>
        <w:t>장면 3 — 2월 5일(수) 夜, 해조사 — 藍より青く</w:t>
      </w:r>
    </w:p>
    <w:p>
      <w:pPr>
        <w:spacing w:before="0" w:after="110"/>
      </w:pPr>
      <w:r>
        <w:rPr>
          <w:rFonts w:ascii="Times New Roman" w:hAnsi="Times New Roman" w:eastAsia="Malgun Gothic"/>
          <w:b w:val="0"/>
          <w:i/>
          <w:color w:val="555555"/>
          <w:sz w:val="22"/>
        </w:rPr>
        <w:t>(午後九時二十分。海潮寺の墓地。山門は住職が閉めずにおいてくれた。港のほうの灯が、石段の下にぽつぽつと見える。墓の前の水桶に、うっすら氷が張っている。真壁と灯が懐中電灯を足元に向けながら、桐生家の墓の前に立つ。真壁は黒いコートの下に、まだ議場のままのスーツ。手には魔法瓶と、蓋つきの湯呑み。)</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先生、寒くないですか。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寒いよ。でもここは昔から、冬は寒いんだ。(魔法瓶の蓋を開ける)桐生先生は、事務所の石油ストーブを、絶対につけなかった。「寒いと人は早く結論を出す」と言って。</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……本当にそんなことを。</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半分は冗談だったと思う。残りの半分は、わからない。(蓋つきの湯呑みにほうじ茶を注ぐ。煙が一本、夜気に立つ)</w:t>
      </w:r>
    </w:p>
    <w:p>
      <w:pPr>
        <w:spacing w:before="0" w:after="110"/>
      </w:pPr>
      <w:r>
        <w:rPr>
          <w:rFonts w:ascii="Times New Roman" w:hAnsi="Times New Roman" w:eastAsia="Malgun Gothic"/>
          <w:b w:val="0"/>
          <w:i/>
          <w:color w:val="555555"/>
          <w:sz w:val="22"/>
        </w:rPr>
        <w:t>(墓石の前に湯呑みを置く。線香に灯をつけようとして、風で何度か消える。灯が両手で風よけをつくる。)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先生。今日、国会で名前を呼ばれました。指名というそうです。(間)先生の事務所の看板は、まだ外していません。外せませんでした。</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桐生先生は、先生に何をお渡しになったんですか。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何も渡されていない、と思っていた。(間)事務所の看板と、机と弁護士の名前。それ以外に、何を渡されたのか、今でもよくわからない。</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荀子を持ってきました。(ポケットから文庫本を取り出す。付箋のページを開く)勧学篇です。「青は藍より出でて藍より青し」。</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……読んでください。</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青は藍より出でて藍より青し。氷は水これを為して水より寒し。(間)弟子が師を越える、という意味でよく使われます。でも荀子が言いたかったのは、そこではないと思うんです。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何ですか。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学ぶことをやめなければ、藍から出た青は、藍より青くなる。やめなければ、です。越えたとは書いていません。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(少し笑って)</w:t>
      </w:r>
      <w:r>
        <w:rPr>
          <w:rFonts w:ascii="Times New Roman" w:hAnsi="Times New Roman" w:eastAsia="Malgun Gothic"/>
          <w:b w:val="0"/>
          <w:i w:val="0"/>
          <w:sz w:val="22"/>
        </w:rPr>
        <w:t>僕は藍にもなれていないよ。染め物の桶の底に、沈んでいるだけだ。</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沈んでいる桶に、先生のお名前が、衆参あわせて三百八十九票、入ったんです。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数字を言うんだね。</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先生が数えないから、わたしが数えます。(間)遠藤さんも、桐生先生も、数えてほしいはずです。</w:t>
      </w:r>
    </w:p>
    <w:p>
      <w:pPr>
        <w:spacing w:before="0" w:after="110"/>
      </w:pPr>
      <w:r>
        <w:rPr>
          <w:rFonts w:ascii="Times New Roman" w:hAnsi="Times New Roman" w:eastAsia="Malgun Gothic"/>
          <w:b w:val="0"/>
          <w:i/>
          <w:color w:val="555555"/>
          <w:sz w:val="22"/>
        </w:rPr>
        <w:t>(真壁は黙って、墓石に向かって手を合わせる。長い時間ではない。目を開けると、湯呑みから立つ湯気が、石の肩のあたりで、ちぎれていく。)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先生、僕はまだ総理になった気がしません。世襲の議員が、国の長になった。それを終わらせると言った人間が、世襲の最も大きな席に座った。先生が生きておられたら、何と言うか。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先生は何と言うと思いますか。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「手続きを踏んだのなら、座れ」。(間)それと、「座った後で、手続きを疑え」。</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二つですね。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桐生先生は、いつも二つ言う人だった。片方だけ聞くと、必ず外れる。(魔法瓶の蓋に残りを注ぎ、一口飲む)残りは先生の分だ。冷めるまで、ここに置いていく。</w:t>
      </w:r>
    </w:p>
    <w:p>
      <w:pPr>
        <w:spacing w:before="320" w:after="140"/>
      </w:pPr>
      <w:r>
        <w:rPr>
          <w:rFonts w:ascii="Times New Roman" w:hAnsi="Times New Roman" w:eastAsia="Malgun Gothic"/>
          <w:b/>
          <w:i w:val="0"/>
          <w:color w:val="1F3864"/>
          <w:sz w:val="26"/>
        </w:rPr>
        <w:t>장면 4 — 2월 5일(수) 夜, 大願寺 — 空けておく</w:t>
      </w:r>
    </w:p>
    <w:p>
      <w:pPr>
        <w:spacing w:before="0" w:after="110"/>
      </w:pPr>
      <w:r>
        <w:rPr>
          <w:rFonts w:ascii="Times New Roman" w:hAnsi="Times New Roman" w:eastAsia="Malgun Gothic"/>
          <w:b w:val="0"/>
          <w:i/>
          <w:color w:val="555555"/>
          <w:sz w:val="22"/>
        </w:rPr>
        <w:t>(午後十時十分。大願寺の裏の墓地。真壁家の墓所は寺の杉の下にある。杉の根が石垣を持ち上げている。灯が先に石段を上がり、真壁が後から来る。足元の砂利が、凍って音を立てる。)</w:t>
      </w:r>
    </w:p>
    <w:p>
      <w:pPr>
        <w:spacing w:before="0" w:after="110"/>
      </w:pPr>
      <w:r>
        <w:rPr>
          <w:rFonts w:ascii="Times New Roman" w:hAnsi="Times New Roman" w:eastAsia="Malgun Gothic"/>
          <w:b w:val="0"/>
          <w:i/>
          <w:color w:val="555555"/>
          <w:sz w:val="22"/>
        </w:rPr>
        <w:t>(墓前に白い菊が一束。既に誰かが供えている。花の紙は雪の湿りが残っている。)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先生。お花が。</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母だ。昨日の夕方に来たんだろう。(菊の根元を指で確かめる)今日は来ない、と言っていた。「功は勝った夜に自分で茶碗を洗う人だったから、わたしは家で待つ」と。</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先生はお父さんの前では、どんな顔をなさるんですか。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何も変わらないよ。(間)ただ立ったまま話せない。しゃがむ。しゃがむと、父の顔の高さになる。</w:t>
      </w:r>
    </w:p>
    <w:p>
      <w:pPr>
        <w:spacing w:before="0" w:after="110"/>
      </w:pPr>
      <w:r>
        <w:rPr>
          <w:rFonts w:ascii="Times New Roman" w:hAnsi="Times New Roman" w:eastAsia="Malgun Gothic"/>
          <w:b w:val="0"/>
          <w:i/>
          <w:color w:val="555555"/>
          <w:sz w:val="22"/>
        </w:rPr>
        <w:t>(真壁は墓前にしゃがむ。コートの裾が砂利に付く。灯は半歩さがって、立ったままでいる。)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父さん。三代目になりました。(間)三代目なんて呼ばれ方は、父さんが一番嫌いだったでしょう。</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嫌いだったんですか。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初代が祖父の権之助、二代目が父、三代目が僕。そう数えられるのを、父は笑って流した。でも二人きりの時は、「数えるな。数えると、続きが決まる」と言った。</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続きが決まる。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数えられたら、続けなければならなくなる。続けたくなくても。(間)だから父は最後まで、僕に議員になれとは、一言も言わなかった。遺言にも書いていない。</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でも帳簿は。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「帳簿は榊が知っている」。「開けるのは、お前が決めてからだ」。(間)この二つだけだ。父が最後に僕に言ったのは。</w:t>
      </w:r>
    </w:p>
    <w:p>
      <w:pPr>
        <w:spacing w:before="0" w:after="110"/>
      </w:pPr>
      <w:r>
        <w:rPr>
          <w:rFonts w:ascii="Times New Roman" w:hAnsi="Times New Roman" w:eastAsia="Malgun Gothic"/>
          <w:b w:val="0"/>
          <w:i/>
          <w:color w:val="555555"/>
          <w:sz w:val="22"/>
        </w:rPr>
        <w:t>(風が杉の枝を鳴らす。遠くで寺の鐘ではなく、国道を渡る貨物列車の音。)</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その二つを、先生は守っていらっしゃいます。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守っているんじゃない、延ばしているんだ。(間)決めてから、と言われた。まだ決めていない。決めない限り、僕は父の前で、「まだです」と言い続けられる。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それは逃げではないんですか。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逃げだよ。でも父は「決めたら」と言った。「決めろ」とは言わなかった。(間)言葉の一つ分だけの余白だ。そこに僕は住んでいる。</w:t>
      </w:r>
    </w:p>
    <w:p>
      <w:pPr>
        <w:spacing w:before="0" w:after="110"/>
      </w:pPr>
      <w:r>
        <w:rPr>
          <w:rFonts w:ascii="Times New Roman" w:hAnsi="Times New Roman" w:eastAsia="Malgun Gothic"/>
          <w:b w:val="0"/>
          <w:i/>
          <w:color w:val="555555"/>
          <w:sz w:val="22"/>
        </w:rPr>
        <w:t>(灯は何か言いかけて、やめる。懐中電灯を足元に向け直す。)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……それでも、きょうは、「まだです」の続きが、一つだけ増えましたよ。</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何が。</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「総理になりました」の、まだです。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(一拍あって短く息を吐く)</w:t>
      </w:r>
      <w:r>
        <w:rPr>
          <w:rFonts w:ascii="Times New Roman" w:hAnsi="Times New Roman" w:eastAsia="Malgun Gothic"/>
          <w:b w:val="0"/>
          <w:i w:val="0"/>
          <w:sz w:val="22"/>
        </w:rPr>
        <w:t>灯さんは、時々父に似た冗談を言う。</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会ったことがありません。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会ったことがなくても、似るんだ。(立ち上がる)……行こう。父さん、また来ます。席は空けておきます。</w:t>
      </w:r>
    </w:p>
    <w:p>
      <w:pPr>
        <w:spacing w:before="0" w:after="110"/>
      </w:pPr>
      <w:r>
        <w:rPr>
          <w:rFonts w:ascii="Times New Roman" w:hAnsi="Times New Roman" w:eastAsia="Malgun Gothic"/>
          <w:b w:val="0"/>
          <w:i/>
          <w:color w:val="555555"/>
          <w:sz w:val="22"/>
        </w:rPr>
        <w:t>(墓石の前の水桶の氷が、ほんの少しだけ、鳴る。灯が墓に向かって深く頭を下げる。)</w:t>
      </w:r>
    </w:p>
    <w:p>
      <w:pPr>
        <w:spacing w:before="320" w:after="140"/>
      </w:pPr>
      <w:r>
        <w:rPr>
          <w:rFonts w:ascii="Times New Roman" w:hAnsi="Times New Roman" w:eastAsia="Malgun Gothic"/>
          <w:b/>
          <w:i w:val="0"/>
          <w:color w:val="1F3864"/>
          <w:sz w:val="26"/>
        </w:rPr>
        <w:t>장면 5 — 2월 5일(수) 深夜, 시오미 본가 서재 — 開けない鍵</w:t>
      </w:r>
    </w:p>
    <w:p>
      <w:pPr>
        <w:spacing w:before="0" w:after="110"/>
      </w:pPr>
      <w:r>
        <w:rPr>
          <w:rFonts w:ascii="Times New Roman" w:hAnsi="Times New Roman" w:eastAsia="Malgun Gothic"/>
          <w:b w:val="0"/>
          <w:i/>
          <w:color w:val="555555"/>
          <w:sz w:val="22"/>
        </w:rPr>
        <w:t>(午後十一時四十分。真壁家。母屋の玄関に、小さな灯。台所の火は点けてある。澄子は梅の握り飯を皿に三つ並べ、緑茶を二つ、盆に載せて、廊下の奥の書斎の前に立っている。扉は半分、開いている。)</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遼。灯さんは。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寺から駅まで送りました。最終の電車で、寮へ戻ります。明日、朝六時の新幹線で、僕より先に東京へ。</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疲れたでしょう。(書斎に入り盆を机の端に置く)食べなさい。梅だけ。</w:t>
      </w:r>
    </w:p>
    <w:p>
      <w:pPr>
        <w:spacing w:before="0" w:after="110"/>
      </w:pPr>
      <w:r>
        <w:rPr>
          <w:rFonts w:ascii="Times New Roman" w:hAnsi="Times New Roman" w:eastAsia="Malgun Gothic"/>
          <w:b w:val="0"/>
          <w:i/>
          <w:color w:val="555555"/>
          <w:sz w:val="22"/>
        </w:rPr>
        <w:t>(書斎の壁際に、番号を振った箱が四つ、並んでいる。四番、七番、九番、十番。鉄の帯と南京錠。机の上には、父の老眼鏡。真壁は上着の内ポケットから、小さな真鍮の鍵を取り出し、箱の前に立つ。そのまま鍵を、掌に載せ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官邸に入る前に、ここへ来ておきたかったんです。</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鍵を出しているのね。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出しているだけです。(掌の鍵を見る)</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開けるの。</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開けません。(鍵を掌で一度握り、内ポケットに戻す)母さん、約束です。母さんと、榊さんと、僕の三人がそろうまで。</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三人はそろいましたよ。この間、榊さんは、白い湯呑みでお茶を飲みました。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飲みました。でもまだそろっていない気がします。(間)四つの箱は、「開ける日」ではなく、「開けられる日」を待っています。</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功が聞いたら、どう言うでしょうね。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「筋を通せ。通ったら、開けろ」。(間)父は筋という言葉が好きでした。</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筋は功が言う時は、急がない、という意味でした。(握り飯を、真壁に差し出す)あなたの言う時は、少し違う。待っているという意味に聞こえます。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……どう違うんですか。</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急がないは、待たなくていい人の言葉。待っている、は待たされた人の言葉。(間)あなたは、待たされた人の側に、立ち続けなさい。総理になっても。</w:t>
      </w:r>
    </w:p>
    <w:p>
      <w:pPr>
        <w:spacing w:before="0" w:after="110"/>
      </w:pPr>
      <w:r>
        <w:rPr>
          <w:rFonts w:ascii="Times New Roman" w:hAnsi="Times New Roman" w:eastAsia="Malgun Gothic"/>
          <w:b w:val="0"/>
          <w:i/>
          <w:color w:val="555555"/>
          <w:sz w:val="22"/>
        </w:rPr>
        <w:t>(真壁は握り飯を受け取り、一口かじる。梅の酸味に、目を細める。)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酸っぱい。</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梅ですから。(自分の分を持って、椅子に腰を下ろす。机の上の老眼鏡に目をやる)官邸には、功の眼鏡は持っていけません。ここに置いていきなさい。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家は閉じるもので、畳むものではない。(間)閉じた家には、鍵を掛けるのではなく、台所の火を点けておくのです。</w:t>
      </w:r>
    </w:p>
    <w:p>
      <w:pPr>
        <w:spacing w:before="0" w:after="110"/>
      </w:pPr>
      <w:r>
        <w:rPr>
          <w:rFonts w:ascii="Times New Roman" w:hAnsi="Times New Roman" w:eastAsia="Malgun Gothic"/>
          <w:b w:val="0"/>
          <w:i/>
          <w:color w:val="555555"/>
          <w:sz w:val="22"/>
        </w:rPr>
        <w:t>(真壁は箱の列を一度見て、頷く。それから書斎の電気を消す前に、四つの箱の上の埃を、袖でそっと払う。)</w:t>
      </w:r>
    </w:p>
    <w:p>
      <w:pPr>
        <w:spacing w:before="320" w:after="140"/>
      </w:pPr>
      <w:r>
        <w:rPr>
          <w:rFonts w:ascii="Times New Roman" w:hAnsi="Times New Roman" w:eastAsia="Malgun Gothic"/>
          <w:b/>
          <w:i w:val="0"/>
          <w:color w:val="1F3864"/>
          <w:sz w:val="26"/>
        </w:rPr>
        <w:t>장면 6 — 2월 6일(목), 皇居・総理大臣官邸 — 親任と組閣</w:t>
      </w:r>
    </w:p>
    <w:p>
      <w:pPr>
        <w:spacing w:before="0" w:after="110"/>
      </w:pPr>
      <w:r>
        <w:rPr>
          <w:rFonts w:ascii="Times New Roman" w:hAnsi="Times New Roman" w:eastAsia="Malgun Gothic"/>
          <w:b w:val="0"/>
          <w:i/>
          <w:color w:val="555555"/>
          <w:sz w:val="22"/>
        </w:rPr>
        <w:t>(二月六日(木)午前十時。皇居宮殿、松の間。白い壁と金の欄間。侍従長が親任の書を読み上げ、真壁は首相の位置に進んで、深く一礼する。この間、官邸の記者クラブは別室から、画像だけを見ている。)</w:t>
      </w:r>
    </w:p>
    <w:p>
      <w:pPr>
        <w:spacing w:before="0" w:after="110"/>
      </w:pPr>
      <w:r>
        <w:rPr>
          <w:rFonts w:ascii="Times New Roman" w:hAnsi="Times New Roman" w:eastAsia="Malgun Gothic"/>
          <w:b w:val="0"/>
          <w:i/>
          <w:color w:val="555555"/>
          <w:sz w:val="22"/>
        </w:rPr>
        <w:t>(午後一時。総理大臣官邸、五階。記者会見場。真壁は演台の前に立つ。胸にバッジを一つ。三十八歳の総理大臣。後ろに閣僚の名札を挟んだ白い台紙。)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内閣総理大臣の真壁遼です。まず総裁選で申し上げた三つを、あらためて申し上げます。一つ政策活動費は、一円も受け取りません。二つ収容施設の移送基準を公開します。三つ地方債務の帳簿を国会に出します。</w:t>
      </w:r>
    </w:p>
    <w:p>
      <w:pPr>
        <w:spacing w:before="0" w:after="110"/>
      </w:pPr>
      <w:r>
        <w:rPr>
          <w:rFonts w:ascii="Times New Roman" w:hAnsi="Times New Roman" w:eastAsia="Malgun Gothic"/>
          <w:b w:val="0"/>
          <w:i/>
          <w:color w:val="555555"/>
          <w:sz w:val="22"/>
        </w:rPr>
        <w:t>(記者席が小さくざわつく。真壁は紙を見ず、続ける。)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組閣の名簿を、お示しします。官房長官、岸本恒一君。(席に着いた岸本が一礼する)防衛大臣、倉前隆之君。</w:t>
      </w:r>
    </w:p>
    <w:p>
      <w:pPr>
        <w:spacing w:before="0" w:after="110"/>
      </w:pPr>
      <w:r>
        <w:rPr>
          <w:rFonts w:ascii="Times New Roman" w:hAnsi="Times New Roman" w:eastAsia="Malgun Gothic"/>
          <w:b w:val="0"/>
          <w:i/>
          <w:color w:val="555555"/>
          <w:sz w:val="22"/>
        </w:rPr>
        <w:t>(カメラの音が、一斉に鳴る。倉前は壁際の椅子で、背筋を伸ばしたまま、表情を動かさない。)</w:t>
      </w:r>
    </w:p>
    <w:p>
      <w:pPr>
        <w:spacing w:before="0" w:after="110"/>
      </w:pPr>
      <w:r>
        <w:rPr>
          <w:rFonts w:ascii="Times New Roman" w:hAnsi="Times New Roman" w:eastAsia="Malgun Gothic"/>
          <w:b/>
          <w:i w:val="0"/>
          <w:sz w:val="22"/>
        </w:rPr>
        <w:t xml:space="preserve">記者: </w:t>
      </w:r>
      <w:r>
        <w:rPr>
          <w:rFonts w:ascii="Times New Roman" w:hAnsi="Times New Roman" w:eastAsia="Malgun Gothic"/>
          <w:b w:val="0"/>
          <w:i w:val="0"/>
          <w:sz w:val="22"/>
        </w:rPr>
        <w:t>倉前先生は、先月の総裁選で総理の対立候補でした。起用の理由をお聞かせください。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反対の席に座っていただくためです。閣議で僕が間違っていると思ったときに、僕に聞こえる場所で、そう言う人が必要だからです。</w:t>
      </w:r>
    </w:p>
    <w:p>
      <w:pPr>
        <w:spacing w:before="0" w:after="110"/>
      </w:pPr>
      <w:r>
        <w:rPr>
          <w:rFonts w:ascii="Times New Roman" w:hAnsi="Times New Roman" w:eastAsia="Malgun Gothic"/>
          <w:b/>
          <w:i w:val="0"/>
          <w:sz w:val="22"/>
        </w:rPr>
        <w:t xml:space="preserve">記者: </w:t>
      </w:r>
      <w:r>
        <w:rPr>
          <w:rFonts w:ascii="Times New Roman" w:hAnsi="Times New Roman" w:eastAsia="Malgun Gothic"/>
          <w:b w:val="0"/>
          <w:i w:val="0"/>
          <w:sz w:val="22"/>
        </w:rPr>
        <w:t>楠田先生が入閣しなかったことについて、一部では「冷遇」との見方もあります。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楠田先生は、総務会長として、党則の改正案を扱います。入閣をお願いしませんでした。お願いしても、断られたと思います。(間)断る人に頼むのは、敬意ですが、頼まない人に任せるのも、敬意だと考えています。</w:t>
      </w:r>
    </w:p>
    <w:p>
      <w:pPr>
        <w:spacing w:before="0" w:after="110"/>
      </w:pPr>
      <w:r>
        <w:rPr>
          <w:rFonts w:ascii="Times New Roman" w:hAnsi="Times New Roman" w:eastAsia="Malgun Gothic"/>
          <w:b w:val="0"/>
          <w:i/>
          <w:color w:val="555555"/>
          <w:sz w:val="22"/>
        </w:rPr>
        <w:t>(会場の後方で、梶原が腕を組み、小さく顎を引く。)</w:t>
      </w:r>
    </w:p>
    <w:p>
      <w:pPr>
        <w:spacing w:before="0" w:after="110"/>
      </w:pPr>
      <w:r>
        <w:rPr>
          <w:rFonts w:ascii="Times New Roman" w:hAnsi="Times New Roman" w:eastAsia="Malgun Gothic"/>
          <w:b/>
          <w:i w:val="0"/>
          <w:sz w:val="22"/>
        </w:rPr>
        <w:t xml:space="preserve">記者: </w:t>
      </w:r>
      <w:r>
        <w:rPr>
          <w:rFonts w:ascii="Times New Roman" w:hAnsi="Times New Roman" w:eastAsia="Malgun Gothic"/>
          <w:b w:val="0"/>
          <w:i w:val="0"/>
          <w:sz w:val="22"/>
        </w:rPr>
        <w:t>世襲を終わらせると言いながら、総理の座に就いたのは世襲議員です。矛盾では。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矛盾です。(間)矛盾している人間でなければ、終わらせる手続きの重さが、わからないと思います。</w:t>
      </w:r>
    </w:p>
    <w:p>
      <w:pPr>
        <w:spacing w:before="0" w:after="110"/>
      </w:pPr>
      <w:r>
        <w:rPr>
          <w:rFonts w:ascii="Times New Roman" w:hAnsi="Times New Roman" w:eastAsia="Malgun Gothic"/>
          <w:b w:val="0"/>
          <w:i/>
          <w:color w:val="555555"/>
          <w:sz w:val="22"/>
        </w:rPr>
        <w:t>(午後三時。五階の廊下。官房長官の岸本が、書類を抱えて立ち止まる。五十九歳、分厚い手、ゆっくり話す。)</w:t>
      </w:r>
    </w:p>
    <w:p>
      <w:pPr>
        <w:spacing w:before="0" w:after="110"/>
      </w:pPr>
      <w:r>
        <w:rPr>
          <w:rFonts w:ascii="Times New Roman" w:hAnsi="Times New Roman" w:eastAsia="Malgun Gothic"/>
          <w:b/>
          <w:i w:val="0"/>
          <w:sz w:val="22"/>
        </w:rPr>
        <w:t xml:space="preserve">岸本: </w:t>
      </w:r>
      <w:r>
        <w:rPr>
          <w:rFonts w:ascii="Times New Roman" w:hAnsi="Times New Roman" w:eastAsia="Malgun Gothic"/>
          <w:b w:val="0"/>
          <w:i w:val="0"/>
          <w:sz w:val="22"/>
        </w:rPr>
        <w:t>総理。先ほど財務省の次官が、ご挨拶に来ております。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お会いします。</w:t>
      </w:r>
    </w:p>
    <w:p>
      <w:pPr>
        <w:spacing w:before="0" w:after="110"/>
      </w:pPr>
      <w:r>
        <w:rPr>
          <w:rFonts w:ascii="Times New Roman" w:hAnsi="Times New Roman" w:eastAsia="Malgun Gothic"/>
          <w:b/>
          <w:i w:val="0"/>
          <w:sz w:val="22"/>
        </w:rPr>
        <w:t xml:space="preserve">岸本: </w:t>
      </w:r>
      <w:r>
        <w:rPr>
          <w:rFonts w:ascii="Times New Roman" w:hAnsi="Times New Roman" w:eastAsia="Malgun Gothic"/>
          <w:b w:val="0"/>
          <w:i w:val="0"/>
          <w:sz w:val="22"/>
        </w:rPr>
        <w:t>一つだけ先に申します。予備費の執行実績の資料請求は、最初の一ヶ月は、控えられた方が、お身のためです。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なぜですか。</w:t>
      </w:r>
    </w:p>
    <w:p>
      <w:pPr>
        <w:spacing w:before="0" w:after="110"/>
      </w:pPr>
      <w:r>
        <w:rPr>
          <w:rFonts w:ascii="Times New Roman" w:hAnsi="Times New Roman" w:eastAsia="Malgun Gothic"/>
          <w:b/>
          <w:i w:val="0"/>
          <w:sz w:val="22"/>
        </w:rPr>
        <w:t xml:space="preserve">岸本: </w:t>
      </w:r>
      <w:r>
        <w:rPr>
          <w:rFonts w:ascii="Times New Roman" w:hAnsi="Times New Roman" w:eastAsia="Malgun Gothic"/>
          <w:b w:val="0"/>
          <w:i w:val="0"/>
          <w:sz w:val="22"/>
        </w:rPr>
        <w:t>出ない資料の最初の一回目は、一番、傷になります。(間)出す気のない役所に、最初に頼むと、断る理屈を先に作らせてしまう。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……ご忠告として、受け取ります。</w:t>
      </w:r>
    </w:p>
    <w:p>
      <w:pPr>
        <w:spacing w:before="0" w:after="110"/>
      </w:pPr>
      <w:r>
        <w:rPr>
          <w:rFonts w:ascii="Times New Roman" w:hAnsi="Times New Roman" w:eastAsia="Malgun Gothic"/>
          <w:b/>
          <w:i w:val="0"/>
          <w:sz w:val="22"/>
        </w:rPr>
        <w:t xml:space="preserve">岸本: </w:t>
      </w:r>
      <w:r>
        <w:rPr>
          <w:rFonts w:ascii="Times New Roman" w:hAnsi="Times New Roman" w:eastAsia="Malgun Gothic"/>
          <w:b w:val="0"/>
          <w:i w:val="0"/>
          <w:sz w:val="22"/>
        </w:rPr>
        <w:t>忠告です。命令では、ありません。(わずかに笑う)</w:t>
      </w:r>
    </w:p>
    <w:p>
      <w:pPr>
        <w:spacing w:before="0" w:after="110"/>
      </w:pPr>
      <w:r>
        <w:rPr>
          <w:rFonts w:ascii="Times New Roman" w:hAnsi="Times New Roman" w:eastAsia="Malgun Gothic"/>
          <w:b w:val="0"/>
          <w:i/>
          <w:color w:val="555555"/>
          <w:sz w:val="22"/>
        </w:rPr>
        <w:t>(午後三時四十分。官邸の別室。榊が控えていた。官邸の入館許可証は持たないため、事務所から電話で、組閣の名簿を確認している。三浦は受話器を握り、灯はメモを取る。)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内閣情報調査室長の候補欄の名前は、年内の人事でございます。今は空欄のままで結構でございます。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空欄でお願いします。</w:t>
      </w:r>
    </w:p>
    <w:p>
      <w:pPr>
        <w:spacing w:before="320" w:after="140"/>
      </w:pPr>
      <w:r>
        <w:rPr>
          <w:rFonts w:ascii="Times New Roman" w:hAnsi="Times New Roman" w:eastAsia="Malgun Gothic"/>
          <w:b/>
          <w:i w:val="0"/>
          <w:color w:val="1F3864"/>
          <w:sz w:val="26"/>
        </w:rPr>
        <w:t>장면 7 — 2월 6일(木) 夜, 「潮彩」 — 総理の席</w:t>
      </w:r>
    </w:p>
    <w:p>
      <w:pPr>
        <w:spacing w:before="0" w:after="110"/>
      </w:pPr>
      <w:r>
        <w:rPr>
          <w:rFonts w:ascii="Times New Roman" w:hAnsi="Times New Roman" w:eastAsia="Malgun Gothic"/>
          <w:b w:val="0"/>
          <w:i/>
          <w:color w:val="555555"/>
          <w:sz w:val="22"/>
        </w:rPr>
        <w:t>(午後八時。「潮彩」二階。テレビが据えつけの棚で点いている。画面に官邸の会見場。女将は煮付けを運び、和代は台所と座敷を往復する。浜野は座敷の隅、杖を膝に立てかけて、画面を睨むように見ている。翔太、大城、ホアも座っている。)</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総理だよ。ほんとに、遼さんが総理だよ。</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おカミさん、画面さ近づぎすぎだべ。後ろの者が見えねえ。</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近ぐねえよ。目ぇ悪いだけだ。</w:t>
      </w:r>
    </w:p>
    <w:p>
      <w:pPr>
        <w:spacing w:before="0" w:after="110"/>
      </w:pPr>
      <w:r>
        <w:rPr>
          <w:rFonts w:ascii="Times New Roman" w:hAnsi="Times New Roman" w:eastAsia="Malgun Gothic"/>
          <w:b w:val="0"/>
          <w:i/>
          <w:color w:val="555555"/>
          <w:sz w:val="22"/>
        </w:rPr>
        <w:t>(画面の真壁が、「矛盾です」と言う。浜野が杖の先で、畳を一度だけ、軽く突く。)</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……矛盾だって言っだな。</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言いましたね。</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総理が自分で、矛盾です、なんて言って、いいんですか。</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言わない方が、危ない。(間)矛盾を矛盾と言う人は、まだ見張れます。言わなくなった人は、見えなくなる。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そうだ。(画面から目を離さずに)見張る相手が、でげぐなっだ。</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見張る人も、増やさねばなんねえべな。</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おらの手には、もう、足りねえ。</w:t>
      </w:r>
    </w:p>
    <w:p>
      <w:pPr>
        <w:spacing w:before="0" w:after="110"/>
      </w:pPr>
      <w:r>
        <w:rPr>
          <w:rFonts w:ascii="Times New Roman" w:hAnsi="Times New Roman" w:eastAsia="Malgun Gothic"/>
          <w:b w:val="0"/>
          <w:i/>
          <w:color w:val="555555"/>
          <w:sz w:val="22"/>
        </w:rPr>
        <w:t>(ホアがおずおずと手を挙げる。)</w:t>
      </w:r>
    </w:p>
    <w:p>
      <w:pPr>
        <w:spacing w:before="0" w:after="110"/>
      </w:pPr>
      <w:r>
        <w:rPr>
          <w:rFonts w:ascii="Times New Roman" w:hAnsi="Times New Roman" w:eastAsia="Malgun Gothic"/>
          <w:b/>
          <w:i w:val="0"/>
          <w:sz w:val="22"/>
        </w:rPr>
        <w:t xml:space="preserve">ホア: </w:t>
      </w:r>
      <w:r>
        <w:rPr>
          <w:rFonts w:ascii="Times New Roman" w:hAnsi="Times New Roman" w:eastAsia="Malgun Gothic"/>
          <w:b w:val="0"/>
          <w:i w:val="0"/>
          <w:sz w:val="22"/>
        </w:rPr>
        <w:t>総理大臣は、会社の社長ではないんですよね。</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社長よりみんなに近いはずの人です。でも近すぎると、ここからは見えにくくなる。</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口は禍の門って言うでしょ。総理はなおさら、口には気をつけてもらわねえと。</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禍の門でねえ。(ぐいと湯呑みを取る)あれは口が開いでる間は、まだ使えるんだ。閉じだら終わりだ。</w:t>
      </w:r>
    </w:p>
    <w:p>
      <w:pPr>
        <w:spacing w:before="0" w:after="110"/>
      </w:pPr>
      <w:r>
        <w:rPr>
          <w:rFonts w:ascii="Times New Roman" w:hAnsi="Times New Roman" w:eastAsia="Malgun Gothic"/>
          <w:b w:val="0"/>
          <w:i/>
          <w:color w:val="555555"/>
          <w:sz w:val="22"/>
        </w:rPr>
        <w:t>(和代が運んだ煮付けが、座敷の中央に置かれる。翔太が箸に手を伸ばしかけて、大城に目で止められる。女将が笑う。)</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今日の一番手は、ホアちゃんだよ。</w:t>
      </w:r>
    </w:p>
    <w:p>
      <w:pPr>
        <w:spacing w:before="0" w:after="110"/>
      </w:pPr>
      <w:r>
        <w:rPr>
          <w:rFonts w:ascii="Times New Roman" w:hAnsi="Times New Roman" w:eastAsia="Malgun Gothic"/>
          <w:b/>
          <w:i w:val="0"/>
          <w:sz w:val="22"/>
        </w:rPr>
        <w:t xml:space="preserve">ホア: </w:t>
      </w:r>
      <w:r>
        <w:rPr>
          <w:rFonts w:ascii="Times New Roman" w:hAnsi="Times New Roman" w:eastAsia="Malgun Gothic"/>
          <w:b w:val="0"/>
          <w:i w:val="0"/>
          <w:sz w:val="22"/>
        </w:rPr>
        <w:t>……お先にいただきます。</w:t>
      </w:r>
    </w:p>
    <w:p>
      <w:pPr>
        <w:spacing w:before="0" w:after="110"/>
      </w:pPr>
      <w:r>
        <w:rPr>
          <w:rFonts w:ascii="Times New Roman" w:hAnsi="Times New Roman" w:eastAsia="Malgun Gothic"/>
          <w:b w:val="0"/>
          <w:i/>
          <w:color w:val="555555"/>
          <w:sz w:val="22"/>
        </w:rPr>
        <w:t>(ホアが煮付けの身を、一口。)</w:t>
      </w:r>
    </w:p>
    <w:p>
      <w:pPr>
        <w:spacing w:before="0" w:after="110"/>
      </w:pPr>
      <w:r>
        <w:rPr>
          <w:rFonts w:ascii="Times New Roman" w:hAnsi="Times New Roman" w:eastAsia="Malgun Gothic"/>
          <w:b/>
          <w:i w:val="0"/>
          <w:sz w:val="22"/>
        </w:rPr>
        <w:t xml:space="preserve">ホア: </w:t>
      </w:r>
      <w:r>
        <w:rPr>
          <w:rFonts w:ascii="Times New Roman" w:hAnsi="Times New Roman" w:eastAsia="Malgun Gothic"/>
          <w:b w:val="0"/>
          <w:i w:val="0"/>
          <w:sz w:val="22"/>
        </w:rPr>
        <w:t>熱いです。</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熱いうちが、うまいんだ。</w:t>
      </w:r>
    </w:p>
    <w:p>
      <w:pPr>
        <w:spacing w:before="0" w:after="110"/>
      </w:pPr>
      <w:r>
        <w:rPr>
          <w:rFonts w:ascii="Times New Roman" w:hAnsi="Times New Roman" w:eastAsia="Malgun Gothic"/>
          <w:b w:val="0"/>
          <w:i/>
          <w:color w:val="555555"/>
          <w:sz w:val="22"/>
        </w:rPr>
        <w:t>(画面の中の真壁は、会見を終えて、深く頭を下げる。浜野は黙って、それを見る。)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まだ遠いな。</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遠いんだべが。</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遠い。でも前よりは、見える。(間)見えるのは、ええごどだ。</w:t>
      </w:r>
    </w:p>
    <w:p>
      <w:pPr>
        <w:spacing w:before="320" w:after="140"/>
      </w:pPr>
      <w:r>
        <w:rPr>
          <w:rFonts w:ascii="Times New Roman" w:hAnsi="Times New Roman" w:eastAsia="Malgun Gothic"/>
          <w:b/>
          <w:i w:val="0"/>
          <w:color w:val="1F3864"/>
          <w:sz w:val="26"/>
        </w:rPr>
        <w:t>장면 8 — 2월 7일(금)~3월 9일(일), 官邸 — 最初の一杯</w:t>
      </w:r>
    </w:p>
    <w:p>
      <w:pPr>
        <w:spacing w:before="0" w:after="110"/>
      </w:pPr>
      <w:r>
        <w:rPr>
          <w:rFonts w:ascii="Times New Roman" w:hAnsi="Times New Roman" w:eastAsia="Malgun Gothic"/>
          <w:b w:val="0"/>
          <w:i/>
          <w:color w:val="555555"/>
          <w:sz w:val="22"/>
        </w:rPr>
        <w:t>(二月七日(金)午前七時四十分。総理大臣官邸、五階。総理執務室。壁は淡いクリーム色、窓の外に国会議事堂の屋根。机の上に、新しい文具と、誰のものでもない湯呑みが一つ。壁際で六十代の給仕、田所が盆を抱えて立っている。)</w:t>
      </w:r>
    </w:p>
    <w:p>
      <w:pPr>
        <w:spacing w:before="0" w:after="110"/>
      </w:pPr>
      <w:r>
        <w:rPr>
          <w:rFonts w:ascii="Times New Roman" w:hAnsi="Times New Roman" w:eastAsia="Malgun Gothic"/>
          <w:b/>
          <w:i w:val="0"/>
          <w:sz w:val="22"/>
        </w:rPr>
        <w:t xml:space="preserve">田所: </w:t>
      </w:r>
      <w:r>
        <w:rPr>
          <w:rFonts w:ascii="Times New Roman" w:hAnsi="Times New Roman" w:eastAsia="Malgun Gothic"/>
          <w:b w:val="0"/>
          <w:i w:val="0"/>
          <w:sz w:val="22"/>
        </w:rPr>
        <w:t>総理お茶をお入れしましょうか。煎茶とほうじ茶が、ございます。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ほうじ茶を、お願いします。(胸ポケットから小さな缶を出して、机に置く)中身は汐見のお茶です。これでお願いできますか。</w:t>
      </w:r>
    </w:p>
    <w:p>
      <w:pPr>
        <w:spacing w:before="0" w:after="110"/>
      </w:pPr>
      <w:r>
        <w:rPr>
          <w:rFonts w:ascii="Times New Roman" w:hAnsi="Times New Roman" w:eastAsia="Malgun Gothic"/>
          <w:b/>
          <w:i w:val="0"/>
          <w:sz w:val="22"/>
        </w:rPr>
        <w:t xml:space="preserve">田所: </w:t>
      </w:r>
      <w:r>
        <w:rPr>
          <w:rFonts w:ascii="Times New Roman" w:hAnsi="Times New Roman" w:eastAsia="Malgun Gothic"/>
          <w:b w:val="0"/>
          <w:i w:val="0"/>
          <w:sz w:val="22"/>
        </w:rPr>
        <w:t>かしこまりました。(缶を両手で受けて、蓋を開ける。香りにわずかに目を細める)……いい香りで。</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田所さんは、官邸で何年ですか。</w:t>
      </w:r>
    </w:p>
    <w:p>
      <w:pPr>
        <w:spacing w:before="0" w:after="110"/>
      </w:pPr>
      <w:r>
        <w:rPr>
          <w:rFonts w:ascii="Times New Roman" w:hAnsi="Times New Roman" w:eastAsia="Malgun Gothic"/>
          <w:b/>
          <w:i w:val="0"/>
          <w:sz w:val="22"/>
        </w:rPr>
        <w:t xml:space="preserve">田所: </w:t>
      </w:r>
      <w:r>
        <w:rPr>
          <w:rFonts w:ascii="Times New Roman" w:hAnsi="Times New Roman" w:eastAsia="Malgun Gothic"/>
          <w:b w:val="0"/>
          <w:i w:val="0"/>
          <w:sz w:val="22"/>
        </w:rPr>
        <w:t>三十一年になります。総理は十一人目でございます。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十一人目。(間)最初の一杯は、田所さんが飲んでください。</w:t>
      </w:r>
    </w:p>
    <w:p>
      <w:pPr>
        <w:spacing w:before="0" w:after="110"/>
      </w:pPr>
      <w:r>
        <w:rPr>
          <w:rFonts w:ascii="Times New Roman" w:hAnsi="Times New Roman" w:eastAsia="Malgun Gothic"/>
          <w:b/>
          <w:i w:val="0"/>
          <w:sz w:val="22"/>
        </w:rPr>
        <w:t xml:space="preserve">田所: </w:t>
      </w:r>
      <w:r>
        <w:rPr>
          <w:rFonts w:ascii="Times New Roman" w:hAnsi="Times New Roman" w:eastAsia="Malgun Gothic"/>
          <w:b w:val="0"/>
          <w:i w:val="0"/>
          <w:sz w:val="22"/>
        </w:rPr>
        <w:t>は。……私がでございますか。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一番長くここで待った人から、というのが、僕の知っている茶の作法です。</w:t>
      </w:r>
    </w:p>
    <w:p>
      <w:pPr>
        <w:spacing w:before="0" w:after="110"/>
      </w:pPr>
      <w:r>
        <w:rPr>
          <w:rFonts w:ascii="Times New Roman" w:hAnsi="Times New Roman" w:eastAsia="Malgun Gothic"/>
          <w:b/>
          <w:i w:val="0"/>
          <w:sz w:val="22"/>
        </w:rPr>
        <w:t xml:space="preserve">田所: </w:t>
      </w:r>
      <w:r>
        <w:rPr>
          <w:rFonts w:ascii="Times New Roman" w:hAnsi="Times New Roman" w:eastAsia="Malgun Gothic"/>
          <w:b w:val="0"/>
          <w:i w:val="0"/>
          <w:sz w:val="22"/>
        </w:rPr>
        <w:t>総理それは(言いかけて口を閉じる)……頂戴いたします。</w:t>
      </w:r>
    </w:p>
    <w:p>
      <w:pPr>
        <w:spacing w:before="0" w:after="110"/>
      </w:pPr>
      <w:r>
        <w:rPr>
          <w:rFonts w:ascii="Times New Roman" w:hAnsi="Times New Roman" w:eastAsia="Malgun Gothic"/>
          <w:b w:val="0"/>
          <w:i/>
          <w:color w:val="555555"/>
          <w:sz w:val="22"/>
        </w:rPr>
        <w:t>(田所は台所から小さな茶碗を持ってきて、真壁が注いだほうじ茶を、立ったまま一口飲む。煙が一本、クリーム色の壁に伸びる。)</w:t>
      </w:r>
    </w:p>
    <w:p>
      <w:pPr>
        <w:spacing w:before="0" w:after="110"/>
      </w:pPr>
      <w:r>
        <w:rPr>
          <w:rFonts w:ascii="Times New Roman" w:hAnsi="Times New Roman" w:eastAsia="Malgun Gothic"/>
          <w:b/>
          <w:i w:val="0"/>
          <w:sz w:val="22"/>
        </w:rPr>
        <w:t xml:space="preserve">田所: </w:t>
      </w:r>
      <w:r>
        <w:rPr>
          <w:rFonts w:ascii="Times New Roman" w:hAnsi="Times New Roman" w:eastAsia="Malgun Gothic"/>
          <w:b w:val="0"/>
          <w:i w:val="0"/>
          <w:sz w:val="22"/>
        </w:rPr>
        <w:t>……汐見のお茶でございますね。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わかりますか。</w:t>
      </w:r>
    </w:p>
    <w:p>
      <w:pPr>
        <w:spacing w:before="0" w:after="110"/>
      </w:pPr>
      <w:r>
        <w:rPr>
          <w:rFonts w:ascii="Times New Roman" w:hAnsi="Times New Roman" w:eastAsia="Malgun Gothic"/>
          <w:b/>
          <w:i w:val="0"/>
          <w:sz w:val="22"/>
        </w:rPr>
        <w:t xml:space="preserve">田所: </w:t>
      </w:r>
      <w:r>
        <w:rPr>
          <w:rFonts w:ascii="Times New Roman" w:hAnsi="Times New Roman" w:eastAsia="Malgun Gothic"/>
          <w:b w:val="0"/>
          <w:i w:val="0"/>
          <w:sz w:val="22"/>
        </w:rPr>
        <w:t>海の匂いがいたします。(間)官邸の茶は、山の匂いでございますから。</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明日からこちらでも、これを。</w:t>
      </w:r>
    </w:p>
    <w:p>
      <w:pPr>
        <w:spacing w:before="0" w:after="110"/>
      </w:pPr>
      <w:r>
        <w:rPr>
          <w:rFonts w:ascii="Times New Roman" w:hAnsi="Times New Roman" w:eastAsia="Malgun Gothic"/>
          <w:b/>
          <w:i w:val="0"/>
          <w:sz w:val="22"/>
        </w:rPr>
        <w:t xml:space="preserve">田所: </w:t>
      </w:r>
      <w:r>
        <w:rPr>
          <w:rFonts w:ascii="Times New Roman" w:hAnsi="Times New Roman" w:eastAsia="Malgun Gothic"/>
          <w:b w:val="0"/>
          <w:i w:val="0"/>
          <w:sz w:val="22"/>
        </w:rPr>
        <w:t>承知いたしました。(一礼して壁際に戻る)</w:t>
      </w:r>
    </w:p>
    <w:p>
      <w:pPr>
        <w:spacing w:before="0" w:after="110"/>
      </w:pPr>
      <w:r>
        <w:rPr>
          <w:rFonts w:ascii="Times New Roman" w:hAnsi="Times New Roman" w:eastAsia="Malgun Gothic"/>
          <w:b w:val="0"/>
          <w:i/>
          <w:color w:val="555555"/>
          <w:sz w:val="22"/>
        </w:rPr>
        <w:t>(二月十四日(金)午前九時十分。閣議室。長い机、十八の椅子。防衛大臣の倉前が、防衛費の財源案に、反対の意見を述べる。)</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総理。防衛費の財源について、閣議決定の文案に、異議があります。「別途検討する」では数字がない。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数字を次回の閣議までに出します。</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出なければ署名はしない。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署名してもらえるように、出します。</w:t>
      </w:r>
    </w:p>
    <w:p>
      <w:pPr>
        <w:spacing w:before="0" w:after="110"/>
      </w:pPr>
      <w:r>
        <w:rPr>
          <w:rFonts w:ascii="Times New Roman" w:hAnsi="Times New Roman" w:eastAsia="Malgun Gothic"/>
          <w:b w:val="0"/>
          <w:i/>
          <w:color w:val="555555"/>
          <w:sz w:val="22"/>
        </w:rPr>
        <w:t>(岸本が書類を一枚めくる。閣僚の一人が咳払いをする。倉前は椅子の背に体を預けず、ただ真壁の方を見ている。)</w:t>
      </w:r>
    </w:p>
    <w:p>
      <w:pPr>
        <w:spacing w:before="0" w:after="110"/>
      </w:pPr>
      <w:r>
        <w:rPr>
          <w:rFonts w:ascii="Times New Roman" w:hAnsi="Times New Roman" w:eastAsia="Malgun Gothic"/>
          <w:b w:val="0"/>
          <w:i/>
          <w:color w:val="555555"/>
          <w:sz w:val="22"/>
        </w:rPr>
        <w:t>(二月二十八日(金)午後四時。総理大臣官邸、五階。真壁は執務室の電話で、事務所と話している。)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先生。先日、灯さんが財務省の主計局に、予備費の執行実績の資料を依頼いたしました。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返事は。</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「検討中」とのことでございます。期限はございません。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「検討」には期限がない、と。(間)岸本さんが言っていました。最初の一ヶ月は、控えた方がいい、と。</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官房長官のご忠告は、適切でございます。ただ私は早い方がよいと存じます。壁は触れて初めて、壁だと分かりますので。</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……もう少し様子を見ます。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承知いたしました。三浦さんが、傍らで頷いております。</w:t>
      </w:r>
    </w:p>
    <w:p>
      <w:pPr>
        <w:spacing w:before="0" w:after="110"/>
      </w:pPr>
      <w:r>
        <w:rPr>
          <w:rFonts w:ascii="Times New Roman" w:hAnsi="Times New Roman" w:eastAsia="Malgun Gothic"/>
          <w:b w:val="0"/>
          <w:i/>
          <w:color w:val="555555"/>
          <w:sz w:val="22"/>
        </w:rPr>
        <w:t>(電話の向こうで、三浦の声が、「もう一杯、淹れました」と聞こえる。)</w:t>
      </w:r>
    </w:p>
    <w:p>
      <w:pPr>
        <w:spacing w:before="0" w:after="110"/>
      </w:pPr>
      <w:r>
        <w:rPr>
          <w:rFonts w:ascii="Times New Roman" w:hAnsi="Times New Roman" w:eastAsia="Malgun Gothic"/>
          <w:b w:val="0"/>
          <w:i/>
          <w:color w:val="555555"/>
          <w:sz w:val="22"/>
        </w:rPr>
        <w:t>(三月九日(日)午前七時。汐見の本家の台所。真壁は短い休暇で戻っている。澄子が緑茶を淹れ、真壁の前に置く。)</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官邸のお茶は、どう。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汐見の缶で、淹れてもらっています。田所さんが、最初の一杯を飲んでくれました。</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長く待った人から。(湯呑みを覗く)功の癖が、あなたにも移った。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父の癖じゃありません。桐生先生の癖です。</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どちらでも、同じことです。(間)さあ飲みなさい。冷めますよ。</w:t>
      </w:r>
    </w:p>
    <w:p>
      <w:pPr>
        <w:spacing w:before="320" w:after="140"/>
      </w:pPr>
      <w:r>
        <w:rPr>
          <w:rFonts w:ascii="Times New Roman" w:hAnsi="Times New Roman" w:eastAsia="Malgun Gothic"/>
          <w:b/>
          <w:i w:val="0"/>
          <w:color w:val="1F3864"/>
          <w:sz w:val="26"/>
        </w:rPr>
        <w:t>장면 9 — 2035년, 재심 공판 — 七度書いた字</w:t>
      </w:r>
    </w:p>
    <w:p>
      <w:pPr>
        <w:spacing w:before="0" w:after="110"/>
      </w:pPr>
      <w:r>
        <w:rPr>
          <w:rFonts w:ascii="Times New Roman" w:hAnsi="Times New Roman" w:eastAsia="Malgun Gothic"/>
          <w:b w:val="0"/>
          <w:i/>
          <w:color w:val="555555"/>
          <w:sz w:val="22"/>
        </w:rPr>
        <w:t>(二〇三五年。奥浜地方裁判所、第一法廷。再審の公判。夕方に近く西向きの窓から、斜めの光が傍聴席の床まで届いている。三十四歳の早瀬灯が、議員バッジをつけたまま弁護人席に立つ。証言台には、五十代の瀬尾。膝の上に、薄い封筒。傍聴席の最前列、中央の席だけが、誰も座らず、空けてある。)</w:t>
      </w:r>
    </w:p>
    <w:p>
      <w:pPr>
        <w:spacing w:before="0" w:after="110"/>
      </w:pPr>
      <w:r>
        <w:rPr>
          <w:rFonts w:ascii="Times New Roman" w:hAnsi="Times New Roman" w:eastAsia="Malgun Gothic"/>
          <w:b/>
          <w:i w:val="0"/>
          <w:sz w:val="22"/>
        </w:rPr>
        <w:t xml:space="preserve">裁判長: </w:t>
      </w:r>
      <w:r>
        <w:rPr>
          <w:rFonts w:ascii="Times New Roman" w:hAnsi="Times New Roman" w:eastAsia="Malgun Gothic"/>
          <w:b w:val="0"/>
          <w:i w:val="0"/>
          <w:sz w:val="22"/>
        </w:rPr>
        <w:t>本件の証人として申請された久我氏は、九十歳で、医師の診断書により、出廷が困難です。よってかつて秘書を務めた瀬尾証人の尋問を行います。(間)証人は、宣誓を。</w:t>
      </w:r>
    </w:p>
    <w:p>
      <w:pPr>
        <w:spacing w:before="0" w:after="110"/>
      </w:pPr>
      <w:r>
        <w:rPr>
          <w:rFonts w:ascii="Times New Roman" w:hAnsi="Times New Roman" w:eastAsia="Malgun Gothic"/>
          <w:b/>
          <w:i w:val="0"/>
          <w:sz w:val="22"/>
        </w:rPr>
        <w:t xml:space="preserve">瀬尾: </w:t>
      </w:r>
      <w:r>
        <w:rPr>
          <w:rFonts w:ascii="Times New Roman" w:hAnsi="Times New Roman" w:eastAsia="Malgun Gothic"/>
          <w:b w:val="0"/>
          <w:i w:val="0"/>
          <w:sz w:val="22"/>
        </w:rPr>
        <w:t>宣誓。良心に従って真実を述べ、何事も隠さず、また何事も付け加えないことを誓います。瀬尾です。</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val="0"/>
          <w:sz w:val="22"/>
        </w:rPr>
        <w:t>瀬尾さん。二〇二五年一月十七日の朝、久我氏はホテルから、十二の県連会長に電話をかけた。「座る」とそう言った。その理由を、久我氏はあなたに、何と説明しましたか。</w:t>
      </w:r>
    </w:p>
    <w:p>
      <w:pPr>
        <w:spacing w:before="0" w:after="110"/>
      </w:pPr>
      <w:r>
        <w:rPr>
          <w:rFonts w:ascii="Times New Roman" w:hAnsi="Times New Roman" w:eastAsia="Malgun Gothic"/>
          <w:b/>
          <w:i w:val="0"/>
          <w:sz w:val="22"/>
        </w:rPr>
        <w:t xml:space="preserve">瀬尾: </w:t>
      </w:r>
      <w:r>
        <w:rPr>
          <w:rFonts w:ascii="Times New Roman" w:hAnsi="Times New Roman" w:eastAsia="Malgun Gothic"/>
          <w:b w:val="0"/>
          <w:i w:val="0"/>
          <w:sz w:val="22"/>
        </w:rPr>
        <w:t>説明はございませんでした。聞かないのが、私の仕事でした。(間)ただ見たことなら、お話しできます。</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val="0"/>
          <w:sz w:val="22"/>
        </w:rPr>
        <w:t>お願いします。</w:t>
      </w:r>
    </w:p>
    <w:p>
      <w:pPr>
        <w:spacing w:before="0" w:after="110"/>
      </w:pPr>
      <w:r>
        <w:rPr>
          <w:rFonts w:ascii="Times New Roman" w:hAnsi="Times New Roman" w:eastAsia="Malgun Gothic"/>
          <w:b/>
          <w:i w:val="0"/>
          <w:sz w:val="22"/>
        </w:rPr>
        <w:t xml:space="preserve">瀬尾: </w:t>
      </w:r>
      <w:r>
        <w:rPr>
          <w:rFonts w:ascii="Times New Roman" w:hAnsi="Times New Roman" w:eastAsia="Malgun Gothic"/>
          <w:b w:val="0"/>
          <w:i w:val="0"/>
          <w:sz w:val="22"/>
        </w:rPr>
        <w:t>先生は午前五時に起きて、ホテルの便箋に、同じ名前を書いておられました。七回です。「真壁遼」と。</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val="0"/>
          <w:sz w:val="22"/>
        </w:rPr>
        <w:t>七回。</w:t>
      </w:r>
    </w:p>
    <w:p>
      <w:pPr>
        <w:spacing w:before="0" w:after="110"/>
      </w:pPr>
      <w:r>
        <w:rPr>
          <w:rFonts w:ascii="Times New Roman" w:hAnsi="Times New Roman" w:eastAsia="Malgun Gothic"/>
          <w:b/>
          <w:i w:val="0"/>
          <w:sz w:val="22"/>
        </w:rPr>
        <w:t xml:space="preserve">瀬尾: </w:t>
      </w:r>
      <w:r>
        <w:rPr>
          <w:rFonts w:ascii="Times New Roman" w:hAnsi="Times New Roman" w:eastAsia="Malgun Gothic"/>
          <w:b w:val="0"/>
          <w:i w:val="0"/>
          <w:sz w:val="22"/>
        </w:rPr>
        <w:t>「遼」の字のしんにょうの運びが、うまくいかないと。(間)八十歳になって、一つの字の練習を、七回です。</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val="0"/>
          <w:sz w:val="22"/>
        </w:rPr>
        <w:t>久我氏は、その理由を。</w:t>
      </w:r>
    </w:p>
    <w:p>
      <w:pPr>
        <w:spacing w:before="0" w:after="110"/>
      </w:pPr>
      <w:r>
        <w:rPr>
          <w:rFonts w:ascii="Times New Roman" w:hAnsi="Times New Roman" w:eastAsia="Malgun Gothic"/>
          <w:b/>
          <w:i w:val="0"/>
          <w:sz w:val="22"/>
        </w:rPr>
        <w:t xml:space="preserve">瀬尾: </w:t>
      </w:r>
      <w:r>
        <w:rPr>
          <w:rFonts w:ascii="Times New Roman" w:hAnsi="Times New Roman" w:eastAsia="Malgun Gothic"/>
          <w:b w:val="0"/>
          <w:i w:val="0"/>
          <w:sz w:val="22"/>
        </w:rPr>
        <w:t>「投票は字が違えば無効になる。差が一票になれば、わしの字が、そのまま国の字になる」とおっしゃいました。(間)あの日の差は、実際に一票でした。</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val="0"/>
          <w:sz w:val="22"/>
        </w:rPr>
        <w:t>ではあの一票は、返してほしい票でしたか。</w:t>
      </w:r>
    </w:p>
    <w:p>
      <w:pPr>
        <w:spacing w:before="0" w:after="110"/>
      </w:pPr>
      <w:r>
        <w:rPr>
          <w:rFonts w:ascii="Times New Roman" w:hAnsi="Times New Roman" w:eastAsia="Malgun Gothic"/>
          <w:b/>
          <w:i w:val="0"/>
          <w:sz w:val="22"/>
        </w:rPr>
        <w:t xml:space="preserve">瀬尾: </w:t>
      </w:r>
      <w:r>
        <w:rPr>
          <w:rFonts w:ascii="Times New Roman" w:hAnsi="Times New Roman" w:eastAsia="Malgun Gothic"/>
          <w:b w:val="0"/>
          <w:i w:val="0"/>
          <w:sz w:val="22"/>
        </w:rPr>
        <w:t>いいえ。先生は、「手放した票の行方は、数えない」と。十年間、一度も見返りの話は、出ておりません。</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val="0"/>
          <w:sz w:val="22"/>
        </w:rPr>
        <w:t>数えない人が、あの字だけは、七回練習した。</w:t>
      </w:r>
    </w:p>
    <w:p>
      <w:pPr>
        <w:spacing w:before="0" w:after="110"/>
      </w:pPr>
      <w:r>
        <w:rPr>
          <w:rFonts w:ascii="Times New Roman" w:hAnsi="Times New Roman" w:eastAsia="Malgun Gothic"/>
          <w:b/>
          <w:i w:val="0"/>
          <w:sz w:val="22"/>
        </w:rPr>
        <w:t xml:space="preserve">瀬尾: </w:t>
      </w:r>
      <w:r>
        <w:rPr>
          <w:rFonts w:ascii="Times New Roman" w:hAnsi="Times New Roman" w:eastAsia="Malgun Gothic"/>
          <w:b w:val="0"/>
          <w:i w:val="0"/>
          <w:sz w:val="22"/>
        </w:rPr>
        <w:t>はい。(わずかに口元が動く)「数えないために、練習するのだ」と先生は笑われました。</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val="0"/>
          <w:sz w:val="22"/>
        </w:rPr>
        <w:t>ありがとうございました。以上です。</w:t>
      </w:r>
    </w:p>
    <w:p>
      <w:pPr>
        <w:spacing w:before="0" w:after="110"/>
      </w:pPr>
      <w:r>
        <w:rPr>
          <w:rFonts w:ascii="Times New Roman" w:hAnsi="Times New Roman" w:eastAsia="Malgun Gothic"/>
          <w:b w:val="0"/>
          <w:i/>
          <w:color w:val="555555"/>
          <w:sz w:val="22"/>
        </w:rPr>
        <w:t>(瀬尾は封筒を膝から持ち上げて、裁判長に差し出す。久我の診断書の写しと、短い自筆の一枚。裁判長が受け取り、目を落として、読み上げない。傍聴席の空席に、斜めの光が、ちょうど一人分、落ちている。)</w:t>
      </w:r>
    </w:p>
    <w:p>
      <w:pPr>
        <w:spacing w:before="240" w:after="110"/>
      </w:pPr>
      <w:r>
        <w:rPr>
          <w:rFonts w:ascii="Times New Roman" w:hAnsi="Times New Roman" w:eastAsia="Malgun Gothic"/>
          <w:b/>
          <w:i w:val="0"/>
          <w:sz w:val="22"/>
        </w:rPr>
        <w:t>핵심 문학 인용</w:t>
      </w:r>
    </w:p>
    <w:p>
      <w:pPr>
        <w:spacing w:before="0" w:after="110"/>
      </w:pPr>
      <w:r>
        <w:rPr>
          <w:rFonts w:ascii="Times New Roman" w:hAnsi="Times New Roman" w:eastAsia="Malgun Gothic"/>
          <w:b w:val="0"/>
          <w:i w:val="0"/>
          <w:sz w:val="22"/>
        </w:rPr>
        <w:t>일본국 헌법 67조 1항(1946): «内閣総理大臣は、国会議員の中から国会の議決で、これを指名する。この指名は、他のすべての案件に先だつて、これを行ふ» — 한국어 해설: "내각총리대신은 국회의원 중에서 국회의 의결로 지명한다. 이 지명은 다른 모든 안건에 앞서 행한다". 법령, 저작권 문제 없음. 장면 1에서 아카리가 낭독하고 2항(양원 불일치 시 중의원 의결 우선)까지 설명한다. 장면 2에서 중의원 258표·참의원 131표로 2항까지 갈 필요가 없어진다.</w:t>
      </w:r>
    </w:p>
    <w:p>
      <w:pPr>
        <w:spacing w:before="0" w:after="110"/>
      </w:pPr>
      <w:r>
        <w:rPr>
          <w:rFonts w:ascii="Times New Roman" w:hAnsi="Times New Roman" w:eastAsia="Malgun Gothic"/>
          <w:b w:val="0"/>
          <w:i w:val="0"/>
          <w:sz w:val="22"/>
        </w:rPr>
        <w:t>순자(荀子) 권학편(기원전 3세기, 저작권 소멸): «青は藍より出でて藍より青し。氷は水これを為して水より寒し» — 한국어 해설: "푸른색은 쪽에서 나오지만 쪽보다 푸르고, 얼음은 물로 만들어지지만 물보다 차다". 배움을 멈추지 않으면 스승을 넘어설 수 있다는 뜻으로 흔히 쓰이지만, 아카리는 '넘었다'가 아니라 '멈추지 않으면'이 핵심이라고 읽는다. 장면 3에서 아카리가 기류 진의 묘 앞에서 낭독하고, 료는 '쪽도 못 된다'고 답한다.</w:t>
      </w:r>
    </w:p>
    <w:p>
      <w:pPr>
        <w:spacing w:before="0" w:after="110"/>
      </w:pPr>
      <w:r>
        <w:rPr>
          <w:rFonts w:ascii="Times New Roman" w:hAnsi="Times New Roman" w:eastAsia="Malgun Gothic"/>
          <w:b w:val="0"/>
          <w:i w:val="0"/>
          <w:sz w:val="22"/>
        </w:rPr>
        <w:t>속담(ことわざ): «口は禍の門» — 한국어 해설: "입은 화의 문". 말을 조심하지 않으면 화를 부른다는 뜻. 장면 7에서 오카미가 총리의 발언을 두고 말하고, 하마노가 '입이 열려 있는 동안은 아직 쓸 수 있다'고 고쳐 말한다.</w:t>
      </w:r>
    </w:p>
    <w:p>
      <w:pPr>
        <w:spacing w:before="240" w:after="110"/>
      </w:pPr>
      <w:r>
        <w:rPr>
          <w:rFonts w:ascii="Times New Roman" w:hAnsi="Times New Roman" w:eastAsia="Malgun Gothic"/>
          <w:b/>
          <w:i w:val="0"/>
          <w:sz w:val="22"/>
        </w:rPr>
        <w:t>생활 표현</w:t>
      </w:r>
    </w:p>
    <w:p>
      <w:pPr>
        <w:spacing w:before="0" w:after="110"/>
      </w:pPr>
      <w:r>
        <w:rPr>
          <w:rFonts w:ascii="Times New Roman" w:hAnsi="Times New Roman" w:eastAsia="Malgun Gothic"/>
          <w:b w:val="0"/>
          <w:i w:val="0"/>
          <w:sz w:val="22"/>
        </w:rPr>
        <w:t>«首班指名» — 한국어 해설: "수반 지명". 표준어, 정치·헌법 용어. 내각 수반(총리)을 국회가 지명하는 절차. 장면 1·2.</w:t>
      </w:r>
    </w:p>
    <w:p>
      <w:pPr>
        <w:spacing w:before="0" w:after="110"/>
      </w:pPr>
      <w:r>
        <w:rPr>
          <w:rFonts w:ascii="Times New Roman" w:hAnsi="Times New Roman" w:eastAsia="Malgun Gothic"/>
          <w:b w:val="0"/>
          <w:i w:val="0"/>
          <w:sz w:val="22"/>
        </w:rPr>
        <w:t>«親任式» — 한국어 해설: "친임식". 표준어, 격식 있는 공식 용어. 천황이 총리를 임명하는 의식. 장면 6.</w:t>
      </w:r>
    </w:p>
    <w:p>
      <w:pPr>
        <w:spacing w:before="0" w:after="110"/>
      </w:pPr>
      <w:r>
        <w:rPr>
          <w:rFonts w:ascii="Times New Roman" w:hAnsi="Times New Roman" w:eastAsia="Malgun Gothic"/>
          <w:b w:val="0"/>
          <w:i w:val="0"/>
          <w:sz w:val="22"/>
        </w:rPr>
        <w:t>«検討します» — 한국어 해설: "검토하겠습니다". 표준어, 관청·업무 표현. 기한이 없는 사실상의 보류로 쓰이는 일이 많다. 장면 8의 재무성 회신과 6부 복선.</w:t>
      </w:r>
    </w:p>
    <w:p>
      <w:pPr>
        <w:spacing w:before="0" w:after="110"/>
      </w:pPr>
      <w:r>
        <w:rPr>
          <w:rFonts w:ascii="Times New Roman" w:hAnsi="Times New Roman" w:eastAsia="Malgun Gothic"/>
          <w:b w:val="0"/>
          <w:i w:val="0"/>
          <w:sz w:val="22"/>
        </w:rPr>
        <w:t>«壁は、触れて初めて、壁だと分かる» — 한국어 해설: "벽은 닿아 봐야 비로소 벽인 줄 안다". 표준어, 사카키의 격식체 비유. 장면 8.</w:t>
      </w:r>
    </w:p>
    <w:p>
      <w:pPr>
        <w:spacing w:before="0" w:after="110"/>
      </w:pPr>
      <w:r>
        <w:rPr>
          <w:rFonts w:ascii="Times New Roman" w:hAnsi="Times New Roman" w:eastAsia="Malgun Gothic"/>
          <w:b w:val="0"/>
          <w:i w:val="0"/>
          <w:sz w:val="22"/>
        </w:rPr>
        <w:t>«見張る相手が、でげぐなっだ» — 한국어 해설: "지켜볼 상대가 커졌다". 도호쿠 방언(하마노). 현지인만 사용. 장면 7.</w:t>
      </w:r>
    </w:p>
    <w:p>
      <w:pPr>
        <w:spacing w:before="0" w:after="110"/>
      </w:pPr>
      <w:r>
        <w:rPr>
          <w:rFonts w:ascii="Times New Roman" w:hAnsi="Times New Roman" w:eastAsia="Malgun Gothic"/>
          <w:b w:val="0"/>
          <w:i w:val="0"/>
          <w:sz w:val="22"/>
        </w:rPr>
        <w:t>«おカミさん、画面さ近づぎすぎだべ» — 한국어 해설: "여주인, 화면에 너무 가까워". 도호쿠 방언(가즈요). 현지인만 사용. 장면 7.</w:t>
      </w:r>
    </w:p>
    <w:p>
      <w:pPr>
        <w:spacing w:before="240" w:after="110"/>
      </w:pPr>
      <w:r>
        <w:rPr>
          <w:rFonts w:ascii="Times New Roman" w:hAnsi="Times New Roman" w:eastAsia="Malgun Gothic"/>
          <w:b w:val="0"/>
          <w:i/>
          <w:color w:val="555555"/>
          <w:sz w:val="22"/>
        </w:rPr>
        <w:t>[12화 끝 — 다음 화 예고: 6부 1화 「官邸の最初の壁」 — 재무성이 예비비 자료를 내놓지 않는다. 이주인 신고 심의관은 "一年後、あなたはここにいない"고 말하고, 료의 감사팀은 국가재정투명청으로 이름을 바꾼다]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