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에필로그 — 「열린 예비선거」 (開かれた予備選)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스미코(真壁澄子, 83세→2035년 85세, 료의 어머니) / 하야세 아카리(早瀬灯, 32세→2035년 34세, 기류 사무소 변호사) / 사카키 교헤이(榊恭平, 66세→2035년 68세, 전 수석 비서·예비선거 후보) / 미우라 나오(三浦直, 55세→57세, 사무소 사무장) / 호리 후미(堀文, 87세, 기류 사무소 전 사무원) / 우사미(宇佐美, 80대, 변호사) / 하마노 오사무(浜野修, 78세→80세, 원고단장) / 오시로 지즈루(大城千鶴, 52세→54세, 「기록의 모임」 대표·예비선거 후보) / 미야케 세이이치(三宅誠一, 64세→66세, 7부 유족) / 안자이 노리코(安西紀子, 72세) / 아이자와 아미(相沢亜美, 46세→48세)·澪(10세→13세) / 노마(野間, 47세, 오쿠하마 현경 교통수사과 계장)·고쿠분 오사무(国分理, 53세, 검사) / 오노데라 게이스케(小野寺圭介, 51세) / 가사이 미야(葛西美弥, 52세, 오쿠하마 1구 현역) / 신규: 요시즈미 다모쓰(吉住保, 47세, 현의원·예비선거 후보) / 야베 미와(矢部美和, 41세, 의뢰인) / 이시와타 미쓰루(石渡満, 51세, 트럭 운전자·피고인) / (그 밖에 久我宗一郎 90세, 石動麻里 64세, 고마쓰 가즈요(和代)·쇼타·ホア, 재판장)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9부 12화로부터 1년 8개월 뒤인 2033년 3월 8일(火)부터 11월 14일(月)까지, 그리고 2035년 11월 20일(火). 오시로의 「기록의 모임」이 방조제 길에 단 카메라가 1주기 밤의 트럭을 찍고, 수사 초기 용의자로 몰렸던 미야케가 풀리며 이주인은 살인교사로 추가 기소된다. 스미코가 대여금고를 열어 이사오의 자기 고발과 1978년의 야장 원본이 나오고, 아카리는 令和2年(ワ)第45号 사건의 재심을 청구한다. 가을에는 오쿠하마 1구의 첫 공개 예비선거가 열린다. 사건명이 숨겨져 온 재심은 2035년 11월 20일에 판결에 이른다. 신규 인물은 셋이다.</w:t>
      </w:r>
    </w:p>
    <w:p>
      <w:pPr>
        <w:spacing w:before="320" w:after="140"/>
      </w:pPr>
      <w:r>
        <w:rPr>
          <w:rFonts w:ascii="Times New Roman" w:hAnsi="Times New Roman" w:eastAsia="Malgun Gothic"/>
          <w:b/>
          <w:i w:val="0"/>
          <w:color w:val="1F3864"/>
          <w:sz w:val="26"/>
        </w:rPr>
        <w:t>장면 1 — 3월 8일(火), 奥浜県警本部 交通捜査課 — 映像</w:t>
      </w:r>
    </w:p>
    <w:p>
      <w:pPr>
        <w:spacing w:before="0" w:after="110"/>
      </w:pPr>
      <w:r>
        <w:rPr>
          <w:rFonts w:ascii="Times New Roman" w:hAnsi="Times New Roman" w:eastAsia="Malgun Gothic"/>
          <w:b w:val="0"/>
          <w:i/>
          <w:color w:val="555555"/>
          <w:sz w:val="22"/>
        </w:rPr>
        <w:t>(二〇三三年三月八日(火)午後三時。奥浜県警察本部の小会議室。窓の外は残雪。机の上にノートパソコンと、小さな外付けの記憶装置。野間(47)と国分(53)。宇佐美。大城(52)の隣に、付き添いのホアが座る。)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設置から一年三か月です。県の占用許可は事故の三か月後に出て、設置は二〇三一年十二月十八日。費用は会の寄付と県の補助が半々でした。</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「検討中」が許可に変わった経緯は、県の道路課から聞いています。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録画は三十日で上書きされます。ただ霧の注意報が出た夜の分だけは、会が手で別に保存してきました。</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保存の手順書を拝見しました。複製の日付とハッシュ値が、全部の記録に残っている。証拠として使える作りです。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年に十一件の霧の事故を数えるための決まりでした。誰かを捕まえるための決まりではなくて。</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見せてください。</w:t>
      </w:r>
    </w:p>
    <w:p>
      <w:pPr>
        <w:spacing w:before="0" w:after="110"/>
      </w:pPr>
      <w:r>
        <w:rPr>
          <w:rFonts w:ascii="Times New Roman" w:hAnsi="Times New Roman" w:eastAsia="Malgun Gothic"/>
          <w:b w:val="0"/>
          <w:i/>
          <w:color w:val="555555"/>
          <w:sz w:val="22"/>
        </w:rPr>
        <w:t>(ホアが画面を野間のほうへ向ける。白黒に近い夜間の映像。左上に日時。)</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ここです。にじゅうよっか。いちねん まえの、いちばん ふかい きりの よる。この ばしょに とまった くるまは、この いちだい だけ。</w:t>
      </w:r>
    </w:p>
    <w:p>
      <w:pPr>
        <w:spacing w:before="0" w:after="110"/>
      </w:pPr>
      <w:r>
        <w:rPr>
          <w:rFonts w:ascii="Times New Roman" w:hAnsi="Times New Roman" w:eastAsia="Malgun Gothic"/>
          <w:b w:val="0"/>
          <w:i/>
          <w:color w:val="555555"/>
          <w:sz w:val="22"/>
        </w:rPr>
        <w:t>(霧の中に、新しい亜鉛色の欄干が一続き。古い部分とは光り方が違う。)</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二〇三二年六月二十四日(木)二十三時四十一分七秒、車両が進入。</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四十一分五十二秒、停車。前照灯が消える。</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中型の貨物です。二十三時四十二分三十一秒から、運転席側の人影が欄干の継ぎ目の前に三十三秒立っている。顔は帽子と霧で映りません。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ナンバーは。</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分類番号は光で飛んでいます。ひらがなが「ほ」。一連番号の下二桁が「七二」。右前の方向指示器の周りだけ、左と明るさが違う。補修の痕です。</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真壁さんの車の左後部から、二〇三一年七月に他車の接触痕が出ていますね。</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淡い黄色の下塗りに白を重ねた塗膜と、琥珀色のレンズ片です。当時、県内の修理工場を二百余り当たって外れました。あの方向指示器のレンズの型式と、この車の形が同じに見えます。</w:t>
      </w:r>
    </w:p>
    <w:p>
      <w:pPr>
        <w:spacing w:before="0" w:after="110"/>
      </w:pPr>
      <w:r>
        <w:rPr>
          <w:rFonts w:ascii="Times New Roman" w:hAnsi="Times New Roman" w:eastAsia="Malgun Gothic"/>
          <w:b w:val="0"/>
          <w:i/>
          <w:color w:val="555555"/>
          <w:sz w:val="22"/>
        </w:rPr>
        <w:t>(映像が進む。人影は、手に持った小さな容器を欄干の根元に置く。キャップをひねって開け、頭を下げる。)</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十二秒間、頭を下げています。そのあと発進。</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一周忌の夜です。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戻る人間は、何かを言いたい人間だ。言いたいことと、言うことは別だが。</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二日あれば持ち主まで行けます。県外の工場の伝票まで取れれば、あとは人の話になる。</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大城さん。この映像は、会の名前で出してもらえますか。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名前は紙の端で結構です。残るのは、霧の夜の映像のほうですから。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紙に口が残る、か。</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color w:val="555555"/>
          <w:sz w:val="22"/>
        </w:rPr>
        <w:t>(立ち上がる)</w:t>
      </w:r>
      <w:r>
        <w:rPr>
          <w:rFonts w:ascii="Times New Roman" w:hAnsi="Times New Roman" w:eastAsia="Malgun Gothic"/>
          <w:b w:val="0"/>
          <w:i w:val="0"/>
          <w:sz w:val="22"/>
        </w:rPr>
        <w:t>三宅さんには、私が先に行きます。頭を下げる順番は、私が先です。</w:t>
      </w:r>
    </w:p>
    <w:p>
      <w:pPr>
        <w:spacing w:before="320" w:after="140"/>
      </w:pPr>
      <w:r>
        <w:rPr>
          <w:rFonts w:ascii="Times New Roman" w:hAnsi="Times New Roman" w:eastAsia="Malgun Gothic"/>
          <w:b/>
          <w:i w:val="0"/>
          <w:color w:val="1F3864"/>
          <w:sz w:val="26"/>
        </w:rPr>
        <w:t>장면 2 — 3월 15일(火), 汐見の集会所 — 嫌疑</w:t>
      </w:r>
    </w:p>
    <w:p>
      <w:pPr>
        <w:spacing w:before="0" w:after="110"/>
      </w:pPr>
      <w:r>
        <w:rPr>
          <w:rFonts w:ascii="Times New Roman" w:hAnsi="Times New Roman" w:eastAsia="Malgun Gothic"/>
          <w:b w:val="0"/>
          <w:i/>
          <w:color w:val="555555"/>
          <w:sz w:val="22"/>
        </w:rPr>
        <w:t>(三月十五日(火)午後七時。汐見の集会所。ストーブの上のやかん。浜野(78)と三宅誠一(64)が向かい合い、間に湯呑みが三つ。戸口で野間が靴を脱ぎ、封筒を膝に置いて正座する。)</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夜分に失礼します。今日は、お詫びに来ました。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刑事さんが詫びに来る日があっとはな。</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二〇三一年の七月から十一月まで、県警は三宅さんを、真壁さんの件の重要な参考人として扱いました。事情聴取が六回、車の任意提出、携帯の位置記録。近い所から順に疑ったのは、私たちです。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おらは県警さも話したべ。七時には、三宅はここで茶ぁ飲んでだ。</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はい。ただ、浜野さんの証言だけでは足りませんでした。ご友人で、原告団の方で、時計も記録もない。そう見る人間が、私の側にいました。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おれが総理を憎んでだと、お前らは思った。</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憎むだけの理由はある、と思いました。お父さんを亡くされ、国を訴え、あの人が証人席に立つ日を待っていた。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憎んだ。そりゃあ憎んだ。九秒は、おれが安西さんさ聞かせた話だ。(間)んだども、あの晩はあの人を待ってだ。浜野さんさ、手紙の日ば言う晩だったんだ。</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存じています。手帳と、奥の箱の目録です。</w:t>
      </w:r>
    </w:p>
    <w:p>
      <w:pPr>
        <w:spacing w:before="0" w:after="110"/>
      </w:pPr>
      <w:r>
        <w:rPr>
          <w:rFonts w:ascii="Times New Roman" w:hAnsi="Times New Roman" w:eastAsia="Malgun Gothic"/>
          <w:b w:val="0"/>
          <w:i/>
          <w:color w:val="555555"/>
          <w:sz w:val="22"/>
        </w:rPr>
        <w:t>(野間が封筒から紙を出す。)</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未了の約束の一覧」三枚目。「三宅誠一さん。運転手の手紙の日が決まったら、読む席の後ろにいる。浜野さんに先に言う順番を守る。六月二十三日更新」。前の日に、真壁さんが自分で書き足した行です。手帳の六月二十四日は、十八時五十分に地裁の駐車場を出て、十九時五分に浜野さんへ電話。通話記録も、十九時五分十二秒から三分四秒で合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三宅は七時に来で、もう茶ば飲んでる。そう言った。</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今月八日に映像が出ました。運転していたのは三宅さんと年も体つきも違う男で、三宅さんとの接点は、どこにもありません。昨日、県外の工場の伝票が取れ、持ち主の運送会社までつながりました。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運転手が。</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運転手です。今日付で、三宅さんを捜査の対象から外します。書面でもお出しします。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謝らいでも、あの四か月は戻っで来ねえ。</w:t>
      </w:r>
    </w:p>
    <w:p>
      <w:pPr>
        <w:spacing w:before="0" w:after="110"/>
      </w:pPr>
      <w:r>
        <w:rPr>
          <w:rFonts w:ascii="Times New Roman" w:hAnsi="Times New Roman" w:eastAsia="Malgun Gothic"/>
          <w:b/>
          <w:i w:val="0"/>
          <w:sz w:val="22"/>
        </w:rPr>
        <w:t xml:space="preserve">野間: </w:t>
      </w:r>
      <w:r>
        <w:rPr>
          <w:rFonts w:ascii="Times New Roman" w:hAnsi="Times New Roman" w:eastAsia="Malgun Gothic"/>
          <w:b w:val="0"/>
          <w:i w:val="0"/>
          <w:sz w:val="22"/>
        </w:rPr>
        <w:t>はい。戻りません。</w:t>
      </w:r>
    </w:p>
    <w:p>
      <w:pPr>
        <w:spacing w:before="0" w:after="110"/>
      </w:pPr>
      <w:r>
        <w:rPr>
          <w:rFonts w:ascii="Times New Roman" w:hAnsi="Times New Roman" w:eastAsia="Malgun Gothic"/>
          <w:b w:val="0"/>
          <w:i/>
          <w:color w:val="555555"/>
          <w:sz w:val="22"/>
        </w:rPr>
        <w:t>(三宅は湯呑みを持ち上げて、置く。)</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日は決めだ。六月二十四日。三年目の晩に、あの晩の続きをやる。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どごで。</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ここだ。浜野さんの前で。後ろでねえ。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……聞ぐ。席は、空けでおぐ。</w:t>
      </w:r>
    </w:p>
    <w:p>
      <w:pPr>
        <w:spacing w:before="320" w:after="140"/>
      </w:pPr>
      <w:r>
        <w:rPr>
          <w:rFonts w:ascii="Times New Roman" w:hAnsi="Times New Roman" w:eastAsia="Malgun Gothic"/>
          <w:b/>
          <w:i w:val="0"/>
          <w:color w:val="1F3864"/>
          <w:sz w:val="26"/>
        </w:rPr>
        <w:t>장면 3 — 4월 26일(火), 奥浜地方検察庁 面談室 — 追起訴</w:t>
      </w:r>
    </w:p>
    <w:p>
      <w:pPr>
        <w:spacing w:before="0" w:after="110"/>
      </w:pPr>
      <w:r>
        <w:rPr>
          <w:rFonts w:ascii="Times New Roman" w:hAnsi="Times New Roman" w:eastAsia="Malgun Gothic"/>
          <w:b w:val="0"/>
          <w:i/>
          <w:color w:val="555555"/>
          <w:sz w:val="22"/>
        </w:rPr>
        <w:t>(四月二十六日(火)午後二時。奥浜地方検察庁の面談室。机の向こうに国分。こちら側に澄子(83)と灯(32)と小野寺圭介(51)。お茶は国分の机から出ない。それでも澄子の前に、三浦が持たせた水筒の蓋だけが置かれている。)</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本日午前、奥浜地方裁判所に追起訴しました。伊集院慎吾を、殺人教唆で。実行した石渡満(51)は、四月十四日に殺人で起訴済みです。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石渡さん、とおっしゃる方は、何と。</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供述の要旨だけ申し上げます。依頼は「霧の夜、海岸線、白い国産車を、堤に寄せる」。前金百万円、後金三百万円。会ったことのない人物の伝言でした。金は二つ手前の口座で、恒和の送金先と同じ住所の法人につなが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殺意は。</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争っています。「怪我をさせるだけと聞いた」と。(間)当日は、伝言が昼に「今夜」と入ったそうです。傍聴の列で、真壁さんが一人なのを見たとも。警護は先週で終わっていました。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一周忌の夜に供えたのは。</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茶です。ほうじ茶。理由を訊くと「テレビで、あの人は茶を出す人だと言っていた」と。調書に残っています。</w:t>
      </w:r>
    </w:p>
    <w:p>
      <w:pPr>
        <w:spacing w:before="0" w:after="110"/>
      </w:pPr>
      <w:r>
        <w:rPr>
          <w:rFonts w:ascii="Times New Roman" w:hAnsi="Times New Roman" w:eastAsia="Malgun Gothic"/>
          <w:b w:val="0"/>
          <w:i/>
          <w:color w:val="555555"/>
          <w:sz w:val="22"/>
        </w:rPr>
        <w:t>(澄子はしばらく水筒の蓋を見ている。)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許す話ではありません。それは私の仕事ではなく、あの人が法廷で自分の口で話すことです。</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伊集院は、全部否認です。「指さすだけ」の線は、検察として引ける所まで引きました。引けた所までです。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姉の件は。</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別件として、捜査を続けています。同じ仲立ちが動いたのかは、まだ確認できません。確認できないものは、起訴しません。殺人に、時効はありません。</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時効がないのは、待つ人間のほうの話ですね。</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はい。(席を立って頭を下げる)待たせています。</w:t>
      </w:r>
    </w:p>
    <w:p>
      <w:pPr>
        <w:spacing w:before="320" w:after="140"/>
      </w:pPr>
      <w:r>
        <w:rPr>
          <w:rFonts w:ascii="Times New Roman" w:hAnsi="Times New Roman" w:eastAsia="Malgun Gothic"/>
          <w:b/>
          <w:i w:val="0"/>
          <w:color w:val="1F3864"/>
          <w:sz w:val="26"/>
        </w:rPr>
        <w:t>장면 4 — 6월 24일(金), 汐見の本家 台所 — 理由の欄</w:t>
      </w:r>
    </w:p>
    <w:p>
      <w:pPr>
        <w:spacing w:before="0" w:after="110"/>
      </w:pPr>
      <w:r>
        <w:rPr>
          <w:rFonts w:ascii="Times New Roman" w:hAnsi="Times New Roman" w:eastAsia="Malgun Gothic"/>
          <w:b w:val="0"/>
          <w:i/>
          <w:color w:val="555555"/>
          <w:sz w:val="22"/>
        </w:rPr>
        <w:t>(二〇三三年六月二十四日(金)午後八時。三回忌の法要は午前に大願寺で終わった。本家の台所。火は朝から点けてある。卓に湯呑みが四つ。空席の前に、功の緑茶。澄子(83)、三浦(55)、灯(32)。堀(87)は座布団ごと壁際。汐見の集会所では、いま三宅が浜野の前で手紙を読んで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最初の一杯は、功さんです。(自分で注ぐ)五十四年と七か月、お待ちでした。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待たせ過ぎだ。……んだども、遼さんは待たせねがった。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ええ。あの子は、待たせないように、先に箱を作りました。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三宅さんの読む声は、もう始まっている時間です。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浜野さんは聞く人ですから、お茶が冷めても動かないでしょう。(間)今夜にしたのは、偶然ではありません。三宅さんが日を決めたと聞いて、私も決めるなら今夜だと思いました。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日を、ですか。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鍵の日です。(黄銅の鍵を卓に置く)二年前の六月二十七日に、「まだ」はもう言いませんと申しました。それから、七百三十九回、台所の火を点けました。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数えていらしたんですか。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火を点ける回数なら、間違えません。(間)待っていたのは、息子の死が「理由」でなくなる日です。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理由。</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子は、理由に使うことを一番嫌いました。私が鍵を回す日に、息子の死を理由にしたくなかった。けれど、石渡さんが起訴され、教えた人が起訴された。死は理由ではなく、法廷に出た事実になりました。今なら、日付と言えます。</w:t>
      </w:r>
    </w:p>
    <w:p>
      <w:pPr>
        <w:spacing w:before="0" w:after="110"/>
      </w:pPr>
      <w:r>
        <w:rPr>
          <w:rFonts w:ascii="Times New Roman" w:hAnsi="Times New Roman" w:eastAsia="Malgun Gothic"/>
          <w:b w:val="0"/>
          <w:i/>
          <w:color w:val="555555"/>
          <w:sz w:val="22"/>
        </w:rPr>
        <w:t>(澄子は銀行宛ての用紙を卓に広げる。万年筆を取る。「貸金庫開扉のお願い」。日付の欄で、手が止まる。)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七月五日。火曜日です。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理由の欄は。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一行で足ります。長く書けば、言い訳になる。(書く)「真壁遼が自分で決められなくなったため」。</w:t>
      </w:r>
    </w:p>
    <w:p>
      <w:pPr>
        <w:spacing w:before="0" w:after="110"/>
      </w:pPr>
      <w:r>
        <w:rPr>
          <w:rFonts w:ascii="Times New Roman" w:hAnsi="Times New Roman" w:eastAsia="Malgun Gothic"/>
          <w:b w:val="0"/>
          <w:i/>
          <w:color w:val="555555"/>
          <w:sz w:val="22"/>
        </w:rPr>
        <w:t>(書き終えた手が、少し震える。灯がそっと、湯呑みを澄子の手の近くへ寄せる。)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熱いうちに、頂きます。</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備えで、憂いは消えねども。……備えた人は、ここに居る。</w:t>
      </w:r>
    </w:p>
    <w:p>
      <w:pPr>
        <w:spacing w:before="0" w:after="110"/>
      </w:pPr>
      <w:r>
        <w:rPr>
          <w:rFonts w:ascii="Times New Roman" w:hAnsi="Times New Roman" w:eastAsia="Malgun Gothic"/>
          <w:b w:val="0"/>
          <w:i/>
          <w:color w:val="555555"/>
          <w:sz w:val="22"/>
        </w:rPr>
        <w:t>(窓の外、遠くの海の方角で、風が鳴る。鉄瓶の口から煙が一本。)</w:t>
      </w:r>
    </w:p>
    <w:p>
      <w:pPr>
        <w:spacing w:before="320" w:after="140"/>
      </w:pPr>
      <w:r>
        <w:rPr>
          <w:rFonts w:ascii="Times New Roman" w:hAnsi="Times New Roman" w:eastAsia="Malgun Gothic"/>
          <w:b/>
          <w:i w:val="0"/>
          <w:color w:val="1F3864"/>
          <w:sz w:val="26"/>
        </w:rPr>
        <w:t>장면 5 — 7월 5일(火), 東京 麹町 貸金庫室 — 鍵</w:t>
      </w:r>
    </w:p>
    <w:p>
      <w:pPr>
        <w:spacing w:before="0" w:after="110"/>
      </w:pPr>
      <w:r>
        <w:rPr>
          <w:rFonts w:ascii="Times New Roman" w:hAnsi="Times New Roman" w:eastAsia="Malgun Gothic"/>
          <w:b w:val="0"/>
          <w:i/>
          <w:color w:val="555555"/>
          <w:sz w:val="22"/>
        </w:rPr>
        <w:t>(二〇三三年七月五日(火)午前十一時。東京、麹町。東邦信託銀行麹町支店の地下一階、貸金庫室。壁一面の小さな扉。机と椅子が七つ。支店長代理が一人。澄子(83)、三浦(55)、堀(87)、灯(32)、榊(66)、宇佐美。奥浜駅を七時五十二分に出た。)</w:t>
      </w:r>
    </w:p>
    <w:p>
      <w:pPr>
        <w:spacing w:before="0" w:after="110"/>
      </w:pPr>
      <w:r>
        <w:rPr>
          <w:rFonts w:ascii="Times New Roman" w:hAnsi="Times New Roman" w:eastAsia="Malgun Gothic"/>
          <w:b/>
          <w:i w:val="0"/>
          <w:sz w:val="22"/>
        </w:rPr>
        <w:t xml:space="preserve">支店長代理: </w:t>
      </w:r>
      <w:r>
        <w:rPr>
          <w:rFonts w:ascii="Times New Roman" w:hAnsi="Times New Roman" w:eastAsia="Malgun Gothic"/>
          <w:b w:val="0"/>
          <w:i w:val="0"/>
          <w:sz w:val="22"/>
        </w:rPr>
        <w:t>ご契約者は真壁澄子様。令和二年七月三日のご契約です。開扉は、お客様の鍵と当方の鍵が、同時に回って初めて開きます。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二つ要るのですね。</w:t>
      </w:r>
    </w:p>
    <w:p>
      <w:pPr>
        <w:spacing w:before="0" w:after="110"/>
      </w:pPr>
      <w:r>
        <w:rPr>
          <w:rFonts w:ascii="Times New Roman" w:hAnsi="Times New Roman" w:eastAsia="Malgun Gothic"/>
          <w:b/>
          <w:i w:val="0"/>
          <w:sz w:val="22"/>
        </w:rPr>
        <w:t xml:space="preserve">支店長代理: </w:t>
      </w:r>
      <w:r>
        <w:rPr>
          <w:rFonts w:ascii="Times New Roman" w:hAnsi="Times New Roman" w:eastAsia="Malgun Gothic"/>
          <w:b w:val="0"/>
          <w:i w:val="0"/>
          <w:sz w:val="22"/>
        </w:rPr>
        <w:t>入庫の履歴です。令和二年七月三日に、代理人の真壁功様が初回の入庫。令和三年十二月十五日に、同じく真壁功様が一度だけ。それ以後、出入りはございません。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十二月十四日の火曜の夜九時に、私が二十四頁をお返ししました。翌日に納められ、そのまた翌日に倒れられました。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規則は一つ。目録を取るまで、中身は読まない。例外は、宛名のある一通だけだ。</w:t>
      </w:r>
    </w:p>
    <w:p>
      <w:pPr>
        <w:spacing w:before="0" w:after="110"/>
      </w:pPr>
      <w:r>
        <w:rPr>
          <w:rFonts w:ascii="Times New Roman" w:hAnsi="Times New Roman" w:eastAsia="Malgun Gothic"/>
          <w:b w:val="0"/>
          <w:i/>
          <w:color w:val="555555"/>
          <w:sz w:val="22"/>
        </w:rPr>
        <w:t>(澄子が黄銅の鍵を差し込む。支店長代理が自分の鍵を重ねる。二つが同時に回る。扉が開き、細長い金属の箱が机に置かれる。蓋が上がる。)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一番上に、封筒が一通。「澄子へ。遼へ。裁判所へ」。</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「裁判所へ」か。(目録を声に出す)黒革の帳簿が十二冊。薄い封筒が一通、「二十四頁」。風呂敷包みの野帳が三冊。村井稔関係の書類が一式。現金の封筒が四通、封緘のまま。</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四通の封は、いずれも功さんの字で日付があります。平成二十年と二十一年。</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(薄い封筒を手に取る)</w:t>
      </w:r>
      <w:r>
        <w:rPr>
          <w:rFonts w:ascii="Times New Roman" w:hAnsi="Times New Roman" w:eastAsia="Malgun Gothic"/>
          <w:b w:val="0"/>
          <w:i w:val="0"/>
          <w:sz w:val="22"/>
        </w:rPr>
        <w:t>二十四頁は、私が開けさせて頂きます。(封を切り、一枚ずつ数える)二十四枚、乱れはございません。十三年、預かっておりました。</w:t>
      </w:r>
    </w:p>
    <w:p>
      <w:pPr>
        <w:spacing w:before="0" w:after="110"/>
      </w:pPr>
      <w:r>
        <w:rPr>
          <w:rFonts w:ascii="Times New Roman" w:hAnsi="Times New Roman" w:eastAsia="Malgun Gothic"/>
          <w:b w:val="0"/>
          <w:i/>
          <w:color w:val="555555"/>
          <w:sz w:val="22"/>
        </w:rPr>
        <w:t>(澄子が黄色い便箋を差し出す。裏に、折り目の深い字。)</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条件の札です。主人の字で、「遼が自分で決められなくなった日、または遼が使ってくれと言った日。どちらかが来るまで、開けるな。功」。日付は、書いてありません。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先に来たのは前者でした。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覚書は、榊さんが読んでください。主人の声に一番近いのは、あなたです。</w:t>
      </w:r>
    </w:p>
    <w:p>
      <w:pPr>
        <w:spacing w:before="0" w:after="110"/>
      </w:pPr>
      <w:r>
        <w:rPr>
          <w:rFonts w:ascii="Times New Roman" w:hAnsi="Times New Roman" w:eastAsia="Malgun Gothic"/>
          <w:b w:val="0"/>
          <w:i/>
          <w:color w:val="555555"/>
          <w:sz w:val="22"/>
        </w:rPr>
        <w:t>(榊が便箋を広げる。万年筆の、細かい字。声は、低く、止まらない。)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覚書。平成二十年九月三十日の朝、鷲尾から電話があった。今夜お手元に回る紙は、受閲欄の署名で結構だという。夜、私は津波浸水高再試算(十四・二メートル)の受閲欄に署名し、署名の右に鉛筆で『不同意 公表を求む』と書いた。書いたまま返せば、それが私の反対意見として残る。夜明け前に私はそれを消した。消した者は、署名した者と同じ者である。以後、退任まで半期ごとに四回、各三百万円を『預かり』として受けた。預かったのは金ではない。私が書かないということを預かったのである。『返す日まで、書かない』と記したのはそのためである。『I』は鷲尾に払わせた口の符牒で、私の頭文字を用いたのは、鷲尾の名でなく私の名で負うためである。二十四頁は榊に預け、榊は二人分を負った。榊の分を、私は返す。昭和五十三年に預かった野帳三冊も、同じ日に返す。返す日とは、私が返せる日ではない。預けた者の定めし者が来る日、その者がこの世になければ、世に返す日である。私の名で預けるものは、私が死んだあと、遼が決めることである。遼が自分で決められなくなる日が来たなら、澄子が決めよ。」</w:t>
      </w:r>
    </w:p>
    <w:p>
      <w:pPr>
        <w:spacing w:before="0" w:after="110"/>
      </w:pPr>
      <w:r>
        <w:rPr>
          <w:rFonts w:ascii="Times New Roman" w:hAnsi="Times New Roman" w:eastAsia="Malgun Gothic"/>
          <w:b w:val="0"/>
          <w:i/>
          <w:color w:val="555555"/>
          <w:sz w:val="22"/>
        </w:rPr>
        <w:t>(榊は最後の一行を読んで、便箋を卓に置く。長い沈黙。)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書かなかったのではなく、書く先を決めていたのですね。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村井さんの定めし者は、神崎透さんでした。亡くなっています。返す先が、もういません。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世に返す日は、法廷に出す日、と読める。野帳も、村井の書類も、この覚書もだ。</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そう読みます。(黄銅の鍵を、そっと卓に置く)返す日は、今日です。日付は、私が決めました。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一番長ぐ待っだのは、人でねぐで、あの野帳だな。五十五年だ。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現金は検察に任意提出します。宇佐美先生が目録を作ります。再審の訴えは、三十日の不変期間です。今日からの数えです。</w:t>
      </w:r>
    </w:p>
    <w:p>
      <w:pPr>
        <w:spacing w:before="0" w:after="110"/>
      </w:pPr>
      <w:r>
        <w:rPr>
          <w:rFonts w:ascii="Times New Roman" w:hAnsi="Times New Roman" w:eastAsia="Malgun Gothic"/>
          <w:b w:val="0"/>
          <w:i/>
          <w:color w:val="555555"/>
          <w:sz w:val="22"/>
        </w:rPr>
        <w:t>(三浦が水筒の蓋に、ほうじ茶を注ぐ。支店長代理が、見ないふりをしてうなずく。)</w:t>
      </w:r>
    </w:p>
    <w:p>
      <w:pPr>
        <w:spacing w:before="320" w:after="140"/>
      </w:pPr>
      <w:r>
        <w:rPr>
          <w:rFonts w:ascii="Times New Roman" w:hAnsi="Times New Roman" w:eastAsia="Malgun Gothic"/>
          <w:b/>
          <w:i w:val="0"/>
          <w:color w:val="1F3864"/>
          <w:sz w:val="26"/>
        </w:rPr>
        <w:t>장면 6 — 7월 29일(金), 奥浜地方裁判所 民事受付 — 再審の訴え</w:t>
      </w:r>
    </w:p>
    <w:p>
      <w:pPr>
        <w:spacing w:before="0" w:after="110"/>
      </w:pPr>
      <w:r>
        <w:rPr>
          <w:rFonts w:ascii="Times New Roman" w:hAnsi="Times New Roman" w:eastAsia="Malgun Gothic"/>
          <w:b w:val="0"/>
          <w:i/>
          <w:color w:val="555555"/>
          <w:sz w:val="22"/>
        </w:rPr>
        <w:t>(二〇三三年七月二十九日(金)午後三時。奥浜地方裁判所の民事訟廷事務の窓口。委任状の束が、台車に二百八十二通。浜野(78)が杖をついて立つ。灯と宇佐美。後ろの長椅子に、和代と翔太。)</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再審の訴えですね。原判決は。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令和二年(ワ)第四十五号。令和三年十月二十七日言渡し。被告国に関する部分です。奥浜電力に対する認容部分は、不服の対象にしません。</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事由は。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民事訴訟法第三百三十八条第一項第六号。判決の証拠となった文書が変造されたものであったこと。同法第三百三十九条後段。罰すべき行為者の死亡と公訴時効で、有罪判決を得られない場合です。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期間は第三百四十二条。判決の確定が令和十一年三月で、五年はまだ先。事由を知った日からは、二十四日目だ。</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印紙と郵券を。……(確認して)令和十五年(再ワ)第七号。受付けました。</w:t>
      </w:r>
    </w:p>
    <w:p>
      <w:pPr>
        <w:spacing w:before="0" w:after="110"/>
      </w:pPr>
      <w:r>
        <w:rPr>
          <w:rFonts w:ascii="Times New Roman" w:hAnsi="Times New Roman" w:eastAsia="Malgun Gothic"/>
          <w:b w:val="0"/>
          <w:i/>
          <w:color w:val="555555"/>
          <w:sz w:val="22"/>
        </w:rPr>
        <w:t>(受付印が押される。浜野が書類に、震えない手で署名する。)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一審で負げだ。二審で負げだ。……三度目の正直っつうべ。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浜野さん、三度目って、ほんとは何度目だべ。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数えねえ。数えっと、おらが先に死ぬ。</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母さん、浜野さん、ここ裁判所だよ。</w:t>
      </w:r>
    </w:p>
    <w:p>
      <w:pPr>
        <w:spacing w:before="0" w:after="110"/>
      </w:pPr>
      <w:r>
        <w:rPr>
          <w:rFonts w:ascii="Times New Roman" w:hAnsi="Times New Roman" w:eastAsia="Malgun Gothic"/>
          <w:b w:val="0"/>
          <w:i/>
          <w:color w:val="555555"/>
          <w:sz w:val="22"/>
        </w:rPr>
        <w:t>(浜野は笑わない。灯が、受付印の押された表紙を、浜野の手元へ向ける。)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紙が一枚、おらより先に歩ぐな。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歩いた先で、止められるかもしれません。それでも、押された印は消えません。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消えねえのが、一番ええ。……足が丈夫だ。おらより、よっぽど。</w:t>
      </w:r>
    </w:p>
    <w:p>
      <w:pPr>
        <w:spacing w:before="320" w:after="140"/>
      </w:pPr>
      <w:r>
        <w:rPr>
          <w:rFonts w:ascii="Times New Roman" w:hAnsi="Times New Roman" w:eastAsia="Malgun Gothic"/>
          <w:b/>
          <w:i w:val="0"/>
          <w:color w:val="1F3864"/>
          <w:sz w:val="26"/>
        </w:rPr>
        <w:t>장면 7 — 10월 11일(火), 汐見「潮彩」二階 — 推薦人</w:t>
      </w:r>
    </w:p>
    <w:p>
      <w:pPr>
        <w:spacing w:before="0" w:after="110"/>
      </w:pPr>
      <w:r>
        <w:rPr>
          <w:rFonts w:ascii="Times New Roman" w:hAnsi="Times New Roman" w:eastAsia="Malgun Gothic"/>
          <w:b w:val="0"/>
          <w:i/>
          <w:color w:val="555555"/>
          <w:sz w:val="22"/>
        </w:rPr>
        <w:t>(二〇三三年十月十一日(火)午後二時。居酒屋「潮彩」の二階。立候補の受付は午後五時に締め切られる。座敷の卓に、百人分の推薦人名簿と公約の一枚紙。浜野(78)、榊(66)、大城(52)、葛西(52)、灯(32)。和代と翔太は階段の途中に座っている。最初の一杯は浜野で、注いだのは和代。)</w:t>
      </w:r>
    </w:p>
    <w:p>
      <w:pPr>
        <w:spacing w:before="0" w:after="110"/>
      </w:pPr>
      <w:r>
        <w:rPr>
          <w:rFonts w:ascii="Times New Roman" w:hAnsi="Times New Roman" w:eastAsia="Malgun Gothic"/>
          <w:b/>
          <w:i w:val="0"/>
          <w:sz w:val="22"/>
        </w:rPr>
        <w:t xml:space="preserve">葛西: </w:t>
      </w:r>
      <w:r>
        <w:rPr>
          <w:rFonts w:ascii="Times New Roman" w:hAnsi="Times New Roman" w:eastAsia="Malgun Gothic"/>
          <w:b w:val="0"/>
          <w:i w:val="0"/>
          <w:sz w:val="22"/>
        </w:rPr>
        <w:t>規則を確認します。奥浜一区に住所のある十八歳以上は、誰でも投票できます。事前登録か、当日の本人確認だけ。立候補は推薦人百人と公約一枚。党員でなくて構いません。最多得票者を、来年の総選挙の公認にします。決選はあり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一期だけと言った人が、本当に一期で席を空ける。それだけで、この町では珍しいです。</w:t>
      </w:r>
    </w:p>
    <w:p>
      <w:pPr>
        <w:spacing w:before="0" w:after="110"/>
      </w:pPr>
      <w:r>
        <w:rPr>
          <w:rFonts w:ascii="Times New Roman" w:hAnsi="Times New Roman" w:eastAsia="Malgun Gothic"/>
          <w:b/>
          <w:i w:val="0"/>
          <w:sz w:val="22"/>
        </w:rPr>
        <w:t xml:space="preserve">葛西: </w:t>
      </w:r>
      <w:r>
        <w:rPr>
          <w:rFonts w:ascii="Times New Roman" w:hAnsi="Times New Roman" w:eastAsia="Malgun Gothic"/>
          <w:b w:val="0"/>
          <w:i w:val="0"/>
          <w:sz w:val="22"/>
        </w:rPr>
        <w:t>空ける人が決めると、また誰かの席になります。だから票は、町の人に数えてもらいます。</w:t>
      </w:r>
    </w:p>
    <w:p>
      <w:pPr>
        <w:spacing w:before="0" w:after="110"/>
      </w:pPr>
      <w:r>
        <w:rPr>
          <w:rFonts w:ascii="Times New Roman" w:hAnsi="Times New Roman" w:eastAsia="Malgun Gothic"/>
          <w:b w:val="0"/>
          <w:i/>
          <w:color w:val="555555"/>
          <w:sz w:val="22"/>
        </w:rPr>
        <w:t>(榊が一枚の紙を卓の中央へ滑らせる。立候補届出書。)</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私も、出させて頂きます。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推薦人代表の欄が、空いております。(浜野を見る)お願いできる筋合いではないと、承知しております。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おらが、押す。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おじさん。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千鶴は、おらが押さなくても出る。浜の者が皆、押す。榊は、誰も押さねえ。押す者がいねえ方さ押す。許したわけでねえ。見張るために押す。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それで、結構でございます。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結構でねえ。見張られる者は、結構とは言わねえもんだ。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榊さんに、前科を訊く人が必ず出ます。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が先に申し上げます。政治資金規正法違反、禁錮一年六月、執行猶予三年。二〇二七年の六月に、猶予の期間は満了いたしました。四十年、人の言葉を預かって参りました。今度は、自分の言葉を預けてみようと存じます。</w:t>
      </w:r>
    </w:p>
    <w:p>
      <w:pPr>
        <w:spacing w:before="0" w:after="110"/>
      </w:pPr>
      <w:r>
        <w:rPr>
          <w:rFonts w:ascii="Times New Roman" w:hAnsi="Times New Roman" w:eastAsia="Malgun Gothic"/>
          <w:b w:val="0"/>
          <w:i/>
          <w:color w:val="555555"/>
          <w:sz w:val="22"/>
        </w:rPr>
        <w:t>(榊が内ポケットから、手書きの一枚を出す。)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立候補の弁です。最後の三行だけ、私の言葉ではございません。宮沢賢治です。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賢治って、あの雨ニモマケズの。</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「ミンナニデクノボートヨバレ ホメラレモセズ クニモサレズ サウイフモノニ ワタシハナリタイ」。(間)私は四十年、そういうものになりたくて、なれた者でございます。今日からは、褒められも苦にもされない場所を出て、名前と顔を数えて頂く場所へ参ります。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おれ、今のとこ好きだ。デクノボーって言って出る人は、デクノボーじゃねえ。</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ごもっともでございます。</w:t>
      </w:r>
    </w:p>
    <w:p>
      <w:pPr>
        <w:spacing w:before="0" w:after="110"/>
      </w:pPr>
      <w:r>
        <w:rPr>
          <w:rFonts w:ascii="Times New Roman" w:hAnsi="Times New Roman" w:eastAsia="Malgun Gothic"/>
          <w:b w:val="0"/>
          <w:i/>
          <w:color w:val="555555"/>
          <w:sz w:val="22"/>
        </w:rPr>
        <w:t>(浜野が笑う。大城が、自分の立候補届出書を榊の隣へ置く。)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私は前科が実刑です。ポスターの二行目に載せます。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二行目なら、私より一行、潔うございます。</w:t>
      </w:r>
    </w:p>
    <w:p>
      <w:pPr>
        <w:spacing w:before="0" w:after="110"/>
      </w:pPr>
      <w:r>
        <w:rPr>
          <w:rFonts w:ascii="Times New Roman" w:hAnsi="Times New Roman" w:eastAsia="Malgun Gothic"/>
          <w:b w:val="0"/>
          <w:i/>
          <w:color w:val="555555"/>
          <w:sz w:val="22"/>
        </w:rPr>
        <w:t>(和代が階段から上がって、灯の前に膝をつく。)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灯さん。おめえも出ろ。若え人がいねえと、票が老人ばっかりだ。百人は、おらが一晩で集める。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灯さんなら、おれ、五十人は行ける。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おらも、押す。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ありがとうございます。(間)でも、お断りします。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なして。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人に代わって前に立つ仕事と、人の前で書く仕事は、違います。私は今、二百八十二人の再審の準備書面を、書く側にいます。書く人間が、書かれる側へ出たら、どちらも半分になります。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半分で出る人は、たくさんいますよ。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たくさんいるので、私は一人、残ります。この事務所の机で、先に書く人間として。(間)大城さんの公約を読む係は、喜んでやります。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書ぐ側に残る、か。……んだ。それも、仕事だ。</w:t>
      </w:r>
    </w:p>
    <w:p>
      <w:pPr>
        <w:spacing w:before="0" w:after="110"/>
      </w:pPr>
      <w:r>
        <w:rPr>
          <w:rFonts w:ascii="Times New Roman" w:hAnsi="Times New Roman" w:eastAsia="Malgun Gothic"/>
          <w:b/>
          <w:i w:val="0"/>
          <w:sz w:val="22"/>
        </w:rPr>
        <w:t xml:space="preserve">葛西: </w:t>
      </w:r>
      <w:r>
        <w:rPr>
          <w:rFonts w:ascii="Times New Roman" w:hAnsi="Times New Roman" w:eastAsia="Malgun Gothic"/>
          <w:b w:val="0"/>
          <w:i w:val="0"/>
          <w:sz w:val="22"/>
        </w:rPr>
        <w:t>届出は、私が県連へ持っていきます。吉住さんの分は今朝、先に出ました。二人分、確かにお預かりします。</w:t>
      </w:r>
    </w:p>
    <w:p>
      <w:pPr>
        <w:spacing w:before="320" w:after="140"/>
      </w:pPr>
      <w:r>
        <w:rPr>
          <w:rFonts w:ascii="Times New Roman" w:hAnsi="Times New Roman" w:eastAsia="Malgun Gothic"/>
          <w:b/>
          <w:i w:val="0"/>
          <w:color w:val="1F3864"/>
          <w:sz w:val="26"/>
        </w:rPr>
        <w:t>장면 8 — 11월 13일(日), 奥浜市民会館 大ホール ロビー — 開票</w:t>
      </w:r>
    </w:p>
    <w:p>
      <w:pPr>
        <w:spacing w:before="0" w:after="110"/>
      </w:pPr>
      <w:r>
        <w:rPr>
          <w:rFonts w:ascii="Times New Roman" w:hAnsi="Times New Roman" w:eastAsia="Malgun Gothic"/>
          <w:b w:val="0"/>
          <w:i/>
          <w:color w:val="555555"/>
          <w:sz w:val="22"/>
        </w:rPr>
        <w:t>(二〇三三年十一月十三日(日)午後八時四十分。奥浜市民会館の大ホール。ロビーのテレビに、速報の帯が流れる。十二の投票所の箱が、ボランティアの手で開かれた。大城、榊、吉住保(47)が、ロビーの端に立つ。葛西が壇に上がる。浜野(78)と灯と三浦が、壁際。)</w:t>
      </w:r>
    </w:p>
    <w:p>
      <w:pPr>
        <w:spacing w:before="0" w:after="110"/>
      </w:pPr>
      <w:r>
        <w:rPr>
          <w:rFonts w:ascii="Times New Roman" w:hAnsi="Times New Roman" w:eastAsia="Malgun Gothic"/>
          <w:b/>
          <w:i w:val="0"/>
          <w:sz w:val="22"/>
        </w:rPr>
        <w:t xml:space="preserve">葛西: </w:t>
      </w:r>
      <w:r>
        <w:rPr>
          <w:rFonts w:ascii="Times New Roman" w:hAnsi="Times New Roman" w:eastAsia="Malgun Gothic"/>
          <w:b w:val="0"/>
          <w:i w:val="0"/>
          <w:sz w:val="22"/>
        </w:rPr>
        <w:t>開票の結果を申し上げます。投票総数、七万三千二百八十八。前回の党員とサポーターの投票は、一万五千六百四十八人でした。四倍半です。</w:t>
      </w:r>
    </w:p>
    <w:p>
      <w:pPr>
        <w:spacing w:before="0" w:after="110"/>
      </w:pPr>
      <w:r>
        <w:rPr>
          <w:rFonts w:ascii="Times New Roman" w:hAnsi="Times New Roman" w:eastAsia="Malgun Gothic"/>
          <w:b w:val="0"/>
          <w:i/>
          <w:color w:val="555555"/>
          <w:sz w:val="22"/>
        </w:rPr>
        <w:t>(ロビーが静かになる。)</w:t>
      </w:r>
    </w:p>
    <w:p>
      <w:pPr>
        <w:spacing w:before="0" w:after="110"/>
      </w:pPr>
      <w:r>
        <w:rPr>
          <w:rFonts w:ascii="Times New Roman" w:hAnsi="Times New Roman" w:eastAsia="Malgun Gothic"/>
          <w:b/>
          <w:i w:val="0"/>
          <w:sz w:val="22"/>
        </w:rPr>
        <w:t xml:space="preserve">葛西: </w:t>
      </w:r>
      <w:r>
        <w:rPr>
          <w:rFonts w:ascii="Times New Roman" w:hAnsi="Times New Roman" w:eastAsia="Malgun Gothic"/>
          <w:b w:val="0"/>
          <w:i w:val="0"/>
          <w:sz w:val="22"/>
        </w:rPr>
        <w:t>大城千鶴さん、三万一千九百四票。吉住保さん、二万四千百十五票。榊恭平さん、一万七千二百六十九票。最多得票者の大城千鶴さんに、公認を差し上げます。</w:t>
      </w:r>
    </w:p>
    <w:p>
      <w:pPr>
        <w:spacing w:before="0" w:after="110"/>
      </w:pPr>
      <w:r>
        <w:rPr>
          <w:rFonts w:ascii="Times New Roman" w:hAnsi="Times New Roman" w:eastAsia="Malgun Gothic"/>
          <w:b w:val="0"/>
          <w:i/>
          <w:color w:val="555555"/>
          <w:sz w:val="22"/>
        </w:rPr>
        <w:t>(拍手。短い。やがて長い。大城は動かない。吉住が先に歩いて、手を差し出す。)</w:t>
      </w:r>
    </w:p>
    <w:p>
      <w:pPr>
        <w:spacing w:before="0" w:after="110"/>
      </w:pPr>
      <w:r>
        <w:rPr>
          <w:rFonts w:ascii="Times New Roman" w:hAnsi="Times New Roman" w:eastAsia="Malgun Gothic"/>
          <w:b/>
          <w:i w:val="0"/>
          <w:sz w:val="22"/>
        </w:rPr>
        <w:t xml:space="preserve">吉住: </w:t>
      </w:r>
      <w:r>
        <w:rPr>
          <w:rFonts w:ascii="Times New Roman" w:hAnsi="Times New Roman" w:eastAsia="Malgun Gothic"/>
          <w:b w:val="0"/>
          <w:i w:val="0"/>
          <w:sz w:val="22"/>
        </w:rPr>
        <w:t>完敗です。県議会の事務所で、四期やりました。町の人に、こんな数字で言われるとは思わなかった。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吉住さんの得票も、町の人の言葉です。二万四千人の言葉を、私は聞きます。</w:t>
      </w:r>
    </w:p>
    <w:p>
      <w:pPr>
        <w:spacing w:before="0" w:after="110"/>
      </w:pPr>
      <w:r>
        <w:rPr>
          <w:rFonts w:ascii="Times New Roman" w:hAnsi="Times New Roman" w:eastAsia="Malgun Gothic"/>
          <w:b/>
          <w:i w:val="0"/>
          <w:sz w:val="22"/>
        </w:rPr>
        <w:t xml:space="preserve">吉住: </w:t>
      </w:r>
      <w:r>
        <w:rPr>
          <w:rFonts w:ascii="Times New Roman" w:hAnsi="Times New Roman" w:eastAsia="Malgun Gothic"/>
          <w:b w:val="0"/>
          <w:i w:val="0"/>
          <w:sz w:val="22"/>
        </w:rPr>
        <w:t>聞くだけですか。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聞いて、書いて、返します。紙の端に、日付を付けて。</w:t>
      </w:r>
    </w:p>
    <w:p>
      <w:pPr>
        <w:spacing w:before="0" w:after="110"/>
      </w:pPr>
      <w:r>
        <w:rPr>
          <w:rFonts w:ascii="Times New Roman" w:hAnsi="Times New Roman" w:eastAsia="Malgun Gothic"/>
          <w:b w:val="0"/>
          <w:i/>
          <w:color w:val="555555"/>
          <w:sz w:val="22"/>
        </w:rPr>
        <w:t>(榊は、少し離れた壁際に立っている。浜野が杖をついて近づく。手に水筒。)</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三位だ。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三位でございます。一万七千人の方が、私の名前を書いてくださいました。預かり物ではございません。数でございました。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数は、重えな。(紙コップに、水筒のほうじ茶を注ぐ)飲め。</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ここは、汐見ではございません。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おらも分がってる。汐見の茶は、汐見でしか飲めねえと、おめえが決めだんだべ。</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決めたのは、私でございます。「その日が来たら、自分で申します」と。</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申せ。</w:t>
      </w:r>
    </w:p>
    <w:p>
      <w:pPr>
        <w:spacing w:before="0" w:after="110"/>
      </w:pPr>
      <w:r>
        <w:rPr>
          <w:rFonts w:ascii="Times New Roman" w:hAnsi="Times New Roman" w:eastAsia="Malgun Gothic"/>
          <w:b w:val="0"/>
          <w:i/>
          <w:color w:val="555555"/>
          <w:sz w:val="22"/>
        </w:rPr>
        <w:t>(榊は紙コップを両手で受ける。湯気が、眼鏡を曇らせる。しばらく待ってから、一口。)</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……頂戴いたします。(間)汐見でない所で頂く茶は、少し軽うございます。軽い分だけ、遠くまで持てそうでございます。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許したわけでねえ。茶だ。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w:t>
      </w:r>
    </w:p>
    <w:p>
      <w:pPr>
        <w:spacing w:before="0" w:after="110"/>
      </w:pPr>
      <w:r>
        <w:rPr>
          <w:rFonts w:ascii="Times New Roman" w:hAnsi="Times New Roman" w:eastAsia="Malgun Gothic"/>
          <w:b w:val="0"/>
          <w:i/>
          <w:color w:val="555555"/>
          <w:sz w:val="22"/>
        </w:rPr>
        <w:t>(三浦がロビーの時計を見る。灯が小声で。)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大城さんは、二〇三四年の総選挙で、国協党の公認で出ます。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党員になるんですか。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入党は、当選した日にするそうです。順番を逆にする、と言っていました。</w:t>
      </w:r>
    </w:p>
    <w:p>
      <w:pPr>
        <w:spacing w:before="320" w:after="140"/>
      </w:pPr>
      <w:r>
        <w:rPr>
          <w:rFonts w:ascii="Times New Roman" w:hAnsi="Times New Roman" w:eastAsia="Malgun Gothic"/>
          <w:b/>
          <w:i w:val="0"/>
          <w:color w:val="1F3864"/>
          <w:sz w:val="26"/>
        </w:rPr>
        <w:t>장면 9 — 11월 14일(月), 汐見の桐生事務所 — 一杯目</w:t>
      </w:r>
    </w:p>
    <w:p>
      <w:pPr>
        <w:spacing w:before="0" w:after="110"/>
      </w:pPr>
      <w:r>
        <w:rPr>
          <w:rFonts w:ascii="Times New Roman" w:hAnsi="Times New Roman" w:eastAsia="Malgun Gothic"/>
          <w:b w:val="0"/>
          <w:i/>
          <w:color w:val="555555"/>
          <w:sz w:val="22"/>
        </w:rPr>
        <w:t>(二〇三三年十一月十四日(月)午前八時三十分。汐見の桐生法律事務所。三浦が戸を開ける。長椅子には、八時二十分から矢部美和(41)が座っている。机の灯の席。壁には、昭和五十二年の看板が奥に立てかけてある。鉄瓶は八時から火にかか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お待たせしました。どうぞ、お入りください。</w:t>
      </w:r>
    </w:p>
    <w:p>
      <w:pPr>
        <w:spacing w:before="0" w:after="110"/>
      </w:pPr>
      <w:r>
        <w:rPr>
          <w:rFonts w:ascii="Times New Roman" w:hAnsi="Times New Roman" w:eastAsia="Malgun Gothic"/>
          <w:b/>
          <w:i w:val="0"/>
          <w:sz w:val="22"/>
        </w:rPr>
        <w:t xml:space="preserve">矢部: </w:t>
      </w:r>
      <w:r>
        <w:rPr>
          <w:rFonts w:ascii="Times New Roman" w:hAnsi="Times New Roman" w:eastAsia="Malgun Gothic"/>
          <w:b w:val="0"/>
          <w:i w:val="0"/>
          <w:sz w:val="22"/>
        </w:rPr>
        <w:t>約束の時間より早く来ました。外に立っているのも、変かと。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早く来た方は、先に座っていただくことになっています。(灯へ)先生。</w:t>
      </w:r>
    </w:p>
    <w:p>
      <w:pPr>
        <w:spacing w:before="0" w:after="110"/>
      </w:pPr>
      <w:r>
        <w:rPr>
          <w:rFonts w:ascii="Times New Roman" w:hAnsi="Times New Roman" w:eastAsia="Malgun Gothic"/>
          <w:b w:val="0"/>
          <w:i/>
          <w:color w:val="555555"/>
          <w:sz w:val="22"/>
        </w:rPr>
        <w:t>(灯が立ち上がり、焙烙に入れてあったほうじ茶を、一度ざっと揺する。煙が細く上がる。灯が火を止める。)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熱いうちに、どうぞ。お話は、飲んでからで結構です。</w:t>
      </w:r>
    </w:p>
    <w:p>
      <w:pPr>
        <w:spacing w:before="0" w:after="110"/>
      </w:pPr>
      <w:r>
        <w:rPr>
          <w:rFonts w:ascii="Times New Roman" w:hAnsi="Times New Roman" w:eastAsia="Malgun Gothic"/>
          <w:b/>
          <w:i w:val="0"/>
          <w:sz w:val="22"/>
        </w:rPr>
        <w:t xml:space="preserve">矢部: </w:t>
      </w:r>
      <w:r>
        <w:rPr>
          <w:rFonts w:ascii="Times New Roman" w:hAnsi="Times New Roman" w:eastAsia="Malgun Gothic"/>
          <w:b w:val="0"/>
          <w:i w:val="0"/>
          <w:sz w:val="22"/>
        </w:rPr>
        <w:t>……先に、お茶なんですね。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この事務所の決まりです。一番長くお待ちの方から。八時二十分に来られた矢部さんが、今日の一番です。</w:t>
      </w:r>
    </w:p>
    <w:p>
      <w:pPr>
        <w:spacing w:before="0" w:after="110"/>
      </w:pPr>
      <w:r>
        <w:rPr>
          <w:rFonts w:ascii="Times New Roman" w:hAnsi="Times New Roman" w:eastAsia="Malgun Gothic"/>
          <w:b w:val="0"/>
          <w:i/>
          <w:color w:val="555555"/>
          <w:sz w:val="22"/>
        </w:rPr>
        <w:t>(矢部は湯呑みを両手で包む。しばらく、何も言わない。)</w:t>
      </w:r>
    </w:p>
    <w:p>
      <w:pPr>
        <w:spacing w:before="0" w:after="110"/>
      </w:pPr>
      <w:r>
        <w:rPr>
          <w:rFonts w:ascii="Times New Roman" w:hAnsi="Times New Roman" w:eastAsia="Malgun Gothic"/>
          <w:b/>
          <w:i w:val="0"/>
          <w:sz w:val="22"/>
        </w:rPr>
        <w:t xml:space="preserve">矢部: </w:t>
      </w:r>
      <w:r>
        <w:rPr>
          <w:rFonts w:ascii="Times New Roman" w:hAnsi="Times New Roman" w:eastAsia="Malgun Gothic"/>
          <w:b w:val="0"/>
          <w:i w:val="0"/>
          <w:sz w:val="22"/>
        </w:rPr>
        <w:t>昨日の夜、ニュースで見ました。先生は、出なかったんですね。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はい。机の前に残りました。</w:t>
      </w:r>
    </w:p>
    <w:p>
      <w:pPr>
        <w:spacing w:before="0" w:after="110"/>
      </w:pPr>
      <w:r>
        <w:rPr>
          <w:rFonts w:ascii="Times New Roman" w:hAnsi="Times New Roman" w:eastAsia="Malgun Gothic"/>
          <w:b/>
          <w:i w:val="0"/>
          <w:sz w:val="22"/>
        </w:rPr>
        <w:t xml:space="preserve">矢部: </w:t>
      </w:r>
      <w:r>
        <w:rPr>
          <w:rFonts w:ascii="Times New Roman" w:hAnsi="Times New Roman" w:eastAsia="Malgun Gothic"/>
          <w:b w:val="0"/>
          <w:i w:val="0"/>
          <w:sz w:val="22"/>
        </w:rPr>
        <w:t>出れば、有名になったのに。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有名になると、窓口が遠くなります。先に言っておくと、私は矢部さんの話を、約束どおりには解決できないかもしれません。お約束できるのは、書き取ることと、日付を省かないことです。</w:t>
      </w:r>
    </w:p>
    <w:p>
      <w:pPr>
        <w:spacing w:before="0" w:after="110"/>
      </w:pPr>
      <w:r>
        <w:rPr>
          <w:rFonts w:ascii="Times New Roman" w:hAnsi="Times New Roman" w:eastAsia="Malgun Gothic"/>
          <w:b/>
          <w:i w:val="0"/>
          <w:sz w:val="22"/>
        </w:rPr>
        <w:t xml:space="preserve">矢部: </w:t>
      </w:r>
      <w:r>
        <w:rPr>
          <w:rFonts w:ascii="Times New Roman" w:hAnsi="Times New Roman" w:eastAsia="Malgun Gothic"/>
          <w:b w:val="0"/>
          <w:i w:val="0"/>
          <w:sz w:val="22"/>
        </w:rPr>
        <w:t>廃炉の現場で、仮設トイレの清掃をしていました。三年。被ばく線量の記録を、会社が見せてくれないんです。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会社の名前と、働いた日付から、お願いします。(三浦が万年筆と用紙を置く)</w:t>
      </w:r>
    </w:p>
    <w:p>
      <w:pPr>
        <w:spacing w:before="0" w:after="110"/>
      </w:pPr>
      <w:r>
        <w:rPr>
          <w:rFonts w:ascii="Times New Roman" w:hAnsi="Times New Roman" w:eastAsia="Malgun Gothic"/>
          <w:b w:val="0"/>
          <w:i/>
          <w:color w:val="555555"/>
          <w:sz w:val="22"/>
        </w:rPr>
        <w:t>(三浦が、自分の湯呑みを持って、灯の机の端に腰かける。)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今日は、私が二番目ですね。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三浦さんは、いつも二番目に飲んでくださいました。一番を、先生が決めていた頃から。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長椅子の一番は、これからは灯先生の仕事です。(間)鉄瓶の火は、私が消しません。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はい。消さなくて、結構です。</w:t>
      </w:r>
    </w:p>
    <w:p>
      <w:pPr>
        <w:spacing w:before="0" w:after="110"/>
      </w:pPr>
      <w:r>
        <w:rPr>
          <w:rFonts w:ascii="Times New Roman" w:hAnsi="Times New Roman" w:eastAsia="Malgun Gothic"/>
          <w:b w:val="0"/>
          <w:i/>
          <w:color w:val="555555"/>
          <w:sz w:val="22"/>
        </w:rPr>
        <w:t>(窓の外、通りを漁協の軽トラが一台、ゆっくり行き過ぎる。)</w:t>
      </w:r>
    </w:p>
    <w:p>
      <w:pPr>
        <w:spacing w:before="320" w:after="140"/>
      </w:pPr>
      <w:r>
        <w:rPr>
          <w:rFonts w:ascii="Times New Roman" w:hAnsi="Times New Roman" w:eastAsia="Malgun Gothic"/>
          <w:b/>
          <w:i w:val="0"/>
          <w:color w:val="1F3864"/>
          <w:sz w:val="26"/>
        </w:rPr>
        <w:t>장면 10 — 2035년 11월 20일(火), 奥浜地方裁判所 第一法廷 — 判決</w:t>
      </w:r>
    </w:p>
    <w:p>
      <w:pPr>
        <w:spacing w:before="0" w:after="110"/>
      </w:pPr>
      <w:r>
        <w:rPr>
          <w:rFonts w:ascii="Times New Roman" w:hAnsi="Times New Roman" w:eastAsia="Malgun Gothic"/>
          <w:b w:val="0"/>
          <w:i/>
          <w:color w:val="555555"/>
          <w:sz w:val="22"/>
        </w:rPr>
        <w:t>(二〇三五年十一月二十日(火)午前十時。奥浜地方裁判所、第一法廷。傍聴席は満席で、廊下に抽選に外れた人の列。最前列中央に、車椅子の久我(90)と瀬尾。隣に澄子(85)。二列目に榊(68)と三浦(57)と大城(54)。三列目に安西(72)と三宅(66)。窓側に、制服の澪(13)と亜美(48)。最後列に石動(64)。原告席の先頭に浜野(80)。弁護人席に灯(34)。)</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ご起立ください。(間)ご着席ください。</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令和十五年(再ワ)第七号、損害賠償請求再審事件。令和二年(ワ)第四十五号事件の判決に対する、再審の判決を言い渡します。再審原告ら代理人、再審被告国指定代理人は、出頭のとおりですね。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再審原告ら代理人、早瀬。出頭しています。</w:t>
      </w:r>
    </w:p>
    <w:p>
      <w:pPr>
        <w:spacing w:before="0" w:after="110"/>
      </w:pPr>
      <w:r>
        <w:rPr>
          <w:rFonts w:ascii="Times New Roman" w:hAnsi="Times New Roman" w:eastAsia="Malgun Gothic"/>
          <w:b/>
          <w:i w:val="0"/>
          <w:sz w:val="22"/>
        </w:rPr>
        <w:t xml:space="preserve">指定代理人: </w:t>
      </w:r>
      <w:r>
        <w:rPr>
          <w:rFonts w:ascii="Times New Roman" w:hAnsi="Times New Roman" w:eastAsia="Malgun Gothic"/>
          <w:b w:val="0"/>
          <w:i w:val="0"/>
          <w:sz w:val="22"/>
        </w:rPr>
        <w:t>再審被告国、指定代理人。出頭しています。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主文を読み上げます。一、令和三年十月二十七日に当裁判所が言い渡した令和二年(ワ)第四十五号事件の判決のうち、被告国に関する部分を、取り消す。二、再審被告国は、別紙原告目録記載の各再審原告に対し、別紙認容額一覧表記載の各金員、総額七億二千四百万円、及びこれに対する平成二十三年三月十一日から支払済みまで年五分の割合による金員を、支払え。三、訴訟費用は、再審被告国の負担とする。四、この判決は、第二項に限り、仮に執行することができる。</w:t>
      </w:r>
    </w:p>
    <w:p>
      <w:pPr>
        <w:spacing w:before="0" w:after="110"/>
      </w:pPr>
      <w:r>
        <w:rPr>
          <w:rFonts w:ascii="Times New Roman" w:hAnsi="Times New Roman" w:eastAsia="Malgun Gothic"/>
          <w:b w:val="0"/>
          <w:i/>
          <w:color w:val="555555"/>
          <w:sz w:val="22"/>
        </w:rPr>
        <w:t>(傍聴席は揺れない。浜野が杖の握りを、両手で包む。)</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理由の要旨を申し上げます。第一。本件再審の訴えは、適法です。原判決が証拠とした決裁文書は、平成二十年九月三十日に受閲欄へ署名された頁を、平成二十一年六月の会議の決裁欄として綴り替えたもので、民事訴訟法第三百三十八条第一項第六号の変造に当たります。行為者は死亡し、または公訴時効が完成しており、同法第三百三十九条に該当します。再審原告らが事由を知り得たのは令和十五年七月五日で、訴えは同月二十九日、不変期間内に提起されていま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第二。亡真壁功の覚書は、作成者自身に不利益な事実を、自らの名で記したものです。作成の経過、保管の状態、筆跡、封緘に不自然な点はありません。さらに、再審開始後の文書提出命令により国が提出した決裁文書の原本から、筆圧痕として「不同意」「公表」の文字が判読され、覚書の記載と符合します。当裁判所は、覚書を信用できるものと判断しました。覚書は次のように記しています。「二十四頁は榊に預け、榊は二人分を負った。榊の分を、私は返す」。</w:t>
      </w:r>
    </w:p>
    <w:p>
      <w:pPr>
        <w:spacing w:before="0" w:after="110"/>
      </w:pPr>
      <w:r>
        <w:rPr>
          <w:rFonts w:ascii="Times New Roman" w:hAnsi="Times New Roman" w:eastAsia="Malgun Gothic"/>
          <w:b w:val="0"/>
          <w:i/>
          <w:color w:val="555555"/>
          <w:sz w:val="22"/>
        </w:rPr>
        <w:t>(二列目で、榊が目を閉じる。三浦が、その袖に指先を置く。)</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第三。平成二十年九月三十日の時点で、浸水高十四・二メートルの試算は、国の担当部局に到達していました。「確立した知見とまでは言えない」とした原判決の評価は、受閲の署名が承認の意味に書き換えられた文書を前提としており、維持できません。規制権限の不行使は著しく合理性を欠き、国家賠償法第一条第一項の違法を構成します。なお、昭和五十三年の排水測定野帳は本件の直接の争点ではありませんが、測定値を表に出さず、名義を預かって手を引き受けるという手法が、のちの本件に連なっていたことを示す間接事実として、考慮しました。</w:t>
      </w:r>
    </w:p>
    <w:p>
      <w:pPr>
        <w:spacing w:before="0" w:after="110"/>
      </w:pPr>
      <w:r>
        <w:rPr>
          <w:rFonts w:ascii="Times New Roman" w:hAnsi="Times New Roman" w:eastAsia="Malgun Gothic"/>
          <w:b w:val="0"/>
          <w:i/>
          <w:color w:val="555555"/>
          <w:sz w:val="22"/>
        </w:rPr>
        <w:t>(原告席で、灯が顔を上げる。最前列中央、久我の車椅子の肘掛けが、かすかに鳴る。)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最後に付言します。本件の新たな証拠は、亡真壁功が封をし、亡真壁遼が手帳と記録を残し、遺された人々が開いた順に、当裁判所へ届きました。亡真壁遼は、別件の国家賠償請求事件の証人として「法は私を止められなかった」と述べました。当裁判所は、この言葉を、権限を持つ者の弁明としてではなく、権限を持たない者たちが記録を残し続けた理由として、判決に書き留めます。二つの決裁欄の署名のうち、一人は署名の横の反対意見を消し、一人は署名の横に自分の手帳を残しました。いずれも読み直したのは、あとから来た人々の手です。覚書のいう「世に返す日」は、この法廷に記録が出された日であったと、付記します。以上です。閉廷します。</w:t>
      </w:r>
    </w:p>
    <w:p>
      <w:pPr>
        <w:spacing w:before="0" w:after="110"/>
      </w:pPr>
      <w:r>
        <w:rPr>
          <w:rFonts w:ascii="Times New Roman" w:hAnsi="Times New Roman" w:eastAsia="Malgun Gothic"/>
          <w:b w:val="0"/>
          <w:i/>
          <w:color w:val="555555"/>
          <w:sz w:val="22"/>
        </w:rPr>
        <w:t>(足音も椅子の音も、すぐには立たない。灯は、最前列中央の久我のほうを見る。久我の口が動く。)</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……わしの日付は、きょうだった。</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字が違えば無効じゃ。(間)今日の字は、有効じゃな。</w:t>
      </w:r>
    </w:p>
    <w:p>
      <w:pPr>
        <w:spacing w:before="0" w:after="110"/>
      </w:pPr>
      <w:r>
        <w:rPr>
          <w:rFonts w:ascii="Times New Roman" w:hAnsi="Times New Roman" w:eastAsia="Malgun Gothic"/>
          <w:b w:val="0"/>
          <w:i/>
          <w:color w:val="555555"/>
          <w:sz w:val="22"/>
        </w:rPr>
        <w:t>(浜野は立たない。座ったまま、灯のほうへ、ゆっくり一度だけうなずく。灯は目を伏せず、同じ角度でうなずき返す。)</w:t>
      </w:r>
    </w:p>
    <w:p>
      <w:pPr>
        <w:spacing w:before="320" w:after="140"/>
      </w:pPr>
      <w:r>
        <w:rPr>
          <w:rFonts w:ascii="Times New Roman" w:hAnsi="Times New Roman" w:eastAsia="Malgun Gothic"/>
          <w:b/>
          <w:i w:val="0"/>
          <w:color w:val="1F3864"/>
          <w:sz w:val="26"/>
        </w:rPr>
        <w:t>장면 11 — 같은 날 午後2時, 汐見の桐生事務所 — 一杯目の順番</w:t>
      </w:r>
    </w:p>
    <w:p>
      <w:pPr>
        <w:spacing w:before="0" w:after="110"/>
      </w:pPr>
      <w:r>
        <w:rPr>
          <w:rFonts w:ascii="Times New Roman" w:hAnsi="Times New Roman" w:eastAsia="Malgun Gothic"/>
          <w:b w:val="0"/>
          <w:i/>
          <w:color w:val="555555"/>
          <w:sz w:val="22"/>
        </w:rPr>
        <w:t>(二〇三五年十一月二十日(火)午後二時。汐見の桐生法律事務所。長椅子も椅子も足りない。壁際に先代の看板。「湾の記録」の箱の横に、棚。湯呑みが何十も並び、堀の分は一番手前。堀は先月、八十九歳で静かに息を引き取った。リクが一時半から鉄瓶を火にかけて待っていた。戸口で三浦が立ち止まる。)</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母さん、おかえり。火は一時半から。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ありがとう。(灯へ)先生。最初の一杯は。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一番長くお待ちの方です。浜野さん。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おらでねえべ。……おらは二十四年だ。ほがの者は、もっと長ぇ。</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順番は、先生が決めたものです。一番は浜野さんです。</w:t>
      </w:r>
    </w:p>
    <w:p>
      <w:pPr>
        <w:spacing w:before="0" w:after="110"/>
      </w:pPr>
      <w:r>
        <w:rPr>
          <w:rFonts w:ascii="Times New Roman" w:hAnsi="Times New Roman" w:eastAsia="Malgun Gothic"/>
          <w:b w:val="0"/>
          <w:i/>
          <w:color w:val="555555"/>
          <w:sz w:val="22"/>
        </w:rPr>
        <w:t>(浜野が杖を壁に立てかけ、長椅子に腰を下ろす。安西が、鉄瓶を持った三浦の前に出る。)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私に、注がせて頂けますか。許す話では、ありません。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許さねえ者から注がれでも、茶は茶だ。(間)頼む。</w:t>
      </w:r>
    </w:p>
    <w:p>
      <w:pPr>
        <w:spacing w:before="0" w:after="110"/>
      </w:pPr>
      <w:r>
        <w:rPr>
          <w:rFonts w:ascii="Times New Roman" w:hAnsi="Times New Roman" w:eastAsia="Malgun Gothic"/>
          <w:b w:val="0"/>
          <w:i/>
          <w:color w:val="555555"/>
          <w:sz w:val="22"/>
        </w:rPr>
        <w:t>(安西が湯呑みに注ぐ。湯気が上がる。浜野は両手で受けて、すぐには飲まない。)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……熱ぃな。</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熱いうちに、と、あの人が言っていました。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んだ。あの人の口癖だ。(一口)……こうでねえどな。</w:t>
      </w:r>
    </w:p>
    <w:p>
      <w:pPr>
        <w:spacing w:before="0" w:after="110"/>
      </w:pPr>
      <w:r>
        <w:rPr>
          <w:rFonts w:ascii="Times New Roman" w:hAnsi="Times New Roman" w:eastAsia="Malgun Gothic"/>
          <w:b w:val="0"/>
          <w:i/>
          <w:color w:val="555555"/>
          <w:sz w:val="22"/>
        </w:rPr>
        <w:t>(窓際で、澪が相沢の白い湯呑みを、亜美と二人で支えている。)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おとうさんの ぶんは。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一番よ。熱いのを。</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うん。(両手でゆっくり注ぐ)……ちゃんと、あったかい。</w:t>
      </w:r>
    </w:p>
    <w:p>
      <w:pPr>
        <w:spacing w:before="0" w:after="110"/>
      </w:pPr>
      <w:r>
        <w:rPr>
          <w:rFonts w:ascii="Times New Roman" w:hAnsi="Times New Roman" w:eastAsia="Malgun Gothic"/>
          <w:b w:val="0"/>
          <w:i/>
          <w:color w:val="555555"/>
          <w:sz w:val="22"/>
        </w:rPr>
        <w:t>(三宅が、小さな包みを浜野の湯呑みの隣に置く。)</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運転手さ、返事ば書いだ。出す前に、浜野さんに先に見せる。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見る。席は空けでおぐ。</w:t>
      </w:r>
    </w:p>
    <w:p>
      <w:pPr>
        <w:spacing w:before="0" w:after="110"/>
      </w:pPr>
      <w:r>
        <w:rPr>
          <w:rFonts w:ascii="Times New Roman" w:hAnsi="Times New Roman" w:eastAsia="Malgun Gothic"/>
          <w:b w:val="0"/>
          <w:i/>
          <w:color w:val="555555"/>
          <w:sz w:val="22"/>
        </w:rPr>
        <w:t>(棚の端には、瀬尾が預かった久我の湯呑みが置かれる。石動は戸口の外で頭を下げ、入らずに帰っていく。)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澄子さん。最後の一口は。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私が、一番最後です。(青い貫入の湯呑みを持ち、一口)</w:t>
      </w:r>
    </w:p>
    <w:p>
      <w:pPr>
        <w:spacing w:before="0" w:after="110"/>
      </w:pPr>
      <w:r>
        <w:rPr>
          <w:rFonts w:ascii="Times New Roman" w:hAnsi="Times New Roman" w:eastAsia="Malgun Gothic"/>
          <w:b w:val="0"/>
          <w:i/>
          <w:color w:val="555555"/>
          <w:sz w:val="22"/>
        </w:rPr>
        <w:t>(やがて人々は、潮彩へ向かって出ていく。声が遠ざかる。事務所に、三浦が一人。棚の上の鉄瓶の口から、細い煙が一本、すうっと上がる。)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十三年、消さずに来ました。(コンロの前に立つ)今日は、止めます。消すのとは、違います。</w:t>
      </w:r>
    </w:p>
    <w:p>
      <w:pPr>
        <w:spacing w:before="0" w:after="110"/>
      </w:pPr>
      <w:r>
        <w:rPr>
          <w:rFonts w:ascii="Times New Roman" w:hAnsi="Times New Roman" w:eastAsia="Malgun Gothic"/>
          <w:b w:val="0"/>
          <w:i/>
          <w:color w:val="555555"/>
          <w:sz w:val="22"/>
        </w:rPr>
        <w:t>(つまみを回す。小さな音。火が落ちる。煙は一本のまま、まっすぐ天井へ上がっていく。)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宮沢賢治「雨ニモマケズ」(1931년 수첩에 적힌 시, 저자 1933년 사망·저작권 소멸): «ミンナニデクノボートヨバレ／ホメラレモセズ／クニモサレズ／サウイフモノニ／ワタシハナリタイ» — 한국어 해설: "모두에게 멍청이라 불리고 칭찬도 받지 않고 괴로움거리도 되지 않는, 그런 사람이 나는 되고 싶다". 앞 구절은 '동에 아픈 아이가 있으면 가서 돌보고'로 이어지는, 이름 없이 남을 돕는 사람의 모습이다. 장면 7에서 사카키가 입후보의 변 마지막 세 줄로 낭독한다. 40년을 그림자로 산 비서가 '그런 사람이 되고 싶어서 되었던 사람'이라고 말하고 처음으로 이름과 얼굴을 내는 대목이다.</w:t>
      </w:r>
    </w:p>
    <w:p>
      <w:pPr>
        <w:spacing w:before="0" w:after="110"/>
      </w:pPr>
      <w:r>
        <w:rPr>
          <w:rFonts w:ascii="Times New Roman" w:hAnsi="Times New Roman" w:eastAsia="Malgun Gothic"/>
          <w:b w:val="0"/>
          <w:i w:val="0"/>
          <w:sz w:val="22"/>
        </w:rPr>
        <w:t>民事訴訟法 第338条第1項第6号·第339条(법령, 저작권 없음): «判決の証拠となった文書その他の物件が偽造又は変造されたものであったこと。» — 한국어 해설: "판결의 증거가 된 문서나 물건이 위조 또는 변조된 것이었을 것". 민사 재심(再審の訴え)의 사유 중 하나다. 형사상 처벌할 행위가 사유일 때는 제339조에 따라 유죄 판결이 확정되었거나, 증거 부족 이외의 이유로 유죄 판결을 얻을 수 없을 때(행위자 사망·공소시효 등)에만 재심을 제기할 수 있다. 장면 6에서 아카리가 접수 창구에서 사유로 말하고, 장면 10에서 재판장이 판결 이유로 확인한다.</w:t>
      </w:r>
    </w:p>
    <w:p>
      <w:pPr>
        <w:spacing w:before="0" w:after="110"/>
      </w:pPr>
      <w:r>
        <w:rPr>
          <w:rFonts w:ascii="Times New Roman" w:hAnsi="Times New Roman" w:eastAsia="Malgun Gothic"/>
          <w:b w:val="0"/>
          <w:i w:val="0"/>
          <w:sz w:val="22"/>
        </w:rPr>
        <w:t>속담(ことわざ): «三度目の正直» — 한국어 해설: "세 번째는 틀림없다(첫 두 번은 실패해도 세 번째에는 이루어진다)". 점이나 승부에서 처음 두 번이 어긋나도 세 번째는 확실하다는 뜻으로 쓰인다. 장면 6에서 하마노가 1심 패소, 2심 패소에 이은 재심을 방언 「三度目の正直っつうべ」로 부르고, 화자인 和代가 '세 번째가 정말 몇 번째냐'고 되묻는다.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«貸金庫・開扉» — 한국어 해설: "대여금고·개문(금고를 엶)". 은행 대여금고는 계약자의 열쇠와 은행의 열쇠가 함께 돌아야 열린다. 정중어(은행 용어). 장면 5.</w:t>
      </w:r>
    </w:p>
    <w:p>
      <w:pPr>
        <w:spacing w:before="0" w:after="110"/>
      </w:pPr>
      <w:r>
        <w:rPr>
          <w:rFonts w:ascii="Times New Roman" w:hAnsi="Times New Roman" w:eastAsia="Malgun Gothic"/>
          <w:b w:val="0"/>
          <w:i w:val="0"/>
          <w:sz w:val="22"/>
        </w:rPr>
        <w:t>«追起訴» — 한국어 해설: "추가 기소". 이미 기소된 피고인에 대해 공판 중에 별도의 공소사실을 더하는 일. 표준어(법률 용어). 장면 3의 国分.</w:t>
      </w:r>
    </w:p>
    <w:p>
      <w:pPr>
        <w:spacing w:before="0" w:after="110"/>
      </w:pPr>
      <w:r>
        <w:rPr>
          <w:rFonts w:ascii="Times New Roman" w:hAnsi="Times New Roman" w:eastAsia="Malgun Gothic"/>
          <w:b w:val="0"/>
          <w:i w:val="0"/>
          <w:sz w:val="22"/>
        </w:rPr>
        <w:t>«推薦人» — 한국어 해설: "추천인". 입후보 때 서명으로 보증하는 사람. 표준어. 장면 7에서 하마노가 榊의 추천인 대표를 맡는다.</w:t>
      </w:r>
    </w:p>
    <w:p>
      <w:pPr>
        <w:spacing w:before="0" w:after="110"/>
      </w:pPr>
      <w:r>
        <w:rPr>
          <w:rFonts w:ascii="Times New Roman" w:hAnsi="Times New Roman" w:eastAsia="Malgun Gothic"/>
          <w:b w:val="0"/>
          <w:i w:val="0"/>
          <w:sz w:val="22"/>
        </w:rPr>
        <w:t>«筆圧痕» — 한국어 해설: "필압흔(필기의 압력 자국)". 지운 글씨도 종이에 눌린 자국이 남아 판독되는 일. 표준어(감정 용어). 장면 10.</w:t>
      </w:r>
    </w:p>
    <w:p>
      <w:pPr>
        <w:spacing w:before="0" w:after="110"/>
      </w:pPr>
      <w:r>
        <w:rPr>
          <w:rFonts w:ascii="Times New Roman" w:hAnsi="Times New Roman" w:eastAsia="Malgun Gothic"/>
          <w:b w:val="0"/>
          <w:i w:val="0"/>
          <w:sz w:val="22"/>
        </w:rPr>
        <w:t>«付言» — 한국어 해설: "부언". 판결 주문·이유 밖에서 재판장이 덧붙이는 말. 표준어. 장면 10.</w:t>
      </w:r>
    </w:p>
    <w:p>
      <w:pPr>
        <w:spacing w:before="0" w:after="110"/>
      </w:pPr>
      <w:r>
        <w:rPr>
          <w:rFonts w:ascii="Times New Roman" w:hAnsi="Times New Roman" w:eastAsia="Malgun Gothic"/>
          <w:b w:val="0"/>
          <w:i w:val="0"/>
          <w:sz w:val="22"/>
        </w:rPr>
        <w:t>«～べ・～ねえ・～っつう» — 한국어 해설: "~지·~없다·~라고 하는". 도호쿠 방언의 확인·부정·인용 표현. 浜野·三宅·和代·堀가 장면 2·6·7·11에서 쓴다. 하마도리 현지인의 말씨.</w:t>
      </w:r>
    </w:p>
    <w:p>
      <w:pPr>
        <w:spacing w:before="240" w:after="110"/>
      </w:pPr>
      <w:r>
        <w:rPr>
          <w:rFonts w:ascii="Times New Roman" w:hAnsi="Times New Roman" w:eastAsia="Malgun Gothic"/>
          <w:b w:val="0"/>
          <w:i/>
          <w:color w:val="555555"/>
          <w:sz w:val="22"/>
        </w:rPr>
        <w:t>[에필로그 끝 — 『三代目』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