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8부 5화 — 「낙인」 (Тавро)</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오를렌코(38세, 오스트로호르스크 시장·전 군사행정청장) / 류보우 코발료바(51세, 야보르치 마을 초등학교 교사, 피고인) / 솔로미야 흐리뉵(36세, 변호사, 코발료바의 변호인 — 신규) / 로만 진첸코(41세, 검사 — 신규) / 베라 라우룩(57세, 재판장 — 신규) / 미로슬라우 댜추크(54세, 전 군사행정청 부청장, 검찰 측 증인) / 타마라(43세, 야보르치 주민, 군인의 아내) / 미키타(12세, 코발료바의 제자) / 이리나 마르첸코(35세, 시의회 서기) / 카탸 리센코(38세, 참모) / 한나 오를렌코(68세, 올레스의 어머니) / 법정 서기 / 소아심리 상담사</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2025년 7월 3일(목)~29일(화), 오스트로호르스크와 근교 야보르치 마을. 이 부는 가상의 휴전·전후를 그린 희망의 가정이며 예측이 아니다. 2023년 5월, 점령에서 되찾은 야보르치 마을 교사 코발료바는 댜추크가 만든 '조사 대상 14인 명단'의 14번째에 올랐고, 당시 군사행정청장 올레스는 하루를 더 달라고 한 끝에 «고의 여부 검토» 단서를 달아 서명했다(6부 7화). 그 서명에서 시작된 사건이 형법 111-1조(협력 활동) 재판으로 이어져, 석 달간의 일은 법정에서 서류·두 권의 학급 일지·증언으로만 다시 불려 나온다. 계엄은 올해 초 해제되었고, 올레스는 선출 시장으로 돌아와 있다. 같은 달 최고라다에서는 생존을 위한 일과 협력을 가르는 개정안이 표결을 앞두고 있다. 점령 중의 폭력은 화면에 나오지 않는다.</w:t>
      </w:r>
    </w:p>
    <w:p>
      <w:r>
        <w:rPr>
          <w:rFonts w:ascii="Times New Roman" w:hAnsi="Times New Roman" w:eastAsia="Times New Roman"/>
          <w:b/>
          <w:i w:val="0"/>
          <w:sz w:val="26"/>
        </w:rPr>
        <w:t>장면 1 — 7월 3일(목) 오전 9시, 시청 시장 집무실</w:t>
      </w:r>
    </w:p>
    <w:p>
      <w:r>
        <w:rPr>
          <w:rFonts w:ascii="Times New Roman" w:hAnsi="Times New Roman" w:eastAsia="Times New Roman"/>
          <w:b w:val="0"/>
          <w:i/>
          <w:sz w:val="22"/>
        </w:rPr>
        <w:t>(Четвер, 3 липня 2025 року. Дев'ята ранку. Кабінет міського голови: вікна без скотчу, на підвіконні — свіжий вазон із геранню, який хтось приніс без пояснень. На столі — чайник із червоними маками, дві склянки в алюмінієвих підстаканниках, третя — біля порожнього стільця. Ірина кладе перед Олесем конверт з печаткою суду. Катя сидить на підвіконні з роздрукованим законопроєктом і олівцем з літерою «П.».)</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Повістка. Свідок. Виклик від захисту, не від прокурора.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відкриваючи)</w:t>
      </w:r>
      <w:r>
        <w:rPr>
          <w:rFonts w:ascii="Times New Roman" w:hAnsi="Times New Roman" w:eastAsia="Times New Roman"/>
          <w:b w:val="0"/>
          <w:i w:val="0"/>
          <w:sz w:val="22"/>
        </w:rPr>
        <w:t xml:space="preserve"> Захист. Яка адвокатка?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Соломія Гринюк. Тридцять шість років, з обласного центру. Веде справу безкоштовно. Пише, що вона не просить мене нічого казати на користь підсудної. Просить розповісти, що було.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складніше, ніж казати на користь.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(не відриваючись від паперу)</w:t>
      </w:r>
      <w:r>
        <w:rPr>
          <w:rFonts w:ascii="Times New Roman" w:hAnsi="Times New Roman" w:eastAsia="Times New Roman"/>
          <w:b w:val="0"/>
          <w:i w:val="0"/>
          <w:sz w:val="22"/>
        </w:rPr>
        <w:t xml:space="preserve"> Складніше, бо ти там не збоку. Ти — підпис. Без твого підпису від двадцять восьмого травня не було б ні справи, ні лавки підсудних.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w:t>
      </w:r>
      <w:r>
        <w:rPr>
          <w:rFonts w:ascii="Times New Roman" w:hAnsi="Times New Roman" w:eastAsia="Times New Roman"/>
          <w:b w:val="0"/>
          <w:i/>
          <w:sz w:val="22"/>
        </w:rPr>
        <w:t>(відкриває конверт, читає)</w:t>
      </w:r>
      <w:r>
        <w:rPr>
          <w:rFonts w:ascii="Times New Roman" w:hAnsi="Times New Roman" w:eastAsia="Times New Roman"/>
          <w:b w:val="0"/>
          <w:i w:val="0"/>
          <w:sz w:val="22"/>
        </w:rPr>
        <w:t xml:space="preserve"> «Восьме липня, вівторок, десята нуль-нуль, Острогорський міськрайонний суд, зала номер три». Два роки я підписував списки з того боку столу. Тепер сидітиму з цього, на стільці для свідків.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Наливай. </w:t>
      </w:r>
      <w:r>
        <w:rPr>
          <w:rFonts w:ascii="Times New Roman" w:hAnsi="Times New Roman" w:eastAsia="Times New Roman"/>
          <w:b w:val="0"/>
          <w:i/>
          <w:sz w:val="22"/>
        </w:rPr>
        <w:t>(Ірина наливає йому і собі. Катя бере третю склянку, повертає, ставить назад)</w:t>
      </w:r>
      <w:r>
        <w:rPr>
          <w:rFonts w:ascii="Times New Roman" w:hAnsi="Times New Roman" w:eastAsia="Times New Roman"/>
          <w:b w:val="0"/>
          <w:i w:val="0"/>
          <w:sz w:val="22"/>
        </w:rPr>
        <w:t xml:space="preserve"> Катю, що в тебе?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Законопроєкт. Той, що Гнатюк із двома депутатками вносили ще навесні. </w:t>
      </w:r>
      <w:r>
        <w:rPr>
          <w:rFonts w:ascii="Times New Roman" w:hAnsi="Times New Roman" w:eastAsia="Times New Roman"/>
          <w:b w:val="0"/>
          <w:i/>
          <w:sz w:val="22"/>
        </w:rPr>
        <w:t>(гортає)</w:t>
      </w:r>
      <w:r>
        <w:rPr>
          <w:rFonts w:ascii="Times New Roman" w:hAnsi="Times New Roman" w:eastAsia="Times New Roman"/>
          <w:b w:val="0"/>
          <w:i w:val="0"/>
          <w:sz w:val="22"/>
        </w:rPr>
        <w:t xml:space="preserve"> «Про розмежування діяльності для забезпечення життєдіяльності громади та співпраці з окупаційною владою». У другому читанні в четвер, сімнадцятого.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в проєкті?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(читає, ведучи олівцем)</w:t>
      </w:r>
      <w:r>
        <w:rPr>
          <w:rFonts w:ascii="Times New Roman" w:hAnsi="Times New Roman" w:eastAsia="Times New Roman"/>
          <w:b w:val="0"/>
          <w:i w:val="0"/>
          <w:sz w:val="22"/>
        </w:rPr>
        <w:t xml:space="preserve"> Не є співпрацею дії, вчинені для забезпечення життєвих потреб — навчання дітей, лікування, вода, світло, хліб, — якщо особа не мала умислу завдати шкоди державі чи людям, не поширювала їхню ідеологію і не видавала нікого. І друге: прізвища не вносять у жодні публічні списки до вироку суду.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(відкладає конверт)</w:t>
      </w:r>
      <w:r>
        <w:rPr>
          <w:rFonts w:ascii="Times New Roman" w:hAnsi="Times New Roman" w:eastAsia="Times New Roman"/>
          <w:b w:val="0"/>
          <w:i w:val="0"/>
          <w:sz w:val="22"/>
        </w:rPr>
        <w:t xml:space="preserve"> Ви розумієте, що в суді мене питатимуть не про законопроєкт.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Бо чотирнадцять прізвищ я прочитав, а двісті дванадцять — ні.</w:t>
      </w:r>
    </w:p>
    <w:p>
      <w:r>
        <w:rPr>
          <w:rFonts w:ascii="Times New Roman" w:hAnsi="Times New Roman" w:eastAsia="Times New Roman"/>
          <w:b w:val="0"/>
          <w:i/>
          <w:sz w:val="22"/>
        </w:rPr>
        <w:t>(Ірина мовчки ставить перед ним склянку. Олесь відпиває, дивиться на повістку, потім на свої руки. Олівець з літерою «П.» лежить на краю столу; Катя кидає його йому, він ловить.)</w:t>
      </w:r>
    </w:p>
    <w:p>
      <w:r>
        <w:rPr>
          <w:rFonts w:ascii="Times New Roman" w:hAnsi="Times New Roman" w:eastAsia="Times New Roman"/>
          <w:b/>
          <w:i w:val="0"/>
          <w:sz w:val="26"/>
        </w:rPr>
        <w:t>장면 2 — 7월 8일(화) 오전 8시 40분, 법원 복도</w:t>
      </w:r>
    </w:p>
    <w:p>
      <w:r>
        <w:rPr>
          <w:rFonts w:ascii="Times New Roman" w:hAnsi="Times New Roman" w:eastAsia="Times New Roman"/>
          <w:b w:val="0"/>
          <w:i/>
          <w:sz w:val="22"/>
        </w:rPr>
        <w:t>(Вівторок, 8 липня. Двадцять до дев'ятої ранку. Острогорський міськрайонний суд: сірий коридор третього поверху, ряд пластикових стільців під стіною, на дверях зали номер три аркуш із розкладом. На стільцях по черзі — Любов Ковальова в темній кофті, з акуратно заколотим волоссям і пластиковою текою на колінах; адвокатка Гринюк у светрі, з важким портфелем; Дячук у цивільному, рівний, з пальто на руці; Тамара з сином, у синій хустці. Олесь з термосом заходить на сходову клітку й зупиняється.)</w:t>
      </w:r>
    </w:p>
    <w:p>
      <w:r>
        <w:rPr>
          <w:rFonts w:ascii="Times New Roman" w:hAnsi="Times New Roman" w:eastAsia="Times New Roman"/>
          <w:b/>
          <w:i w:val="0"/>
          <w:sz w:val="22"/>
        </w:rPr>
        <w:t>Гринюк:</w:t>
      </w:r>
      <w:r>
        <w:rPr>
          <w:rFonts w:ascii="Times New Roman" w:hAnsi="Times New Roman" w:eastAsia="Times New Roman"/>
          <w:b w:val="0"/>
          <w:i w:val="0"/>
          <w:sz w:val="22"/>
        </w:rPr>
        <w:t xml:space="preserve"> </w:t>
      </w:r>
      <w:r>
        <w:rPr>
          <w:rFonts w:ascii="Times New Roman" w:hAnsi="Times New Roman" w:eastAsia="Times New Roman"/>
          <w:b w:val="0"/>
          <w:i/>
          <w:sz w:val="22"/>
        </w:rPr>
        <w:t>(вставши)</w:t>
      </w:r>
      <w:r>
        <w:rPr>
          <w:rFonts w:ascii="Times New Roman" w:hAnsi="Times New Roman" w:eastAsia="Times New Roman"/>
          <w:b w:val="0"/>
          <w:i w:val="0"/>
          <w:sz w:val="22"/>
        </w:rPr>
        <w:t xml:space="preserve"> Пане Орленко. Дякую, що прийшли. Соломія Гринюк.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Доброго ранку. Відповідати на питання — вся моя робота?</w:t>
      </w:r>
    </w:p>
    <w:p>
      <w:r>
        <w:rPr>
          <w:rFonts w:ascii="Times New Roman" w:hAnsi="Times New Roman" w:eastAsia="Times New Roman"/>
          <w:b w:val="0"/>
          <w:i/>
          <w:sz w:val="22"/>
        </w:rPr>
        <w:t>(Олесь підходить до Любові. Вона дивиться на термос.)</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Це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Ваш. Той, із-за хати. Ваша сусідка передала торбинку Каті на вокзалі в червні. </w:t>
      </w:r>
      <w:r>
        <w:rPr>
          <w:rFonts w:ascii="Times New Roman" w:hAnsi="Times New Roman" w:eastAsia="Times New Roman"/>
          <w:b w:val="0"/>
          <w:i/>
          <w:sz w:val="22"/>
        </w:rPr>
        <w:t>(відкручує кришку, наливає у кришку-склянку)</w:t>
      </w:r>
      <w:r>
        <w:rPr>
          <w:rFonts w:ascii="Times New Roman" w:hAnsi="Times New Roman" w:eastAsia="Times New Roman"/>
          <w:b w:val="0"/>
          <w:i w:val="0"/>
          <w:sz w:val="22"/>
        </w:rPr>
        <w:t xml:space="preserve"> Я не мав дозволу, але вирішив, що чай свідкові не заборонений.</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(беручи обома руками)</w:t>
      </w:r>
      <w:r>
        <w:rPr>
          <w:rFonts w:ascii="Times New Roman" w:hAnsi="Times New Roman" w:eastAsia="Times New Roman"/>
          <w:b w:val="0"/>
          <w:i w:val="0"/>
          <w:sz w:val="22"/>
        </w:rPr>
        <w:t xml:space="preserve"> Дякую. Це мій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ваш чай. Як тоді.</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Тоді я була без вини винна. Так мені казали на воротах: чи ти винна, чи ні, а слово лишається. </w:t>
      </w:r>
      <w:r>
        <w:rPr>
          <w:rFonts w:ascii="Times New Roman" w:hAnsi="Times New Roman" w:eastAsia="Times New Roman"/>
          <w:b w:val="0"/>
          <w:i/>
          <w:sz w:val="22"/>
        </w:rPr>
        <w:t>(дивиться на чай)</w:t>
      </w:r>
      <w:r>
        <w:rPr>
          <w:rFonts w:ascii="Times New Roman" w:hAnsi="Times New Roman" w:eastAsia="Times New Roman"/>
          <w:b w:val="0"/>
          <w:i w:val="0"/>
          <w:sz w:val="22"/>
        </w:rPr>
        <w:t xml:space="preserve"> Знаєте, Олесю Миколайовичу, слово таке — тавро. Худобі ставлять, щоб знати, чия. Мені поставили, щоб знати, чия я була.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вам його ставив суд.</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Суд ще не казав нічого. Але я вже два роки не ходжу на ринок. Мені торбинку з чаєм передають через сусідку, бо їй легше.</w:t>
      </w:r>
    </w:p>
    <w:p>
      <w:r>
        <w:rPr>
          <w:rFonts w:ascii="Times New Roman" w:hAnsi="Times New Roman" w:eastAsia="Times New Roman"/>
          <w:b/>
          <w:i w:val="0"/>
          <w:sz w:val="22"/>
        </w:rPr>
        <w:t>Гринюк:</w:t>
      </w:r>
      <w:r>
        <w:rPr>
          <w:rFonts w:ascii="Times New Roman" w:hAnsi="Times New Roman" w:eastAsia="Times New Roman"/>
          <w:b w:val="0"/>
          <w:i w:val="0"/>
          <w:sz w:val="22"/>
        </w:rPr>
        <w:t xml:space="preserve"> </w:t>
      </w:r>
      <w:r>
        <w:rPr>
          <w:rFonts w:ascii="Times New Roman" w:hAnsi="Times New Roman" w:eastAsia="Times New Roman"/>
          <w:b w:val="0"/>
          <w:i/>
          <w:sz w:val="22"/>
        </w:rPr>
        <w:t>(від дверей, не обертаючись)</w:t>
      </w:r>
      <w:r>
        <w:rPr>
          <w:rFonts w:ascii="Times New Roman" w:hAnsi="Times New Roman" w:eastAsia="Times New Roman"/>
          <w:b w:val="0"/>
          <w:i w:val="0"/>
          <w:sz w:val="22"/>
        </w:rPr>
        <w:t xml:space="preserve"> Любов Миколаївно. Пане Орленко. Прошу не розмовляти про суть до допиту.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про чай, пані Гринюк.</w:t>
      </w:r>
    </w:p>
    <w:p>
      <w:r>
        <w:rPr>
          <w:rFonts w:ascii="Times New Roman" w:hAnsi="Times New Roman" w:eastAsia="Times New Roman"/>
          <w:b/>
          <w:i w:val="0"/>
          <w:sz w:val="22"/>
        </w:rPr>
        <w:t>Гринюк:</w:t>
      </w:r>
      <w:r>
        <w:rPr>
          <w:rFonts w:ascii="Times New Roman" w:hAnsi="Times New Roman" w:eastAsia="Times New Roman"/>
          <w:b w:val="0"/>
          <w:i w:val="0"/>
          <w:sz w:val="22"/>
        </w:rPr>
        <w:t xml:space="preserve"> </w:t>
      </w:r>
      <w:r>
        <w:rPr>
          <w:rFonts w:ascii="Times New Roman" w:hAnsi="Times New Roman" w:eastAsia="Times New Roman"/>
          <w:b w:val="0"/>
          <w:i/>
          <w:sz w:val="22"/>
        </w:rPr>
        <w:t>(з півусмішкою)</w:t>
      </w:r>
      <w:r>
        <w:rPr>
          <w:rFonts w:ascii="Times New Roman" w:hAnsi="Times New Roman" w:eastAsia="Times New Roman"/>
          <w:b w:val="0"/>
          <w:i w:val="0"/>
          <w:sz w:val="22"/>
        </w:rPr>
        <w:t xml:space="preserve"> Світ не без добрих людей. Продовжуйте про чай.</w:t>
      </w:r>
    </w:p>
    <w:p>
      <w:r>
        <w:rPr>
          <w:rFonts w:ascii="Times New Roman" w:hAnsi="Times New Roman" w:eastAsia="Times New Roman"/>
          <w:b w:val="0"/>
          <w:i/>
          <w:sz w:val="22"/>
        </w:rPr>
        <w:t>(Олесь іде вздовж стільців. Дячук підводиться, кладе пальто на стілець.)</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Пане голово.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Мирославе Івановичу.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Мене викликає прокурор. Я чесно скажу все, що писав у протоколі. Не більше.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Іншого я не чекав.</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Хочу сказати вам одне, поки нас не розвели по протоколах. </w:t>
      </w:r>
      <w:r>
        <w:rPr>
          <w:rFonts w:ascii="Times New Roman" w:hAnsi="Times New Roman" w:eastAsia="Times New Roman"/>
          <w:b w:val="0"/>
          <w:i/>
          <w:sz w:val="22"/>
        </w:rPr>
        <w:t>(дивиться у вікно)</w:t>
      </w:r>
      <w:r>
        <w:rPr>
          <w:rFonts w:ascii="Times New Roman" w:hAnsi="Times New Roman" w:eastAsia="Times New Roman"/>
          <w:b w:val="0"/>
          <w:i w:val="0"/>
          <w:sz w:val="22"/>
        </w:rPr>
        <w:t xml:space="preserve"> У двадцять третьому я рахував хвилини. </w:t>
      </w:r>
      <w:r>
        <w:rPr>
          <w:rFonts w:ascii="Times New Roman" w:hAnsi="Times New Roman" w:eastAsia="Times New Roman"/>
          <w:b w:val="0"/>
          <w:i/>
          <w:sz w:val="22"/>
        </w:rPr>
        <w:t>(кивком у бік Любові)</w:t>
      </w:r>
      <w:r>
        <w:rPr>
          <w:rFonts w:ascii="Times New Roman" w:hAnsi="Times New Roman" w:eastAsia="Times New Roman"/>
          <w:b w:val="0"/>
          <w:i w:val="0"/>
          <w:sz w:val="22"/>
        </w:rPr>
        <w:t xml:space="preserve"> Її я вніс до списку, коли треба було спершу прочитати. Ви прочитали. Я це зрозумів пізно.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не зробили нічого, чого не велів закон.</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Закон велів внести. Не велів не дивитись.</w:t>
      </w:r>
    </w:p>
    <w:p>
      <w:r>
        <w:rPr>
          <w:rFonts w:ascii="Times New Roman" w:hAnsi="Times New Roman" w:eastAsia="Times New Roman"/>
          <w:b w:val="0"/>
          <w:i/>
          <w:sz w:val="22"/>
        </w:rPr>
        <w:t>(Тамара, яка весь час мовчки стояла осторонь, підходить із Микитою. Хлопчик тримає в руках пластиковий пакет із двома яблуками.)</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Я прийшла не за тим, за чим ви думаєте.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нічого не думаю, Тамаро.</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(спокійніше)</w:t>
      </w:r>
      <w:r>
        <w:rPr>
          <w:rFonts w:ascii="Times New Roman" w:hAnsi="Times New Roman" w:eastAsia="Times New Roman"/>
          <w:b w:val="0"/>
          <w:i w:val="0"/>
          <w:sz w:val="22"/>
        </w:rPr>
        <w:t xml:space="preserve"> Думаєте. Я б теж думала. Я прийшла, щоб побачити, чи вона вийде з зали із тавром. Чи без. Мені однаково, чим. Мені важливо побачити.</w:t>
      </w:r>
    </w:p>
    <w:p>
      <w:r>
        <w:rPr>
          <w:rFonts w:ascii="Times New Roman" w:hAnsi="Times New Roman" w:eastAsia="Times New Roman"/>
          <w:b w:val="0"/>
          <w:i/>
          <w:sz w:val="22"/>
        </w:rPr>
        <w:t>(Двері зали відчиняються, виглядає секретар суду з аркушем: «Виклик свідків — після відкриття засідання». Усі замовкають. Микита дивиться на Любов Миколаївну і піднімає вгору один палець — ніби в класі, коли знає відповідь. Любов ледь киває.)</w:t>
      </w:r>
    </w:p>
    <w:p>
      <w:r>
        <w:rPr>
          <w:rFonts w:ascii="Times New Roman" w:hAnsi="Times New Roman" w:eastAsia="Times New Roman"/>
          <w:b/>
          <w:i w:val="0"/>
          <w:sz w:val="26"/>
        </w:rPr>
        <w:t>장면 3 — 같은 날 오전 10시 20분, 법정 3호실</w:t>
      </w:r>
    </w:p>
    <w:p>
      <w:r>
        <w:rPr>
          <w:rFonts w:ascii="Times New Roman" w:hAnsi="Times New Roman" w:eastAsia="Times New Roman"/>
          <w:b w:val="0"/>
          <w:i/>
          <w:sz w:val="22"/>
        </w:rPr>
        <w:t>(Зала номер три: стіл судді на невисокому помості, два столи по боках, лава обвинуваченого без решітки — вона не під вартою. Біля стіни стіл із двома речовими доказами в прозорих пакетах: тонкий журнал у новій обкладинці з чужим штампом і старий зелений з наклейкою «Клас 3-А. Україна». Секретар відкриває засідання.)</w:t>
      </w:r>
    </w:p>
    <w:p>
      <w:r>
        <w:rPr>
          <w:rFonts w:ascii="Times New Roman" w:hAnsi="Times New Roman" w:eastAsia="Times New Roman"/>
          <w:b/>
          <w:i w:val="0"/>
          <w:sz w:val="22"/>
        </w:rPr>
        <w:t>Секретар:</w:t>
      </w:r>
      <w:r>
        <w:rPr>
          <w:rFonts w:ascii="Times New Roman" w:hAnsi="Times New Roman" w:eastAsia="Times New Roman"/>
          <w:b w:val="0"/>
          <w:i w:val="0"/>
          <w:sz w:val="22"/>
        </w:rPr>
        <w:t xml:space="preserve"> Суд іде! Прошу всіх встати.</w:t>
      </w:r>
    </w:p>
    <w:p>
      <w:r>
        <w:rPr>
          <w:rFonts w:ascii="Times New Roman" w:hAnsi="Times New Roman" w:eastAsia="Times New Roman"/>
          <w:b w:val="0"/>
          <w:i/>
          <w:sz w:val="22"/>
        </w:rPr>
        <w:t>(Усі встають. Входить суддя Віра Лаврук: сива, у мантії, з тонкими окулярами на ланцюжку. Сідає, дивиться на зал.)</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Прошу сідати. Продовжуємо розгляд справи про обвинувачення Ковальової Любові Миколаївни за статтею сто одинадцять-один Кримінального кодексу. Сторона обвинувачення?</w:t>
      </w:r>
    </w:p>
    <w:p>
      <w:r>
        <w:rPr>
          <w:rFonts w:ascii="Times New Roman" w:hAnsi="Times New Roman" w:eastAsia="Times New Roman"/>
          <w:b/>
          <w:i w:val="0"/>
          <w:sz w:val="22"/>
        </w:rPr>
        <w:t>Прокурор:</w:t>
      </w:r>
      <w:r>
        <w:rPr>
          <w:rFonts w:ascii="Times New Roman" w:hAnsi="Times New Roman" w:eastAsia="Times New Roman"/>
          <w:b w:val="0"/>
          <w:i w:val="0"/>
          <w:sz w:val="22"/>
        </w:rPr>
        <w:t xml:space="preserve"> Прокурор Зінченко, Роман Степанович. Обвинувачення підтримую.</w:t>
      </w:r>
    </w:p>
    <w:p>
      <w:r>
        <w:rPr>
          <w:rFonts w:ascii="Times New Roman" w:hAnsi="Times New Roman" w:eastAsia="Times New Roman"/>
          <w:b/>
          <w:i w:val="0"/>
          <w:sz w:val="22"/>
        </w:rPr>
        <w:t>Гринюк:</w:t>
      </w:r>
      <w:r>
        <w:rPr>
          <w:rFonts w:ascii="Times New Roman" w:hAnsi="Times New Roman" w:eastAsia="Times New Roman"/>
          <w:b w:val="0"/>
          <w:i w:val="0"/>
          <w:sz w:val="22"/>
        </w:rPr>
        <w:t xml:space="preserve"> Адвокат Гринюк, захист.</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Свідок обвинувачення — Дячук Мирослав Іванович. Прошу до свідкового місця.</w:t>
      </w:r>
    </w:p>
    <w:p>
      <w:r>
        <w:rPr>
          <w:rFonts w:ascii="Times New Roman" w:hAnsi="Times New Roman" w:eastAsia="Times New Roman"/>
          <w:b w:val="0"/>
          <w:i/>
          <w:sz w:val="22"/>
        </w:rPr>
        <w:t>(Дячук виходить на свідкове місце, стоїть прямо.)</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Попереджаю вас про кримінальну відповідальність за відмову від показань і за завідомо неправдиві показання. Обіцяєте говорити правду?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Обіцяю говорити правду, тільки правду і всю правду.</w:t>
      </w:r>
    </w:p>
    <w:p>
      <w:r>
        <w:rPr>
          <w:rFonts w:ascii="Times New Roman" w:hAnsi="Times New Roman" w:eastAsia="Times New Roman"/>
          <w:b/>
          <w:i w:val="0"/>
          <w:sz w:val="22"/>
        </w:rPr>
        <w:t>Прокурор:</w:t>
      </w:r>
      <w:r>
        <w:rPr>
          <w:rFonts w:ascii="Times New Roman" w:hAnsi="Times New Roman" w:eastAsia="Times New Roman"/>
          <w:b w:val="0"/>
          <w:i w:val="0"/>
          <w:sz w:val="22"/>
        </w:rPr>
        <w:t xml:space="preserve"> Пане Дячуку, у травні двадцять третього ви були заступником начальника військової адміністрації й склали список із чотирнадцяти осіб. Чому внесли обвинувачену?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Бо слідство мало три підстави. Школа в окупації відкривала «навчальну точку». Вчителька підписала реєстр тридцяти однієї дитини. Вона отримала три виплати від окупаційної влади. Закон, що тоді діяв, вимагав мене внести ці дані. Я не вважав її винною. Я вважав, що це має перевірити суд.</w:t>
      </w:r>
    </w:p>
    <w:p>
      <w:r>
        <w:rPr>
          <w:rFonts w:ascii="Times New Roman" w:hAnsi="Times New Roman" w:eastAsia="Times New Roman"/>
          <w:b/>
          <w:i w:val="0"/>
          <w:sz w:val="22"/>
        </w:rPr>
        <w:t>Прокурор:</w:t>
      </w:r>
      <w:r>
        <w:rPr>
          <w:rFonts w:ascii="Times New Roman" w:hAnsi="Times New Roman" w:eastAsia="Times New Roman"/>
          <w:b w:val="0"/>
          <w:i w:val="0"/>
          <w:sz w:val="22"/>
        </w:rPr>
        <w:t xml:space="preserve"> Ви можете сказати, що реєстр призвів до втрат?</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Ні.</w:t>
      </w:r>
    </w:p>
    <w:p>
      <w:r>
        <w:rPr>
          <w:rFonts w:ascii="Times New Roman" w:hAnsi="Times New Roman" w:eastAsia="Times New Roman"/>
          <w:b/>
          <w:i w:val="0"/>
          <w:sz w:val="22"/>
        </w:rPr>
        <w:t>Прокурор:</w:t>
      </w:r>
      <w:r>
        <w:rPr>
          <w:rFonts w:ascii="Times New Roman" w:hAnsi="Times New Roman" w:eastAsia="Times New Roman"/>
          <w:b w:val="0"/>
          <w:i w:val="0"/>
          <w:sz w:val="22"/>
        </w:rPr>
        <w:t xml:space="preserve"> </w:t>
      </w:r>
      <w:r>
        <w:rPr>
          <w:rFonts w:ascii="Times New Roman" w:hAnsi="Times New Roman" w:eastAsia="Times New Roman"/>
          <w:b w:val="0"/>
          <w:i/>
          <w:sz w:val="22"/>
        </w:rPr>
        <w:t>(переглядає аркуш)</w:t>
      </w:r>
      <w:r>
        <w:rPr>
          <w:rFonts w:ascii="Times New Roman" w:hAnsi="Times New Roman" w:eastAsia="Times New Roman"/>
          <w:b w:val="0"/>
          <w:i w:val="0"/>
          <w:sz w:val="22"/>
        </w:rPr>
        <w:t xml:space="preserve"> Одинадцять сімей військових. П'ять будинків стояли замкнені.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Так. Дві сім'ї ми знайшли — вони виїхали до Польщі й не мали зв'язку. Три ми шукаємо досі. Слідство не встановило, хто передав адреси. У реєстрі, який склала Ковальова, адрес не було. Це я прочитав на власні очі.</w:t>
      </w:r>
    </w:p>
    <w:p>
      <w:r>
        <w:rPr>
          <w:rFonts w:ascii="Times New Roman" w:hAnsi="Times New Roman" w:eastAsia="Times New Roman"/>
          <w:b/>
          <w:i w:val="0"/>
          <w:sz w:val="22"/>
        </w:rPr>
        <w:t>Прокурор:</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Я звертаю увагу суду: свідок підтверджує відсутність у реєстрі адрес.</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Суд це зафіксував.</w:t>
      </w:r>
    </w:p>
    <w:p>
      <w:r>
        <w:rPr>
          <w:rFonts w:ascii="Times New Roman" w:hAnsi="Times New Roman" w:eastAsia="Times New Roman"/>
          <w:b/>
          <w:i w:val="0"/>
          <w:sz w:val="22"/>
        </w:rPr>
        <w:t>Гринюк:</w:t>
      </w:r>
      <w:r>
        <w:rPr>
          <w:rFonts w:ascii="Times New Roman" w:hAnsi="Times New Roman" w:eastAsia="Times New Roman"/>
          <w:b w:val="0"/>
          <w:i w:val="0"/>
          <w:sz w:val="22"/>
        </w:rPr>
        <w:t xml:space="preserve"> Шановний суде, можна запитання?</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Слово має сторона захисту.</w:t>
      </w:r>
    </w:p>
    <w:p>
      <w:r>
        <w:rPr>
          <w:rFonts w:ascii="Times New Roman" w:hAnsi="Times New Roman" w:eastAsia="Times New Roman"/>
          <w:b/>
          <w:i w:val="0"/>
          <w:sz w:val="22"/>
        </w:rPr>
        <w:t>Гринюк:</w:t>
      </w:r>
      <w:r>
        <w:rPr>
          <w:rFonts w:ascii="Times New Roman" w:hAnsi="Times New Roman" w:eastAsia="Times New Roman"/>
          <w:b w:val="0"/>
          <w:i w:val="0"/>
          <w:sz w:val="22"/>
        </w:rPr>
        <w:t xml:space="preserve"> Чи вважаєте ви, що список — тавро?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(після довгої паузи)</w:t>
      </w:r>
      <w:r>
        <w:rPr>
          <w:rFonts w:ascii="Times New Roman" w:hAnsi="Times New Roman" w:eastAsia="Times New Roman"/>
          <w:b w:val="0"/>
          <w:i w:val="0"/>
          <w:sz w:val="22"/>
        </w:rPr>
        <w:t xml:space="preserve"> Вважаю, що список може бути тавром. Усе вирішує те, що дописано в рядку: «до висновку жодних обмежень не застосовувати». Це дописав інший чоловік. Не я. </w:t>
      </w:r>
      <w:r>
        <w:rPr>
          <w:rFonts w:ascii="Times New Roman" w:hAnsi="Times New Roman" w:eastAsia="Times New Roman"/>
          <w:b w:val="0"/>
          <w:i/>
          <w:sz w:val="22"/>
        </w:rPr>
        <w:t>(дивиться на двері зали, за якими чекає свідок)</w:t>
      </w:r>
      <w:r>
        <w:rPr>
          <w:rFonts w:ascii="Times New Roman" w:hAnsi="Times New Roman" w:eastAsia="Times New Roman"/>
          <w:b w:val="0"/>
          <w:i w:val="0"/>
          <w:sz w:val="22"/>
        </w:rPr>
        <w:t xml:space="preserve"> Він вчинив правильно.</w:t>
      </w:r>
    </w:p>
    <w:p>
      <w:r>
        <w:rPr>
          <w:rFonts w:ascii="Times New Roman" w:hAnsi="Times New Roman" w:eastAsia="Times New Roman"/>
          <w:b w:val="0"/>
          <w:i/>
          <w:sz w:val="22"/>
        </w:rPr>
        <w:t>(Дячук виходить. У дверях зустрічається з секретарем, який шепоче: «Свідок Орленко».)</w:t>
      </w:r>
    </w:p>
    <w:p>
      <w:r>
        <w:rPr>
          <w:rFonts w:ascii="Times New Roman" w:hAnsi="Times New Roman" w:eastAsia="Times New Roman"/>
          <w:b/>
          <w:i w:val="0"/>
          <w:sz w:val="26"/>
        </w:rPr>
        <w:t>장면 4 — 같은 날 오전 11시 15분, 법정 3호실, 올레스의 증언</w:t>
      </w:r>
    </w:p>
    <w:p>
      <w:r>
        <w:rPr>
          <w:rFonts w:ascii="Times New Roman" w:hAnsi="Times New Roman" w:eastAsia="Times New Roman"/>
          <w:b w:val="0"/>
          <w:i/>
          <w:sz w:val="22"/>
        </w:rPr>
        <w:t>(Олесь заходить із термосом, але секретар жестом показує: не можна. Олесь залишає термос біля дверей. Стає на свідкове місце. Любов дивиться на нього. Судова зала тиха; за вікном — липа, у відчиненій кватирці чути трамвай.)</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Назвіть прізвище, ім'я, по батькові, рік народження, місце проживання й місце роботи.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Орленко Олесь Миколайович, тисяча дев'ятсот вісімдесят сьомого року народження. Проживаю в Острогорську. Міський голова. З лютого двадцять третього до шістнадцятого грудня двадцять четвертого — начальник міської військової адміністрації.</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Обіцяєте говорити правду?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Обіцяю говорити правду, тільки правду і всю правду.</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Слово має сторона захисту.</w:t>
      </w:r>
    </w:p>
    <w:p>
      <w:r>
        <w:rPr>
          <w:rFonts w:ascii="Times New Roman" w:hAnsi="Times New Roman" w:eastAsia="Times New Roman"/>
          <w:b/>
          <w:i w:val="0"/>
          <w:sz w:val="22"/>
        </w:rPr>
        <w:t>Гринюк:</w:t>
      </w:r>
      <w:r>
        <w:rPr>
          <w:rFonts w:ascii="Times New Roman" w:hAnsi="Times New Roman" w:eastAsia="Times New Roman"/>
          <w:b w:val="0"/>
          <w:i w:val="0"/>
          <w:sz w:val="22"/>
        </w:rPr>
        <w:t xml:space="preserve"> Пане Орленко, двадцять шостого травня двадцять третього року вам на стіл поклали теку. Розкажіть, що було далі.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Теку поклав заступник, пан Дячук, о десятій по восьмій ранку. Чотирнадцять рядків — один підпис. Він просив підписати до обіду, щоб у той самий день передати матеріали слідчим. Я мав чотири з половиною хвилини, щоб прочитати. Я прочитав. Чотирнадцяте прізвище було позначене тонкою синьою рискою — олівцем. На інших такого не було.</w:t>
      </w:r>
    </w:p>
    <w:p>
      <w:r>
        <w:rPr>
          <w:rFonts w:ascii="Times New Roman" w:hAnsi="Times New Roman" w:eastAsia="Times New Roman"/>
          <w:b/>
          <w:i w:val="0"/>
          <w:sz w:val="22"/>
        </w:rPr>
        <w:t>Гринюк:</w:t>
      </w:r>
      <w:r>
        <w:rPr>
          <w:rFonts w:ascii="Times New Roman" w:hAnsi="Times New Roman" w:eastAsia="Times New Roman"/>
          <w:b w:val="0"/>
          <w:i w:val="0"/>
          <w:sz w:val="22"/>
        </w:rPr>
        <w:t xml:space="preserve"> Ви підписали?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Не одразу.</w:t>
      </w:r>
    </w:p>
    <w:p>
      <w:r>
        <w:rPr>
          <w:rFonts w:ascii="Times New Roman" w:hAnsi="Times New Roman" w:eastAsia="Times New Roman"/>
          <w:b/>
          <w:i w:val="0"/>
          <w:sz w:val="22"/>
        </w:rPr>
        <w:t>Гринюк:</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місяць до того я підписав вісімдесят три постанови: комендантська година, евакуація, мости, склади. У березні — список на двісті дванадцять прізвищ за шість хвилин. Надвечір двадцять п'ятого я помітив: я читаю суму, а не людей. Тут було чотирнадцять, і я читав кожне.</w:t>
      </w:r>
    </w:p>
    <w:p>
      <w:r>
        <w:rPr>
          <w:rFonts w:ascii="Times New Roman" w:hAnsi="Times New Roman" w:eastAsia="Times New Roman"/>
          <w:b/>
          <w:i w:val="0"/>
          <w:sz w:val="22"/>
        </w:rPr>
        <w:t>Гринюк:</w:t>
      </w:r>
      <w:r>
        <w:rPr>
          <w:rFonts w:ascii="Times New Roman" w:hAnsi="Times New Roman" w:eastAsia="Times New Roman"/>
          <w:b w:val="0"/>
          <w:i w:val="0"/>
          <w:sz w:val="22"/>
        </w:rPr>
        <w:t xml:space="preserve"> Що ви зробили?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Наступного ранку поїхав у Яворці. Розмовляв із вісьмома людьми: із завідувачкою крамниці, із жінкою, чий чоловік служить, з її сином, з обвинуваченою. Не записував. Те, що чув, ввечері переказав пану Дячуку, і він мені переказав своє. Він дав мені добу. Не мав такого обов'язку.</w:t>
      </w:r>
    </w:p>
    <w:p>
      <w:r>
        <w:rPr>
          <w:rFonts w:ascii="Times New Roman" w:hAnsi="Times New Roman" w:eastAsia="Times New Roman"/>
          <w:b/>
          <w:i w:val="0"/>
          <w:sz w:val="22"/>
        </w:rPr>
        <w:t>Гринюк:</w:t>
      </w:r>
      <w:r>
        <w:rPr>
          <w:rFonts w:ascii="Times New Roman" w:hAnsi="Times New Roman" w:eastAsia="Times New Roman"/>
          <w:b w:val="0"/>
          <w:i w:val="0"/>
          <w:sz w:val="22"/>
        </w:rPr>
        <w:t xml:space="preserve"> Ви просили чогось іще?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Щоб справа пішла в прокуратуру не з одним реєстром, а з обома журналами. Обвинувачена мала два: один, що вимагали вести вони, з чужим штампом, а другий зелений, із її оцінками, з українською й математикою в підвалі. Вона не знищила жоден.</w:t>
      </w:r>
    </w:p>
    <w:p>
      <w:r>
        <w:rPr>
          <w:rFonts w:ascii="Times New Roman" w:hAnsi="Times New Roman" w:eastAsia="Times New Roman"/>
          <w:b/>
          <w:i w:val="0"/>
          <w:sz w:val="22"/>
        </w:rPr>
        <w:t>Гринюк:</w:t>
      </w:r>
      <w:r>
        <w:rPr>
          <w:rFonts w:ascii="Times New Roman" w:hAnsi="Times New Roman" w:eastAsia="Times New Roman"/>
          <w:b w:val="0"/>
          <w:i w:val="0"/>
          <w:sz w:val="22"/>
        </w:rPr>
        <w:t xml:space="preserve"> Що вона вам сказала про причину?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сказала: «Я не знала, яка з них виявиться доказом».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ще: у рядку чотирнадцять я дописав — «матеріали передати до прокуратури разом з двома журналами, розпискою, поясненнями свідків і клопотанням перевірити наявність умислу. До висновку жодних обмежень не застосовувати». Це моя рука. Я підписав о сьомій чотири у неділю, двадцять восьмого травня. Сорок шість годин, а не «до обіду». Одну добу з цього мені подарував пан Дячук.</w:t>
      </w:r>
    </w:p>
    <w:p>
      <w:r>
        <w:rPr>
          <w:rFonts w:ascii="Times New Roman" w:hAnsi="Times New Roman" w:eastAsia="Times New Roman"/>
          <w:b/>
          <w:i w:val="0"/>
          <w:sz w:val="22"/>
        </w:rPr>
        <w:t>Гринюк:</w:t>
      </w:r>
      <w:r>
        <w:rPr>
          <w:rFonts w:ascii="Times New Roman" w:hAnsi="Times New Roman" w:eastAsia="Times New Roman"/>
          <w:b w:val="0"/>
          <w:i w:val="0"/>
          <w:sz w:val="22"/>
        </w:rPr>
        <w:t xml:space="preserve"> Дякую. У мене все.</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Сторона обвинувачення?</w:t>
      </w:r>
    </w:p>
    <w:p>
      <w:r>
        <w:rPr>
          <w:rFonts w:ascii="Times New Roman" w:hAnsi="Times New Roman" w:eastAsia="Times New Roman"/>
          <w:b/>
          <w:i w:val="0"/>
          <w:sz w:val="22"/>
        </w:rPr>
        <w:t>Прокурор:</w:t>
      </w:r>
      <w:r>
        <w:rPr>
          <w:rFonts w:ascii="Times New Roman" w:hAnsi="Times New Roman" w:eastAsia="Times New Roman"/>
          <w:b w:val="0"/>
          <w:i w:val="0"/>
          <w:sz w:val="22"/>
        </w:rPr>
        <w:t xml:space="preserve"> </w:t>
      </w:r>
      <w:r>
        <w:rPr>
          <w:rFonts w:ascii="Times New Roman" w:hAnsi="Times New Roman" w:eastAsia="Times New Roman"/>
          <w:b w:val="0"/>
          <w:i/>
          <w:sz w:val="22"/>
        </w:rPr>
        <w:t>(встає, спокійно)</w:t>
      </w:r>
      <w:r>
        <w:rPr>
          <w:rFonts w:ascii="Times New Roman" w:hAnsi="Times New Roman" w:eastAsia="Times New Roman"/>
          <w:b w:val="0"/>
          <w:i w:val="0"/>
          <w:sz w:val="22"/>
        </w:rPr>
        <w:t xml:space="preserve"> Пане Орленко, ви визнаєте, що ваш підпис — підстава для цієї кримінальної справи?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Визнаю.</w:t>
      </w:r>
    </w:p>
    <w:p>
      <w:r>
        <w:rPr>
          <w:rFonts w:ascii="Times New Roman" w:hAnsi="Times New Roman" w:eastAsia="Times New Roman"/>
          <w:b/>
          <w:i w:val="0"/>
          <w:sz w:val="22"/>
        </w:rPr>
        <w:t>Прокурор:</w:t>
      </w:r>
      <w:r>
        <w:rPr>
          <w:rFonts w:ascii="Times New Roman" w:hAnsi="Times New Roman" w:eastAsia="Times New Roman"/>
          <w:b w:val="0"/>
          <w:i w:val="0"/>
          <w:sz w:val="22"/>
        </w:rPr>
        <w:t xml:space="preserve"> Скільки списків ви підписали в той період, не читаючи прізвищ?</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можу назвати число. Кілька десятків. Кожен з них містив сумарну цифру, а не людей. Я не пишаюся цим, але це правда.</w:t>
      </w:r>
    </w:p>
    <w:p>
      <w:r>
        <w:rPr>
          <w:rFonts w:ascii="Times New Roman" w:hAnsi="Times New Roman" w:eastAsia="Times New Roman"/>
          <w:b/>
          <w:i w:val="0"/>
          <w:sz w:val="22"/>
        </w:rPr>
        <w:t>Прокурор:</w:t>
      </w:r>
      <w:r>
        <w:rPr>
          <w:rFonts w:ascii="Times New Roman" w:hAnsi="Times New Roman" w:eastAsia="Times New Roman"/>
          <w:b w:val="0"/>
          <w:i w:val="0"/>
          <w:sz w:val="22"/>
        </w:rPr>
        <w:t xml:space="preserve"> Тобто одну людину ви прочитали, а двісті дванадцять — ні. Це справедливо?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Ні. Не справедливо. Тому я її читав.</w:t>
      </w:r>
    </w:p>
    <w:p>
      <w:r>
        <w:rPr>
          <w:rFonts w:ascii="Times New Roman" w:hAnsi="Times New Roman" w:eastAsia="Times New Roman"/>
          <w:b/>
          <w:i w:val="0"/>
          <w:sz w:val="22"/>
        </w:rPr>
        <w:t>Прокурор:</w:t>
      </w:r>
      <w:r>
        <w:rPr>
          <w:rFonts w:ascii="Times New Roman" w:hAnsi="Times New Roman" w:eastAsia="Times New Roman"/>
          <w:b w:val="0"/>
          <w:i w:val="0"/>
          <w:sz w:val="22"/>
        </w:rPr>
        <w:t xml:space="preserve"> Скажіть суду, чи відрізняється, на вашу думку, ваша власна діяльність від діяльності обвинуваченої? Ви теж працювали при владі, яку не обирали. Указ про військову адміністрацію не питав у вас згоди.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Указ мене не питав. Але відмовитися я міг — і не відмовився. Я роздавав воду й генератори, підписував евакуацію. Всі ці дії мали ту саму основу — щоб місто дожило до ранку. Відрізняється не дія. Відрізняється, на чий бік вона працювала. Мені потрібен був суд, щоб це відрізнити. Їй — теж.</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Свідку, ви вільні. Залишайтеся в залі, якщо бажаєте.</w:t>
      </w:r>
    </w:p>
    <w:p>
      <w:r>
        <w:rPr>
          <w:rFonts w:ascii="Times New Roman" w:hAnsi="Times New Roman" w:eastAsia="Times New Roman"/>
          <w:b w:val="0"/>
          <w:i/>
          <w:sz w:val="22"/>
        </w:rPr>
        <w:t>(Олесь повертається до лави в залі. Мимохідь, проходячи біля столу з речовими доказами, затримується очима на зеленому журналі. Любов дивиться на нього. Нічого не каже. Він сідає біля Тамари; Тамара не дивиться на нього, але відсуває сумку, щоб вистачило місця.)</w:t>
      </w:r>
    </w:p>
    <w:p>
      <w:r>
        <w:rPr>
          <w:rFonts w:ascii="Times New Roman" w:hAnsi="Times New Roman" w:eastAsia="Times New Roman"/>
          <w:b/>
          <w:i w:val="0"/>
          <w:sz w:val="26"/>
        </w:rPr>
        <w:t>장면 5 — 같은 날 오후 2시, 법정 3호실, 타마라와 미키타의 증언</w:t>
      </w:r>
    </w:p>
    <w:p>
      <w:r>
        <w:rPr>
          <w:rFonts w:ascii="Times New Roman" w:hAnsi="Times New Roman" w:eastAsia="Times New Roman"/>
          <w:b w:val="0"/>
          <w:i/>
          <w:sz w:val="22"/>
        </w:rPr>
        <w:t>(Після перерви. На свідковому місці — маленький стільчик для Микити; за ним — дитяча психологиня у світлому светрі. Тамара сидить у залі на першій лаві й тримає пакет із яблуками.)</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Свідку Микито, тебе не лякаємо. Поруч — пані психолог, якщо стане важко — скажи, і зробимо паузу. Добре?</w:t>
      </w:r>
    </w:p>
    <w:p>
      <w:r>
        <w:rPr>
          <w:rFonts w:ascii="Times New Roman" w:hAnsi="Times New Roman" w:eastAsia="Times New Roman"/>
          <w:b/>
          <w:i w:val="0"/>
          <w:sz w:val="22"/>
        </w:rPr>
        <w:t>Микита:</w:t>
      </w:r>
      <w:r>
        <w:rPr>
          <w:rFonts w:ascii="Times New Roman" w:hAnsi="Times New Roman" w:eastAsia="Times New Roman"/>
          <w:b w:val="0"/>
          <w:i w:val="0"/>
          <w:sz w:val="22"/>
        </w:rPr>
        <w:t xml:space="preserve"> Добре.</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Обіцяєш говорити правду?</w:t>
      </w:r>
    </w:p>
    <w:p>
      <w:r>
        <w:rPr>
          <w:rFonts w:ascii="Times New Roman" w:hAnsi="Times New Roman" w:eastAsia="Times New Roman"/>
          <w:b/>
          <w:i w:val="0"/>
          <w:sz w:val="22"/>
        </w:rPr>
        <w:t>Микита:</w:t>
      </w:r>
      <w:r>
        <w:rPr>
          <w:rFonts w:ascii="Times New Roman" w:hAnsi="Times New Roman" w:eastAsia="Times New Roman"/>
          <w:b w:val="0"/>
          <w:i w:val="0"/>
          <w:sz w:val="22"/>
        </w:rPr>
        <w:t xml:space="preserve"> Обіцяю. Я завжди кажу правду. Вчителька казала, що яблука треба їсти з шкіркою, і я їм. І неправди теж не їм.</w:t>
      </w:r>
    </w:p>
    <w:p>
      <w:r>
        <w:rPr>
          <w:rFonts w:ascii="Times New Roman" w:hAnsi="Times New Roman" w:eastAsia="Times New Roman"/>
          <w:b w:val="0"/>
          <w:i/>
          <w:sz w:val="22"/>
        </w:rPr>
        <w:t>(У залі хтось ледь усміхається. Любов закриває очі на мить.)</w:t>
      </w:r>
    </w:p>
    <w:p>
      <w:r>
        <w:rPr>
          <w:rFonts w:ascii="Times New Roman" w:hAnsi="Times New Roman" w:eastAsia="Times New Roman"/>
          <w:b/>
          <w:i w:val="0"/>
          <w:sz w:val="22"/>
        </w:rPr>
        <w:t>Гринюк:</w:t>
      </w:r>
      <w:r>
        <w:rPr>
          <w:rFonts w:ascii="Times New Roman" w:hAnsi="Times New Roman" w:eastAsia="Times New Roman"/>
          <w:b w:val="0"/>
          <w:i w:val="0"/>
          <w:sz w:val="22"/>
        </w:rPr>
        <w:t xml:space="preserve"> Микито, що ви робили в підвалі, коли було тихо?</w:t>
      </w:r>
    </w:p>
    <w:p>
      <w:r>
        <w:rPr>
          <w:rFonts w:ascii="Times New Roman" w:hAnsi="Times New Roman" w:eastAsia="Times New Roman"/>
          <w:b/>
          <w:i w:val="0"/>
          <w:sz w:val="22"/>
        </w:rPr>
        <w:t>Микита:</w:t>
      </w:r>
      <w:r>
        <w:rPr>
          <w:rFonts w:ascii="Times New Roman" w:hAnsi="Times New Roman" w:eastAsia="Times New Roman"/>
          <w:b w:val="0"/>
          <w:i w:val="0"/>
          <w:sz w:val="22"/>
        </w:rPr>
        <w:t xml:space="preserve"> Читали. «Три зозулі з поклоном». Вона зачиняла вікна ковдрами. Коли хтось ішов повз, ми мовчали. Вона казала: мовчати разом — теж урок.</w:t>
      </w:r>
    </w:p>
    <w:p>
      <w:r>
        <w:rPr>
          <w:rFonts w:ascii="Times New Roman" w:hAnsi="Times New Roman" w:eastAsia="Times New Roman"/>
          <w:b/>
          <w:i w:val="0"/>
          <w:sz w:val="22"/>
        </w:rPr>
        <w:t>Гринюк:</w:t>
      </w:r>
      <w:r>
        <w:rPr>
          <w:rFonts w:ascii="Times New Roman" w:hAnsi="Times New Roman" w:eastAsia="Times New Roman"/>
          <w:b w:val="0"/>
          <w:i w:val="0"/>
          <w:sz w:val="22"/>
        </w:rPr>
        <w:t xml:space="preserve"> Чи просила вона вас щось не казати?</w:t>
      </w:r>
    </w:p>
    <w:p>
      <w:r>
        <w:rPr>
          <w:rFonts w:ascii="Times New Roman" w:hAnsi="Times New Roman" w:eastAsia="Times New Roman"/>
          <w:b/>
          <w:i w:val="0"/>
          <w:sz w:val="22"/>
        </w:rPr>
        <w:t>Микита:</w:t>
      </w:r>
      <w:r>
        <w:rPr>
          <w:rFonts w:ascii="Times New Roman" w:hAnsi="Times New Roman" w:eastAsia="Times New Roman"/>
          <w:b w:val="0"/>
          <w:i w:val="0"/>
          <w:sz w:val="22"/>
        </w:rPr>
        <w:t xml:space="preserve"> Так. «Запам'ятай, як звати твого тата, і нікому не кажи». Я нікому не казав. Навіть мамі, поки не спитали.</w:t>
      </w:r>
    </w:p>
    <w:p>
      <w:r>
        <w:rPr>
          <w:rFonts w:ascii="Times New Roman" w:hAnsi="Times New Roman" w:eastAsia="Times New Roman"/>
          <w:b w:val="0"/>
          <w:i/>
          <w:sz w:val="22"/>
        </w:rPr>
        <w:t>(Тамара втуплюється в підлогу. Прокурор відкладає ручку.)</w:t>
      </w:r>
    </w:p>
    <w:p>
      <w:r>
        <w:rPr>
          <w:rFonts w:ascii="Times New Roman" w:hAnsi="Times New Roman" w:eastAsia="Times New Roman"/>
          <w:b/>
          <w:i w:val="0"/>
          <w:sz w:val="22"/>
        </w:rPr>
        <w:t>Прокурор:</w:t>
      </w:r>
      <w:r>
        <w:rPr>
          <w:rFonts w:ascii="Times New Roman" w:hAnsi="Times New Roman" w:eastAsia="Times New Roman"/>
          <w:b w:val="0"/>
          <w:i w:val="0"/>
          <w:sz w:val="22"/>
        </w:rPr>
        <w:t xml:space="preserve"> Микито, я не буду тебе довго питати. Ти пам'ятаєш, чи приходили до підвалу дорослі, які не були з вашого села?</w:t>
      </w:r>
    </w:p>
    <w:p>
      <w:r>
        <w:rPr>
          <w:rFonts w:ascii="Times New Roman" w:hAnsi="Times New Roman" w:eastAsia="Times New Roman"/>
          <w:b/>
          <w:i w:val="0"/>
          <w:sz w:val="22"/>
        </w:rPr>
        <w:t>Микита:</w:t>
      </w:r>
      <w:r>
        <w:rPr>
          <w:rFonts w:ascii="Times New Roman" w:hAnsi="Times New Roman" w:eastAsia="Times New Roman"/>
          <w:b w:val="0"/>
          <w:i w:val="0"/>
          <w:sz w:val="22"/>
        </w:rPr>
        <w:t xml:space="preserve"> Приходили двічі. Вони стояли біля дверей. Вчителька сказала: «Це наш клас. Усе, що ви хочете, ви можете записати в журнал».</w:t>
      </w:r>
    </w:p>
    <w:p>
      <w:r>
        <w:rPr>
          <w:rFonts w:ascii="Times New Roman" w:hAnsi="Times New Roman" w:eastAsia="Times New Roman"/>
          <w:b/>
          <w:i w:val="0"/>
          <w:sz w:val="22"/>
        </w:rPr>
        <w:t>Прокурор:</w:t>
      </w:r>
      <w:r>
        <w:rPr>
          <w:rFonts w:ascii="Times New Roman" w:hAnsi="Times New Roman" w:eastAsia="Times New Roman"/>
          <w:b w:val="0"/>
          <w:i w:val="0"/>
          <w:sz w:val="22"/>
        </w:rPr>
        <w:t xml:space="preserve"> Який журнал?</w:t>
      </w:r>
    </w:p>
    <w:p>
      <w:r>
        <w:rPr>
          <w:rFonts w:ascii="Times New Roman" w:hAnsi="Times New Roman" w:eastAsia="Times New Roman"/>
          <w:b/>
          <w:i w:val="0"/>
          <w:sz w:val="22"/>
        </w:rPr>
        <w:t>Микита:</w:t>
      </w:r>
      <w:r>
        <w:rPr>
          <w:rFonts w:ascii="Times New Roman" w:hAnsi="Times New Roman" w:eastAsia="Times New Roman"/>
          <w:b w:val="0"/>
          <w:i w:val="0"/>
          <w:sz w:val="22"/>
        </w:rPr>
        <w:t xml:space="preserve"> Тонкий. Із печаткою. А писала вона в зелений, під ковдрою. Там — мій малюнок про лебедів.</w:t>
      </w:r>
    </w:p>
    <w:p>
      <w:r>
        <w:rPr>
          <w:rFonts w:ascii="Times New Roman" w:hAnsi="Times New Roman" w:eastAsia="Times New Roman"/>
          <w:b/>
          <w:i w:val="0"/>
          <w:sz w:val="22"/>
        </w:rPr>
        <w:t>Прокурор:</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Дякую. Запитань немає.</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Свідку Тамаро, ви хотіли додати?</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w:t>
      </w:r>
      <w:r>
        <w:rPr>
          <w:rFonts w:ascii="Times New Roman" w:hAnsi="Times New Roman" w:eastAsia="Times New Roman"/>
          <w:b w:val="0"/>
          <w:i/>
          <w:sz w:val="22"/>
        </w:rPr>
        <w:t>(встає, тримаючись за край бар'єра)</w:t>
      </w:r>
      <w:r>
        <w:rPr>
          <w:rFonts w:ascii="Times New Roman" w:hAnsi="Times New Roman" w:eastAsia="Times New Roman"/>
          <w:b w:val="0"/>
          <w:i w:val="0"/>
          <w:sz w:val="22"/>
        </w:rPr>
        <w:t xml:space="preserve"> Так. Мене питали, чи я шукала ім'я. Я шукала. Я хотіла, щоб хтось відповів за адреси. П'ять замків, шановний суде. Три досі шукаємо. </w:t>
      </w:r>
      <w:r>
        <w:rPr>
          <w:rFonts w:ascii="Times New Roman" w:hAnsi="Times New Roman" w:eastAsia="Times New Roman"/>
          <w:b w:val="0"/>
          <w:i/>
          <w:sz w:val="22"/>
        </w:rPr>
        <w:t>(дивиться на Любов)</w:t>
      </w:r>
      <w:r>
        <w:rPr>
          <w:rFonts w:ascii="Times New Roman" w:hAnsi="Times New Roman" w:eastAsia="Times New Roman"/>
          <w:b w:val="0"/>
          <w:i w:val="0"/>
          <w:sz w:val="22"/>
        </w:rPr>
        <w:t xml:space="preserve"> Я не хочу, щоб це була вона лише тому, що вона була поруч. Два роки я шукала винного й не дивилась на сина. А він у цей час учився читати в підвалі, і вчила його не я.</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Свідку, будь ласка, до суті.</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Я кажу до суті. Я прошу суд не робити з одного прізвища відповідь на три замки, що лишилися. Відповідь — окрема. </w:t>
      </w:r>
      <w:r>
        <w:rPr>
          <w:rFonts w:ascii="Times New Roman" w:hAnsi="Times New Roman" w:eastAsia="Times New Roman"/>
          <w:b w:val="0"/>
          <w:i/>
          <w:sz w:val="22"/>
        </w:rPr>
        <w:t>(сідає)</w:t>
      </w:r>
    </w:p>
    <w:p>
      <w:r>
        <w:rPr>
          <w:rFonts w:ascii="Times New Roman" w:hAnsi="Times New Roman" w:eastAsia="Times New Roman"/>
          <w:b w:val="0"/>
          <w:i/>
          <w:sz w:val="22"/>
        </w:rPr>
        <w:t>(Тиша. Суддя знімає окуляри й довго протирає скло.)</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Суд оголошує перерву до двадцять дев'ятого липня, десята нуль-нуль, для дебатів і вироку. Верховна Рада розглядає зміни до статті сто одинадцять-один сімнадцятого. Сторони можуть послатися на них письмово.</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Закон, що пом'якшує відповідальність, має зворотну силу. Вирішимо за Кодексом, а не за настроєм. </w:t>
      </w:r>
      <w:r>
        <w:rPr>
          <w:rFonts w:ascii="Times New Roman" w:hAnsi="Times New Roman" w:eastAsia="Times New Roman"/>
          <w:b w:val="0"/>
          <w:i/>
          <w:sz w:val="22"/>
        </w:rPr>
        <w:t>(стукає молотком, сухо)</w:t>
      </w:r>
      <w:r>
        <w:rPr>
          <w:rFonts w:ascii="Times New Roman" w:hAnsi="Times New Roman" w:eastAsia="Times New Roman"/>
          <w:b w:val="0"/>
          <w:i w:val="0"/>
          <w:sz w:val="22"/>
        </w:rPr>
        <w:t xml:space="preserve"> Засідання закрито.</w:t>
      </w:r>
    </w:p>
    <w:p>
      <w:r>
        <w:rPr>
          <w:rFonts w:ascii="Times New Roman" w:hAnsi="Times New Roman" w:eastAsia="Times New Roman"/>
          <w:b w:val="0"/>
          <w:i/>
          <w:sz w:val="22"/>
        </w:rPr>
        <w:t>(Усі встають. Любов бере теку, підходить до Тамари. Вони стоять поруч і не розмовляють. Микита вішає на руку матері пакет із яблуками.)</w:t>
      </w:r>
    </w:p>
    <w:p>
      <w:r>
        <w:rPr>
          <w:rFonts w:ascii="Times New Roman" w:hAnsi="Times New Roman" w:eastAsia="Times New Roman"/>
          <w:b/>
          <w:i w:val="0"/>
          <w:sz w:val="26"/>
        </w:rPr>
        <w:t>장면 6 — 7월 17일(목) 오후 6시 반, 한나의 아파트 부엌</w:t>
      </w:r>
    </w:p>
    <w:p>
      <w:r>
        <w:rPr>
          <w:rFonts w:ascii="Times New Roman" w:hAnsi="Times New Roman" w:eastAsia="Times New Roman"/>
          <w:b w:val="0"/>
          <w:i/>
          <w:sz w:val="22"/>
        </w:rPr>
        <w:t>(Четвер, 17 липня. Пів на сьому вечора. Кухня на Металістів. Чайник із червоними маками на плиті. На столі — телефон Каті, підпертий склянкою, на екрані пряма трансляція із сесійної зали. Ганна в фартусі, Ірина, Катя й Олесь сидять навколо столу. Склянок п'ять. П'ята — біля порожнього стільця. Телевізор вимкнений — «щоб не заважав».)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Тихіше. Не чую, що кажуть.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Ганно Михайлівно, там ще нічого не кажуть. Голова викликає по черзі.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Нехай по черзі. Я все життя в читальній залі: «по черзі» — це найдовше.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(з чашкою)</w:t>
      </w:r>
      <w:r>
        <w:rPr>
          <w:rFonts w:ascii="Times New Roman" w:hAnsi="Times New Roman" w:eastAsia="Times New Roman"/>
          <w:b w:val="0"/>
          <w:i w:val="0"/>
          <w:sz w:val="22"/>
        </w:rPr>
        <w:t xml:space="preserve"> Другий пункт порядку. Наш.</w:t>
      </w:r>
    </w:p>
    <w:p>
      <w:r>
        <w:rPr>
          <w:rFonts w:ascii="Times New Roman" w:hAnsi="Times New Roman" w:eastAsia="Times New Roman"/>
          <w:b/>
          <w:i w:val="0"/>
          <w:sz w:val="22"/>
        </w:rPr>
        <w:t>Голос з трансляції:</w:t>
      </w:r>
      <w:r>
        <w:rPr>
          <w:rFonts w:ascii="Times New Roman" w:hAnsi="Times New Roman" w:eastAsia="Times New Roman"/>
          <w:b w:val="0"/>
          <w:i w:val="0"/>
          <w:sz w:val="22"/>
        </w:rPr>
        <w:t xml:space="preserve"> «Ставлю на голосування законопроєкт у другому читанні й в цілому. Прошу голосувати».</w:t>
      </w:r>
    </w:p>
    <w:p>
      <w:r>
        <w:rPr>
          <w:rFonts w:ascii="Times New Roman" w:hAnsi="Times New Roman" w:eastAsia="Times New Roman"/>
          <w:b w:val="0"/>
          <w:i/>
          <w:sz w:val="22"/>
        </w:rPr>
        <w:t>(Усі замовкають. На екрані з'являється табло: цифри повільно рухаються вгору.)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Двісті. Двісті п'ятнадцять. Двісті тридцять.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рахуй уголос.</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Двісті сорок шість. Двісті п'ятдесят один. </w:t>
      </w:r>
      <w:r>
        <w:rPr>
          <w:rFonts w:ascii="Times New Roman" w:hAnsi="Times New Roman" w:eastAsia="Times New Roman"/>
          <w:b w:val="0"/>
          <w:i/>
          <w:sz w:val="22"/>
        </w:rPr>
        <w:t>(тихо)</w:t>
      </w:r>
      <w:r>
        <w:rPr>
          <w:rFonts w:ascii="Times New Roman" w:hAnsi="Times New Roman" w:eastAsia="Times New Roman"/>
          <w:b w:val="0"/>
          <w:i w:val="0"/>
          <w:sz w:val="22"/>
        </w:rPr>
        <w:t xml:space="preserve"> Двісті п'ятдесят один «за».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Потрібно двісті двадцять шість. Є.</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(знімаючи окуляри)</w:t>
      </w:r>
      <w:r>
        <w:rPr>
          <w:rFonts w:ascii="Times New Roman" w:hAnsi="Times New Roman" w:eastAsia="Times New Roman"/>
          <w:b w:val="0"/>
          <w:i w:val="0"/>
          <w:sz w:val="22"/>
        </w:rPr>
        <w:t xml:space="preserve"> Двадцять п'ять зайвих. Така арифметика мені подобається.</w:t>
      </w:r>
    </w:p>
    <w:p>
      <w:r>
        <w:rPr>
          <w:rFonts w:ascii="Times New Roman" w:hAnsi="Times New Roman" w:eastAsia="Times New Roman"/>
          <w:b w:val="0"/>
          <w:i/>
          <w:sz w:val="22"/>
        </w:rPr>
        <w:t>(Олесь мовчить. Дивиться на п'яту склянку.)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чого мовчиш? Це ж виграш.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виграш, мамо. Це... </w:t>
      </w:r>
      <w:r>
        <w:rPr>
          <w:rFonts w:ascii="Times New Roman" w:hAnsi="Times New Roman" w:eastAsia="Times New Roman"/>
          <w:b w:val="0"/>
          <w:i/>
          <w:sz w:val="22"/>
        </w:rPr>
        <w:t>(шукає слово)</w:t>
      </w:r>
      <w:r>
        <w:rPr>
          <w:rFonts w:ascii="Times New Roman" w:hAnsi="Times New Roman" w:eastAsia="Times New Roman"/>
          <w:b w:val="0"/>
          <w:i w:val="0"/>
          <w:sz w:val="22"/>
        </w:rPr>
        <w:t xml:space="preserve"> Це про те, що вона не чекатиме суду з тавром. Але торбинка з чаєм усе ще йде до неї через сусідку. Закон не змінює сусідку.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Він змінює, коли суд читає. Решту змінюють люди.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Гнатюк дзвонив. Просив передати. </w:t>
      </w:r>
      <w:r>
        <w:rPr>
          <w:rFonts w:ascii="Times New Roman" w:hAnsi="Times New Roman" w:eastAsia="Times New Roman"/>
          <w:b w:val="0"/>
          <w:i/>
          <w:sz w:val="22"/>
        </w:rPr>
        <w:t>(читає з телефону)</w:t>
      </w:r>
      <w:r>
        <w:rPr>
          <w:rFonts w:ascii="Times New Roman" w:hAnsi="Times New Roman" w:eastAsia="Times New Roman"/>
          <w:b w:val="0"/>
          <w:i w:val="0"/>
          <w:sz w:val="22"/>
        </w:rPr>
        <w:t xml:space="preserve"> «Не вітайте мене. Привітайте її».</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на нього чекала півроку. Він пише добре, але приходить пізно.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плюй у колодязь, Катю, — води напитися пригодиться. Гнатюк ще нам знадобиться.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не плюю. Я просто констатую.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Констатуй із чаєм. </w:t>
      </w:r>
      <w:r>
        <w:rPr>
          <w:rFonts w:ascii="Times New Roman" w:hAnsi="Times New Roman" w:eastAsia="Times New Roman"/>
          <w:b w:val="0"/>
          <w:i/>
          <w:sz w:val="22"/>
        </w:rPr>
        <w:t>(наливає)</w:t>
      </w:r>
      <w:r>
        <w:rPr>
          <w:rFonts w:ascii="Times New Roman" w:hAnsi="Times New Roman" w:eastAsia="Times New Roman"/>
          <w:b w:val="0"/>
          <w:i w:val="0"/>
          <w:sz w:val="22"/>
        </w:rPr>
        <w:t xml:space="preserve"> П'яту — для того, хто завтра прийде.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прийде?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знаю. Але якщо закон змінюють, прийдуть ті, кого він не питав. Їм хтось має налити.</w:t>
      </w:r>
    </w:p>
    <w:p>
      <w:r>
        <w:rPr>
          <w:rFonts w:ascii="Times New Roman" w:hAnsi="Times New Roman" w:eastAsia="Times New Roman"/>
          <w:b w:val="0"/>
          <w:i/>
          <w:sz w:val="22"/>
        </w:rPr>
        <w:t>(Ірина піднімає склянку. Катя, трохи вагаючись, теж. Олесь підсуває п'яту ближче до порожнього стільця. З телефону лунає голос: «Наступне питання порядку денного». Ганна простягає руку й вимикає звук.)</w:t>
      </w:r>
    </w:p>
    <w:p>
      <w:r>
        <w:rPr>
          <w:rFonts w:ascii="Times New Roman" w:hAnsi="Times New Roman" w:eastAsia="Times New Roman"/>
          <w:b/>
          <w:i w:val="0"/>
          <w:sz w:val="26"/>
        </w:rPr>
        <w:t>장면 7 — 7월 29일(화) 오전 10시, 법정 3호실, 선고</w:t>
      </w:r>
    </w:p>
    <w:p>
      <w:r>
        <w:rPr>
          <w:rFonts w:ascii="Times New Roman" w:hAnsi="Times New Roman" w:eastAsia="Times New Roman"/>
          <w:b w:val="0"/>
          <w:i/>
          <w:sz w:val="22"/>
        </w:rPr>
        <w:t>(Вівторок, 29 липня. Десята ранку. Зала номер три — повна: на передніх лавах сидять Тамара з Микитою, Дячук у цивільному, Ірина й Катя; позаду — шестеро жінок із Яворців у світлих хустках; у кутку, за газетою, — журналіст. На столі суду — зелений журнал і тонкий. Любов стоїть на місці обвинуваченого: рівно, руки склала. Олесь сидить у третьому ряду, олівець із літерою «П.» у кишені піджака. Закон Рада ухвалила сімнадцятого, президент Бойчук підписав двадцять другого, і він набрав чинності двадцять п'ятого липня.)</w:t>
      </w:r>
    </w:p>
    <w:p>
      <w:r>
        <w:rPr>
          <w:rFonts w:ascii="Times New Roman" w:hAnsi="Times New Roman" w:eastAsia="Times New Roman"/>
          <w:b/>
          <w:i w:val="0"/>
          <w:sz w:val="22"/>
        </w:rPr>
        <w:t>Секретар:</w:t>
      </w:r>
      <w:r>
        <w:rPr>
          <w:rFonts w:ascii="Times New Roman" w:hAnsi="Times New Roman" w:eastAsia="Times New Roman"/>
          <w:b w:val="0"/>
          <w:i w:val="0"/>
          <w:sz w:val="22"/>
        </w:rPr>
        <w:t xml:space="preserve"> Суд іде! Прошу всіх встати.</w:t>
      </w:r>
    </w:p>
    <w:p>
      <w:r>
        <w:rPr>
          <w:rFonts w:ascii="Times New Roman" w:hAnsi="Times New Roman" w:eastAsia="Times New Roman"/>
          <w:b w:val="0"/>
          <w:i/>
          <w:sz w:val="22"/>
        </w:rPr>
        <w:t>(Суддя Лаврук виходить із папкою. Не сідає одразу. Дивиться на зал.)</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Прошу сідати. Суд, заслухавши сторони, дослідивши докази й керуючись статтею сто одинадцять-один Кримінального кодексу в редакції закону, що набрав чинності двадцять п'ятого липня цього року, оголошує вирок.</w:t>
      </w:r>
    </w:p>
    <w:p>
      <w:r>
        <w:rPr>
          <w:rFonts w:ascii="Times New Roman" w:hAnsi="Times New Roman" w:eastAsia="Times New Roman"/>
          <w:b w:val="0"/>
          <w:i/>
          <w:sz w:val="22"/>
        </w:rPr>
        <w:t>(Тиша. Дячук дивиться в підлогу. Тамара кладе руку на плече Микити.)</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Встановлено. Двадцять восьмого лютого двадцять третього року обвинувачена, вчителька початкових класів Ковальова Любов Миколаївна, у селі Яворці, яке перебувало під окупацією, не припинила навчання дітей. Склала реєстр учнів тридцяти однієї особи. У реєстрі зазначені імена та вік, адрес, прізвищ батьків і відомостей про військових немає. Отримала від окупаційної влади три виплати, кошти спрямувала на купівлю інсуліну для лежачої сестри. Паралельно вела окремий журнал за українською програмою, який зберегла.</w:t>
      </w:r>
    </w:p>
    <w:p>
      <w:r>
        <w:rPr>
          <w:rFonts w:ascii="Times New Roman" w:hAnsi="Times New Roman" w:eastAsia="Times New Roman"/>
          <w:b w:val="0"/>
          <w:i/>
          <w:sz w:val="22"/>
        </w:rPr>
        <w:t>(Суддя гортає сторінку.)</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Закон, що набрав чинності, розрізняє діяльність для забезпечення життєдіяльності громади й співпрацю. Він вимагає від суду перевірити наявність умислу завдати шкоди державі чи людям. Суд його перевірив. Доказів, що обвинувачена мала такий умисел, не встановлено. Доказів, що реєстр використано для передачі адрес, не здобуто. Свідок Орленко підтвердив, що двадцять восьмого травня двадцять третього року клопотання про перевірку умислу було подано письмово.</w:t>
      </w:r>
    </w:p>
    <w:p>
      <w:r>
        <w:rPr>
          <w:rFonts w:ascii="Times New Roman" w:hAnsi="Times New Roman" w:eastAsia="Times New Roman"/>
          <w:b w:val="0"/>
          <w:i/>
          <w:sz w:val="22"/>
        </w:rPr>
        <w:t>(У залі хтось ледь чутно ковтає повітря. Любов не рухається.)</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Суд також звертає увагу, що три сім'ї, чиї будинки в травні двадцять третього були замкнені, досі шукає слідство, і це окреме провадження, яке не стосується обвинуваченої. Суд визнає Ковальову Любов Миколаївну такою, що не вчинила кримінального правопорушення, передбаченого статтею сто одинадцять-один, у зв'язку з відсутністю в її діях складу кримінального правопорушення. Виправдати. Скасувати обмежувальні заходи. Речові докази, журнали, повернути власниці після набрання вироком законної сили.</w:t>
      </w:r>
    </w:p>
    <w:p>
      <w:r>
        <w:rPr>
          <w:rFonts w:ascii="Times New Roman" w:hAnsi="Times New Roman" w:eastAsia="Times New Roman"/>
          <w:b w:val="0"/>
          <w:i/>
          <w:sz w:val="22"/>
        </w:rPr>
        <w:t>(Мить мовчання. Потім Тамара першою — тихо, лише двічі — плескає в долоні й одразу зупиняється, злякавшись. Судді це не заважає.)</w:t>
      </w:r>
    </w:p>
    <w:p>
      <w:r>
        <w:rPr>
          <w:rFonts w:ascii="Times New Roman" w:hAnsi="Times New Roman" w:eastAsia="Times New Roman"/>
          <w:b/>
          <w:i w:val="0"/>
          <w:sz w:val="22"/>
        </w:rPr>
        <w:t>Суддя:</w:t>
      </w:r>
      <w:r>
        <w:rPr>
          <w:rFonts w:ascii="Times New Roman" w:hAnsi="Times New Roman" w:eastAsia="Times New Roman"/>
          <w:b w:val="0"/>
          <w:i w:val="0"/>
          <w:sz w:val="22"/>
        </w:rPr>
        <w:t xml:space="preserve"> Суд нагадує: вирок може бути оскаржений протягом тридцяти днів. Засідання закрито.</w:t>
      </w:r>
    </w:p>
    <w:p>
      <w:r>
        <w:rPr>
          <w:rFonts w:ascii="Times New Roman" w:hAnsi="Times New Roman" w:eastAsia="Times New Roman"/>
          <w:b w:val="0"/>
          <w:i/>
          <w:sz w:val="22"/>
        </w:rPr>
        <w:t>(Усі встають. Любов повільно сідає на лаву, хапає повітря. Гринюк кладе руку на її плече. Прокурор Зінченко підходить до Любові, зупиняється на крок, схиляє голову й іде. Дячук підходить до Олеся.)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Пане голово. Дозвольте потиснути вам руку. </w:t>
      </w:r>
      <w:r>
        <w:rPr>
          <w:rFonts w:ascii="Times New Roman" w:hAnsi="Times New Roman" w:eastAsia="Times New Roman"/>
          <w:b w:val="0"/>
          <w:i/>
          <w:sz w:val="22"/>
        </w:rPr>
        <w:t>(Олесь простягає; Дячук тисне її двома руками)</w:t>
      </w:r>
      <w:r>
        <w:rPr>
          <w:rFonts w:ascii="Times New Roman" w:hAnsi="Times New Roman" w:eastAsia="Times New Roman"/>
          <w:b w:val="0"/>
          <w:i w:val="0"/>
          <w:sz w:val="22"/>
        </w:rPr>
        <w:t xml:space="preserve"> Ви тоді попросили добу. Я не мав права її давати. Дав. І досі не знав, чи правильно.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Тепер знаєте.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Тепер знаю. </w:t>
      </w:r>
      <w:r>
        <w:rPr>
          <w:rFonts w:ascii="Times New Roman" w:hAnsi="Times New Roman" w:eastAsia="Times New Roman"/>
          <w:b w:val="0"/>
          <w:i/>
          <w:sz w:val="22"/>
        </w:rPr>
        <w:t>(виходить, рівно, не обертаючись)</w:t>
      </w:r>
    </w:p>
    <w:p>
      <w:r>
        <w:rPr>
          <w:rFonts w:ascii="Times New Roman" w:hAnsi="Times New Roman" w:eastAsia="Times New Roman"/>
          <w:b w:val="0"/>
          <w:i/>
          <w:sz w:val="22"/>
        </w:rPr>
        <w:t>(Тамара підходить до Любові. Вони дивляться одна на одну довго. Тамара розкриває пакет і дістає яблуко.)</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Мого Микити. З шкіркою. Як ви казали.</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(беручи яблуко)</w:t>
      </w:r>
      <w:r>
        <w:rPr>
          <w:rFonts w:ascii="Times New Roman" w:hAnsi="Times New Roman" w:eastAsia="Times New Roman"/>
          <w:b w:val="0"/>
          <w:i w:val="0"/>
          <w:sz w:val="22"/>
        </w:rPr>
        <w:t xml:space="preserve"> Дякую, Тамаро.</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Я не прошу пробачити. Я прошу просто взяти яблуко.</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Беру. </w:t>
      </w:r>
      <w:r>
        <w:rPr>
          <w:rFonts w:ascii="Times New Roman" w:hAnsi="Times New Roman" w:eastAsia="Times New Roman"/>
          <w:b w:val="0"/>
          <w:i/>
          <w:sz w:val="22"/>
        </w:rPr>
        <w:t>(кусає)</w:t>
      </w:r>
      <w:r>
        <w:rPr>
          <w:rFonts w:ascii="Times New Roman" w:hAnsi="Times New Roman" w:eastAsia="Times New Roman"/>
          <w:b w:val="0"/>
          <w:i w:val="0"/>
          <w:sz w:val="22"/>
        </w:rPr>
        <w:t xml:space="preserve"> Вітаміни.</w:t>
      </w:r>
    </w:p>
    <w:p>
      <w:r>
        <w:rPr>
          <w:rFonts w:ascii="Times New Roman" w:hAnsi="Times New Roman" w:eastAsia="Times New Roman"/>
          <w:b/>
          <w:i w:val="0"/>
          <w:sz w:val="26"/>
        </w:rPr>
        <w:t>장면 8 — 같은 날 저녁 7시, 야보르치 학교와 마당</w:t>
      </w:r>
    </w:p>
    <w:p>
      <w:r>
        <w:rPr>
          <w:rFonts w:ascii="Times New Roman" w:hAnsi="Times New Roman" w:eastAsia="Times New Roman"/>
          <w:b w:val="0"/>
          <w:i/>
          <w:sz w:val="22"/>
        </w:rPr>
        <w:t>(Той самий вівторок. Сьома вечора. Яворці. Школа жовта, скло без скотчу. На дверях досі висить зошитовий аркуш: «Діти! Школа закрита до особливого повідомлення. Л. М.». Крамниця навпроти відчинена — на порозі Степанівна, у світлій хустці. Любов стоїть біля дверей із порожньою текою, Олесь — з термосом. З двору дивиться Микита з яблуком. За парканом, по дошках, видно світлу смугу, де колись зняли фарбу.)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Вам тепер легше?</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Мені потрібен був не вирок. Мені потрібно, щоб на цих воротах не було слова. Воно тут уже два роки не пишеться, але читається. </w:t>
      </w:r>
      <w:r>
        <w:rPr>
          <w:rFonts w:ascii="Times New Roman" w:hAnsi="Times New Roman" w:eastAsia="Times New Roman"/>
          <w:b w:val="0"/>
          <w:i/>
          <w:sz w:val="22"/>
        </w:rPr>
        <w:t>(торкається дошки, де смуга світліша)</w:t>
      </w:r>
      <w:r>
        <w:rPr>
          <w:rFonts w:ascii="Times New Roman" w:hAnsi="Times New Roman" w:eastAsia="Times New Roman"/>
          <w:b w:val="0"/>
          <w:i w:val="0"/>
          <w:sz w:val="22"/>
        </w:rPr>
        <w:t xml:space="preserve"> Тавро ж не лишається на шкурі. Воно лишається в очах тих, хто дивиться. Тому мені потрібні були не журнали, а погляди.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Зі Степанівни почнемо?</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(киває на крамницю)</w:t>
      </w:r>
      <w:r>
        <w:rPr>
          <w:rFonts w:ascii="Times New Roman" w:hAnsi="Times New Roman" w:eastAsia="Times New Roman"/>
          <w:b w:val="0"/>
          <w:i w:val="0"/>
          <w:sz w:val="22"/>
        </w:rPr>
        <w:t xml:space="preserve"> Вона в світлій хустці, бачите? Вона два роки казала, що в нас два села. Сьогодні вранці сказала, що одне.</w:t>
      </w:r>
    </w:p>
    <w:p>
      <w:r>
        <w:rPr>
          <w:rFonts w:ascii="Times New Roman" w:hAnsi="Times New Roman" w:eastAsia="Times New Roman"/>
          <w:b w:val="0"/>
          <w:i/>
          <w:sz w:val="22"/>
        </w:rPr>
        <w:t>(Степанівна підходить, зупиняється за крок. Спершу мовчить.)</w:t>
      </w:r>
    </w:p>
    <w:p>
      <w:r>
        <w:rPr>
          <w:rFonts w:ascii="Times New Roman" w:hAnsi="Times New Roman" w:eastAsia="Times New Roman"/>
          <w:b/>
          <w:i w:val="0"/>
          <w:sz w:val="22"/>
        </w:rPr>
        <w:t>Степанівна:</w:t>
      </w:r>
      <w:r>
        <w:rPr>
          <w:rFonts w:ascii="Times New Roman" w:hAnsi="Times New Roman" w:eastAsia="Times New Roman"/>
          <w:b w:val="0"/>
          <w:i w:val="0"/>
          <w:sz w:val="22"/>
        </w:rPr>
        <w:t xml:space="preserve"> Любо. Вибач, що я тоді...</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Не треба, Степанівно.</w:t>
      </w:r>
    </w:p>
    <w:p>
      <w:r>
        <w:rPr>
          <w:rFonts w:ascii="Times New Roman" w:hAnsi="Times New Roman" w:eastAsia="Times New Roman"/>
          <w:b/>
          <w:i w:val="0"/>
          <w:sz w:val="22"/>
        </w:rPr>
        <w:t>Степанівна:</w:t>
      </w:r>
      <w:r>
        <w:rPr>
          <w:rFonts w:ascii="Times New Roman" w:hAnsi="Times New Roman" w:eastAsia="Times New Roman"/>
          <w:b w:val="0"/>
          <w:i w:val="0"/>
          <w:sz w:val="22"/>
        </w:rPr>
        <w:t xml:space="preserve"> Треба. </w:t>
      </w:r>
      <w:r>
        <w:rPr>
          <w:rFonts w:ascii="Times New Roman" w:hAnsi="Times New Roman" w:eastAsia="Times New Roman"/>
          <w:b w:val="0"/>
          <w:i/>
          <w:sz w:val="22"/>
        </w:rPr>
        <w:t>(дістає з кишені пакетик)</w:t>
      </w:r>
      <w:r>
        <w:rPr>
          <w:rFonts w:ascii="Times New Roman" w:hAnsi="Times New Roman" w:eastAsia="Times New Roman"/>
          <w:b w:val="0"/>
          <w:i w:val="0"/>
          <w:sz w:val="22"/>
        </w:rPr>
        <w:t xml:space="preserve"> Це цукор. Є. Привезли в п'ятницю. Я тримала для тебе.</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(приймає)</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Степанівна:</w:t>
      </w:r>
      <w:r>
        <w:rPr>
          <w:rFonts w:ascii="Times New Roman" w:hAnsi="Times New Roman" w:eastAsia="Times New Roman"/>
          <w:b w:val="0"/>
          <w:i w:val="0"/>
          <w:sz w:val="22"/>
        </w:rPr>
        <w:t xml:space="preserve"> У страху очі великі, Любо. Я колись так сказала про всіх. А про себе — особливо. </w:t>
      </w:r>
      <w:r>
        <w:rPr>
          <w:rFonts w:ascii="Times New Roman" w:hAnsi="Times New Roman" w:eastAsia="Times New Roman"/>
          <w:b w:val="0"/>
          <w:i/>
          <w:sz w:val="22"/>
        </w:rPr>
        <w:t>(вперше усміхається)</w:t>
      </w:r>
      <w:r>
        <w:rPr>
          <w:rFonts w:ascii="Times New Roman" w:hAnsi="Times New Roman" w:eastAsia="Times New Roman"/>
          <w:b w:val="0"/>
          <w:i w:val="0"/>
          <w:sz w:val="22"/>
        </w:rPr>
        <w:t xml:space="preserve"> Заходьте. Чаю поставлю.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Ми тут. </w:t>
      </w:r>
      <w:r>
        <w:rPr>
          <w:rFonts w:ascii="Times New Roman" w:hAnsi="Times New Roman" w:eastAsia="Times New Roman"/>
          <w:b w:val="0"/>
          <w:i/>
          <w:sz w:val="22"/>
        </w:rPr>
        <w:t>(відкручує термос, наливає в кришку, подає Любові)</w:t>
      </w:r>
      <w:r>
        <w:rPr>
          <w:rFonts w:ascii="Times New Roman" w:hAnsi="Times New Roman" w:eastAsia="Times New Roman"/>
          <w:b w:val="0"/>
          <w:i w:val="0"/>
          <w:sz w:val="22"/>
        </w:rPr>
        <w:t xml:space="preserve"> Ваш чебрець.</w:t>
      </w:r>
    </w:p>
    <w:p>
      <w:r>
        <w:rPr>
          <w:rFonts w:ascii="Times New Roman" w:hAnsi="Times New Roman" w:eastAsia="Times New Roman"/>
          <w:b w:val="0"/>
          <w:i/>
          <w:sz w:val="22"/>
        </w:rPr>
        <w:t>(Любов бере. Підходить Микита, ставить яблуко на сходинку школи.)</w:t>
      </w:r>
    </w:p>
    <w:p>
      <w:r>
        <w:rPr>
          <w:rFonts w:ascii="Times New Roman" w:hAnsi="Times New Roman" w:eastAsia="Times New Roman"/>
          <w:b/>
          <w:i w:val="0"/>
          <w:sz w:val="22"/>
        </w:rPr>
        <w:t>Микита:</w:t>
      </w:r>
      <w:r>
        <w:rPr>
          <w:rFonts w:ascii="Times New Roman" w:hAnsi="Times New Roman" w:eastAsia="Times New Roman"/>
          <w:b w:val="0"/>
          <w:i w:val="0"/>
          <w:sz w:val="22"/>
        </w:rPr>
        <w:t xml:space="preserve"> Любове Миколаївно, а завтра школа відкриється?</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двері)</w:t>
      </w:r>
      <w:r>
        <w:rPr>
          <w:rFonts w:ascii="Times New Roman" w:hAnsi="Times New Roman" w:eastAsia="Times New Roman"/>
          <w:b w:val="0"/>
          <w:i w:val="0"/>
          <w:sz w:val="22"/>
        </w:rPr>
        <w:t xml:space="preserve"> А як ти гадаєш?</w:t>
      </w:r>
    </w:p>
    <w:p>
      <w:r>
        <w:rPr>
          <w:rFonts w:ascii="Times New Roman" w:hAnsi="Times New Roman" w:eastAsia="Times New Roman"/>
          <w:b/>
          <w:i w:val="0"/>
          <w:sz w:val="22"/>
        </w:rPr>
        <w:t>Микита:</w:t>
      </w:r>
      <w:r>
        <w:rPr>
          <w:rFonts w:ascii="Times New Roman" w:hAnsi="Times New Roman" w:eastAsia="Times New Roman"/>
          <w:b w:val="0"/>
          <w:i w:val="0"/>
          <w:sz w:val="22"/>
        </w:rPr>
        <w:t xml:space="preserve"> Гадаю — так. Бо слова на воротах уже нема.</w:t>
      </w:r>
    </w:p>
    <w:p>
      <w:r>
        <w:rPr>
          <w:rFonts w:ascii="Times New Roman" w:hAnsi="Times New Roman" w:eastAsia="Times New Roman"/>
          <w:b w:val="0"/>
          <w:i/>
          <w:sz w:val="22"/>
        </w:rPr>
        <w:t>(Любов відриває зошитовий аркуш. Хвилину тримає, дивиться на «Л. М.». Складає навпіл, ховає в кишеню. Бере крейду з кишені кофти і пише на дверях: «Школа відчинена. Щодня, з восьмої. Л. М.»)</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Лічила дні в підвалі. На стіні — риски, дев'яносто чотири. А потім збилася.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«Лічу в неволі дні і ночі — і лік забуваю». Тарас Григорович теж збивався.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збивався. Тепер лічу лише одну добу — ту, яку мені дали.</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Хто дав?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Мирослав Іванович. Не мусив. Я її носитиму.</w:t>
      </w:r>
    </w:p>
    <w:p>
      <w:r>
        <w:rPr>
          <w:rFonts w:ascii="Times New Roman" w:hAnsi="Times New Roman" w:eastAsia="Times New Roman"/>
          <w:b w:val="0"/>
          <w:i/>
          <w:sz w:val="22"/>
        </w:rPr>
        <w:t>(Любов дивиться на нього. Потім ставить склянку на сходинку й піднімає олівець Каті, що випав з його кишені.)</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Це чий?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Катин. Літера «П.» — друга, якого вже нема. Я тримаю при собі. </w:t>
      </w:r>
      <w:r>
        <w:rPr>
          <w:rFonts w:ascii="Times New Roman" w:hAnsi="Times New Roman" w:eastAsia="Times New Roman"/>
          <w:b w:val="0"/>
          <w:i/>
          <w:sz w:val="22"/>
        </w:rPr>
        <w:t>(бере)</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Добре.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Є речі, яких не віддають. Лише носять.</w:t>
      </w:r>
    </w:p>
    <w:p>
      <w:r>
        <w:rPr>
          <w:rFonts w:ascii="Times New Roman" w:hAnsi="Times New Roman" w:eastAsia="Times New Roman"/>
          <w:b w:val="0"/>
          <w:i/>
          <w:sz w:val="22"/>
        </w:rPr>
        <w:t>(Олесь наливає ще одну склянку, ставить на сходинку, поруч із яблуком. Над Яворцями починає смеркати. Десь у селі працює трактор. Микита бере яблуко, відкушує і сідає на сходинку навпроти порожньої склянки.)</w:t>
      </w:r>
    </w:p>
    <w:p>
      <w:r>
        <w:rPr>
          <w:rFonts w:ascii="Times New Roman" w:hAnsi="Times New Roman" w:eastAsia="Times New Roman"/>
          <w:b/>
          <w:i w:val="0"/>
          <w:sz w:val="22"/>
        </w:rPr>
        <w:t>Микита:</w:t>
      </w:r>
      <w:r>
        <w:rPr>
          <w:rFonts w:ascii="Times New Roman" w:hAnsi="Times New Roman" w:eastAsia="Times New Roman"/>
          <w:b w:val="0"/>
          <w:i w:val="0"/>
          <w:sz w:val="22"/>
        </w:rPr>
        <w:t xml:space="preserve"> Це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наступного, хто прийде.</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타라스 셰우첸코(Тарас Шевченко) 「Лічу в неволі дні і ночі」(1860): «Лічу в неволі дні і ночі — і лік забуваю» — 한국어 해설: "갇힌 몸으로 밤낮을 세다가 세는 것마저 잊어버린다." 말년의 셰우첸코가 속박 속에서 하루하루를 헤아리는 시간의 감각을 노래한 시의 첫머리이며, 확신하는 구절이 첫 행뿐이라 그 뒤는 싣지 않았다. 장면 8, 지하 교실의 벽에 94개의 선을 긋다 세는 것을 놓쳤다는 류보우가 이 구절을 읊고, 올레스가 "내가 세는 것은 한 날, 댜추크가 내준 하루뿐"이라고 답한다. 점령 아래의 날수와 서명을 미룬 하루가 한 줄에 겹친다.</w:t>
      </w:r>
    </w:p>
    <w:p>
      <w:r>
        <w:rPr>
          <w:rFonts w:ascii="Times New Roman" w:hAnsi="Times New Roman" w:eastAsia="Times New Roman"/>
          <w:b/>
          <w:i w:val="0"/>
          <w:sz w:val="26"/>
        </w:rPr>
        <w:t>생활 표현</w:t>
      </w:r>
    </w:p>
    <w:p>
      <w:r>
        <w:rPr>
          <w:rFonts w:ascii="Times New Roman" w:hAnsi="Times New Roman" w:eastAsia="Times New Roman"/>
          <w:b w:val="0"/>
          <w:i w:val="0"/>
          <w:sz w:val="22"/>
        </w:rPr>
        <w:t>«Суд іде! Прошу всіх встати.» — 한국어 해설: "재판부 입정합니다. 모두 일어나 주십시오." 우크라이나 법정에서 서기가 재판장의 입정을 알리는 정해진 말. 법정 서기가 방청석과 당사자들에게. 장면 3·7.</w:t>
      </w:r>
    </w:p>
    <w:p>
      <w:r>
        <w:rPr>
          <w:rFonts w:ascii="Times New Roman" w:hAnsi="Times New Roman" w:eastAsia="Times New Roman"/>
          <w:b w:val="0"/>
          <w:i w:val="0"/>
          <w:sz w:val="22"/>
        </w:rPr>
        <w:t>«Слово має сторона захисту.» — 한국어 해설: "변호인 측에 발언권을 드립니다." 재판장이 순서를 넘기는 공식 표현(검찰 측은 «сторона обвинувачення»). 재판장이 변호인에게(ви). 장면 4.</w:t>
      </w:r>
    </w:p>
    <w:p>
      <w:r>
        <w:rPr>
          <w:rFonts w:ascii="Times New Roman" w:hAnsi="Times New Roman" w:eastAsia="Times New Roman"/>
          <w:b w:val="0"/>
          <w:i w:val="0"/>
          <w:sz w:val="22"/>
        </w:rPr>
        <w:t>«Без вини винна» — 한국어 해설: "죄 없이 죄인이 된(남자는 «без вини винний»)." 잘못이 없는데도 낙인이 찍힌 처지를 가리키는 관용구. 류보우가 올레스에게(ви). 장면 2.</w:t>
      </w:r>
    </w:p>
    <w:p>
      <w:r>
        <w:rPr>
          <w:rFonts w:ascii="Times New Roman" w:hAnsi="Times New Roman" w:eastAsia="Times New Roman"/>
          <w:b w:val="0"/>
          <w:i w:val="0"/>
          <w:sz w:val="22"/>
        </w:rPr>
        <w:t>«Не плюй у колодязь — води напитися пригодиться» — 한국어 해설: "우물에 침 뱉지 마라, 그 물을 마실 날이 온다." 훗날 다시 필요할 사람과 관계를 해치지 말라는 속담(ви에게는 «Не плюйте»). 한나가 카탸에게(ти). 장면 6.</w:t>
      </w:r>
    </w:p>
    <w:p>
      <w:r>
        <w:rPr>
          <w:rFonts w:ascii="Times New Roman" w:hAnsi="Times New Roman" w:eastAsia="Times New Roman"/>
          <w:b w:val="0"/>
          <w:i w:val="0"/>
          <w:sz w:val="22"/>
        </w:rPr>
        <w:t>«Світ не без добрих людей» — 한국어 해설: "세상에 선한 사람이 없지는 않다." 뜻밖의 호의를 만났을 때 쓰는 속담. 흐리뉵이 올레스에게(ви). 장면 2.</w:t>
      </w:r>
    </w:p>
    <w:p>
      <w:r>
        <w:rPr>
          <w:rFonts w:ascii="Times New Roman" w:hAnsi="Times New Roman" w:eastAsia="Times New Roman"/>
          <w:b w:val="0"/>
          <w:i/>
          <w:sz w:val="22"/>
        </w:rPr>
        <w:t>[5화 끝 — 다음 화 예고: 「크라베츠의 마지막 대화」(Остання розмова з Кравцем), 병든 크라베츠를 찾아간 올레스에게 그는 부하가 다리나를 죽였고 자신이 묻었다고 말하지만 사과는 끝내 하지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