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8화 — 「아카리의 정면충돌」 (灯の正面衝突)</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41세, 내각총리대신·국협당 총재) / 하야세 아카리(早瀬灯, 26세, 총리 비서관) / 아사히나 도루(朝比奈透, 46세, 총리 사무 비서관) / 구라마에 다카유키(倉前, 59세, 방위대신) / 기시모토(岸本, 62세, 내각관방장관) / 도쓰키 소이치로(都築宗一郎, 53세, 내각정보조사실장) / 이스루기 마리(石動麻里, 56세, 오쿠하마현 지사, 화면·전화 음성) / 구스다 사에코(楠田紗江子, 66세, 당 총무회장) / 도쿠라 게이이치(戸倉敬一, 52세, 신규, 법무성 교정국 총무과장) / 사카키 교헤이(榊恭平, 60세)·우사미(宇佐美, 70대, 변호사)·미우라 나오(三浦直, 49세) / 하마노 오사무(浜野修, 60대)·오시로 지즈루(大城千鶴, 46세)·가즈요(和代, 52세)·오카미(女将) / 亜美(40세)·스미코(澄子, 77세, 료의 어머니, 전화 음성) / 다도코로(田所, 60대, 관저 급사) / 에나미 교스케(江波, 38세)·하세베(長谷部, 50세, 명단 속 이름만)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7부 7화의 9월 14일(화) 밤에서 사흘 뒤인 2027년 9월 17일(금)부터 10월 12일(화)까지. 구라마에가 9월 3일의 결정을 조문으로 굳히는 「緊急事態運用基本法(仮称)」 골자를 내밀고, 아카리는 9월 10일의 말대로 공개 반대를 준비한다. 료는 9월 24일(금)에 영장 없는 72시간 신병 보호(구금)를 정하는 정령을 결재하고, 9월 25일(토)부터 첫 49명이 구금된다. 구금 장면은 직접 그리지 않고 명단·보고·접견 요청으로만 다룬다.</w:t>
      </w:r>
    </w:p>
    <w:p>
      <w:pPr>
        <w:spacing w:before="320" w:after="140"/>
      </w:pPr>
      <w:r>
        <w:rPr>
          <w:rFonts w:ascii="Times New Roman" w:hAnsi="Times New Roman" w:eastAsia="Malgun Gothic"/>
          <w:b/>
          <w:i w:val="0"/>
          <w:color w:val="1F3864"/>
          <w:sz w:val="26"/>
        </w:rPr>
        <w:t>장면 1 — 9월 17일(금), 총리 관저 4층 — 条文にするだけだ</w:t>
      </w:r>
    </w:p>
    <w:p>
      <w:pPr>
        <w:spacing w:before="0" w:after="110"/>
      </w:pPr>
      <w:r>
        <w:rPr>
          <w:rFonts w:ascii="Times New Roman" w:hAnsi="Times New Roman" w:eastAsia="Malgun Gothic"/>
          <w:b w:val="0"/>
          <w:i/>
          <w:color w:val="555555"/>
          <w:sz w:val="22"/>
        </w:rPr>
        <w:t>(午後四時。官邸四階の応接室。倉前が三時四十五分から待っていた。岸本と朝比奈が同席し、灯は円卓の端。)</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一番長くお待ちの方に、一番に。大臣。</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頂く。(一口)総理。夜は来たな。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来ました。</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紙を二枚持ってきた。「緊急事態運用基本法(仮称)骨子」。憲法には、触らん。法律だ。</w:t>
      </w:r>
    </w:p>
    <w:p>
      <w:pPr>
        <w:spacing w:before="0" w:after="110"/>
      </w:pPr>
      <w:r>
        <w:rPr>
          <w:rFonts w:ascii="Times New Roman" w:hAnsi="Times New Roman" w:eastAsia="Malgun Gothic"/>
          <w:b w:val="0"/>
          <w:i/>
          <w:color w:val="555555"/>
          <w:sz w:val="22"/>
        </w:rPr>
        <w:t>(倉前は紙を卓に滑らせる。朝比奈が要点を読む。)</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一。災害緊急事態の布告中、総理は緊急運用措置を定めることができる。二。措置は、区域からの退去、報道に関する要請、選挙期日の取扱いについて政令で定める。三。国会への報告は事後。四。措置の終了は、総理が布告の解除とともに宣言す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九月三日に総理がやったことを、条文にするだけだ。条文があれば「条文に従った」と言える。言えんから、総理は十二名を一人で負うておる。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私は言わないと言いました。</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総理は言わんでええ。次の総理が、次の夜に言える。(間)総理が一人で負うた分を、法律が持つ。</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「事後」と書けば、事前は永久に要らなくなります。九月三日は、前例ではなく規則になる。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発言してよろしいでしょうか。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秘書官が言うか。(笑わない)言うてみろ。</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措置を始める人と、終わりを宣言する人が同じです。四月に楠田先生が条文で示した穴と、同じ形です。憲法を変えない分だけ、国民投票という関門が一つ減る。宇佐美先生の七番目の質問に、法律の形で答える案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関門を通す暇のない夜に要る備えだ。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預かります。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四月も預かると言うた。あの時は、返事を一か月で切った。今度は切らんのか。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期限は切りません。議論は止めません。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日付のない預かりは、日付のない決裁と同じ形です。</w:t>
      </w:r>
    </w:p>
    <w:p>
      <w:pPr>
        <w:spacing w:before="0" w:after="110"/>
      </w:pPr>
      <w:r>
        <w:rPr>
          <w:rFonts w:ascii="Times New Roman" w:hAnsi="Times New Roman" w:eastAsia="Malgun Gothic"/>
          <w:b w:val="0"/>
          <w:i/>
          <w:color w:val="555555"/>
          <w:sz w:val="22"/>
        </w:rPr>
        <w:t>(倉前は立ち上がり、両手を一度合わせかけて、やめる。)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わしは頼んでおらん。備えだ。夜が来た時に、紙が間に合うかどうかの。</w:t>
      </w:r>
    </w:p>
    <w:p>
      <w:pPr>
        <w:spacing w:before="0" w:after="110"/>
      </w:pPr>
      <w:r>
        <w:rPr>
          <w:rFonts w:ascii="Times New Roman" w:hAnsi="Times New Roman" w:eastAsia="Malgun Gothic"/>
          <w:b w:val="0"/>
          <w:i/>
          <w:color w:val="555555"/>
          <w:sz w:val="22"/>
        </w:rPr>
        <w:t>(倉前と岸本が出る。灯は紙の余白に黒で二字書く。「次の紙」。)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九月十日に申し上げました。次に同じ種類の紙が来たら、と。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覚えています。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予告を書きます。四日以内に。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受け取ります。</w:t>
      </w:r>
    </w:p>
    <w:p>
      <w:pPr>
        <w:spacing w:before="0" w:after="110"/>
      </w:pPr>
      <w:r>
        <w:rPr>
          <w:rFonts w:ascii="Times New Roman" w:hAnsi="Times New Roman" w:eastAsia="Malgun Gothic"/>
          <w:b w:val="0"/>
          <w:i/>
          <w:color w:val="555555"/>
          <w:sz w:val="22"/>
        </w:rPr>
        <w:t>(手帳。「九月十七日(金)運用の箱を預かった。預かる、は返事ではない」。)</w:t>
      </w:r>
    </w:p>
    <w:p>
      <w:pPr>
        <w:spacing w:before="320" w:after="140"/>
      </w:pPr>
      <w:r>
        <w:rPr>
          <w:rFonts w:ascii="Times New Roman" w:hAnsi="Times New Roman" w:eastAsia="Malgun Gothic"/>
          <w:b/>
          <w:i w:val="0"/>
          <w:color w:val="1F3864"/>
          <w:sz w:val="26"/>
        </w:rPr>
        <w:t>장면 2 — 9월 21일(화), 총리 관저 5층 — 予告書</w:t>
      </w:r>
    </w:p>
    <w:p>
      <w:pPr>
        <w:spacing w:before="0" w:after="110"/>
      </w:pPr>
      <w:r>
        <w:rPr>
          <w:rFonts w:ascii="Times New Roman" w:hAnsi="Times New Roman" w:eastAsia="Malgun Gothic"/>
          <w:b w:val="0"/>
          <w:i/>
          <w:color w:val="555555"/>
          <w:sz w:val="22"/>
        </w:rPr>
        <w:t>(午後十時。五階の執務室。党の推進本部では前日、津村事務局長が骨子を百十二部配った。灯が、封筒を二つ持って入る。白い封筒と茶色の封筒。田所は盆を置いて下がる。)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白い方は辞表です。出しません。今日も。茶色い方が予告書です。</w:t>
      </w:r>
    </w:p>
    <w:p>
      <w:pPr>
        <w:spacing w:before="0" w:after="110"/>
      </w:pPr>
      <w:r>
        <w:rPr>
          <w:rFonts w:ascii="Times New Roman" w:hAnsi="Times New Roman" w:eastAsia="Malgun Gothic"/>
          <w:b w:val="0"/>
          <w:i/>
          <w:color w:val="555555"/>
          <w:sz w:val="22"/>
        </w:rPr>
        <w:t>(真壁が読む。十月五日(火)午後六時、参議院議員会館の講堂。楠田らが呼びかける公開の会合に、個人の名義で出て、運用基本法の骨子に反対を述べる。身分は総理秘書官のまま。述べるのは、党で配られた紙と官報に載った文書だけ。官邸の内部のこと、非公開の会議の中身は述べ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辞めないのですか。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辞めない理由は二つあります。一つ。辞めた者の反対は、外の意見になります。中にいる者の反対は、決裁書の添付に残ります。二つ。辞めれば、総理は私の席に、反対を書かない人を座らせられます。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逆の危険もあります。外で言う秘書官を、私は罷免できる。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はい。罷免されたら、それも記録になります。引き受けます。</w:t>
      </w:r>
    </w:p>
    <w:p>
      <w:pPr>
        <w:spacing w:before="0" w:after="110"/>
      </w:pPr>
      <w:r>
        <w:rPr>
          <w:rFonts w:ascii="Times New Roman" w:hAnsi="Times New Roman" w:eastAsia="Malgun Gothic"/>
          <w:b w:val="0"/>
          <w:i/>
          <w:color w:val="555555"/>
          <w:sz w:val="22"/>
        </w:rPr>
        <w:t>(朝比奈が戸口に立つ。)</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失礼します。服務上の確認を済ませました。職務上知り得た秘密に触れなければ、直ちに規律違反とは言えない、というのが官房の見解です。人事は総理のご判断です。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罷免はしません。止める権限は私にあります。使いません。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九月十日にも、同じ言葉を頂きました。使わないと言える権限は、使える権限です。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はい。(間)なぜ前もって、書面で。</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七月二十三日、総理は十三時間四十分遅れて私に話されました。言えば止められたから、と。同じ形では返しません。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止めたでしょう。</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止めましたか。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……止めました。今も止めたいと思っています。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それでも、受け取ると仰った。それは受け取ります。</w:t>
      </w:r>
    </w:p>
    <w:p>
      <w:pPr>
        <w:spacing w:before="0" w:after="110"/>
      </w:pPr>
      <w:r>
        <w:rPr>
          <w:rFonts w:ascii="Times New Roman" w:hAnsi="Times New Roman" w:eastAsia="Malgun Gothic"/>
          <w:b w:val="0"/>
          <w:i/>
          <w:color w:val="555555"/>
          <w:sz w:val="22"/>
        </w:rPr>
        <w:t>(朝比奈が頭を下げて出る。真壁は予告書に署名ではなく受領の日付だけを書く。)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「九月二十一日(火)受領」。承認の欄は作りません。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作らないのが、正しいです。</w:t>
      </w:r>
    </w:p>
    <w:p>
      <w:pPr>
        <w:spacing w:before="320" w:after="140"/>
      </w:pPr>
      <w:r>
        <w:rPr>
          <w:rFonts w:ascii="Times New Roman" w:hAnsi="Times New Roman" w:eastAsia="Malgun Gothic"/>
          <w:b/>
          <w:i w:val="0"/>
          <w:color w:val="1F3864"/>
          <w:sz w:val="26"/>
        </w:rPr>
        <w:t>장면 3 — 9월 24일(금), 총리 관저 5층 — 七十二時間</w:t>
      </w:r>
    </w:p>
    <w:p>
      <w:pPr>
        <w:spacing w:before="0" w:after="110"/>
      </w:pPr>
      <w:r>
        <w:rPr>
          <w:rFonts w:ascii="Times New Roman" w:hAnsi="Times New Roman" w:eastAsia="Malgun Gothic"/>
          <w:b w:val="0"/>
          <w:i/>
          <w:color w:val="555555"/>
          <w:sz w:val="22"/>
        </w:rPr>
        <w:t>(午後五時。五階の執務室。九月二十二日から、SNSに二つの投稿が広がっている。「退去で百二十人が死んだ」という虚偽。もう一つは、「二十五日の夜、国道三四五号を人で塞いで資材を止めよう」という呼びかけ。補修工事は二十七日(月)に始まる。画面に石動。田所は湯呑みを置くが、順番をつけるほどの時間はない。)</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先にお電話を頂きました。約束を守って頂いたことと、賛成とは別です。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承知しています。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県警は警察庁の指揮を受けます。県は従います。ただし、公安委員会の議事録に知事の反対を書きます。名簿は事後ではなく、私にも先に。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先に回します。</w:t>
      </w:r>
    </w:p>
    <w:p>
      <w:pPr>
        <w:spacing w:before="0" w:after="110"/>
      </w:pPr>
      <w:r>
        <w:rPr>
          <w:rFonts w:ascii="Times New Roman" w:hAnsi="Times New Roman" w:eastAsia="Malgun Gothic"/>
          <w:b w:val="0"/>
          <w:i/>
          <w:color w:val="555555"/>
          <w:sz w:val="22"/>
        </w:rPr>
        <w:t>(画面が消える。都築が資料を持って入る。)</w:t>
      </w:r>
    </w:p>
    <w:p>
      <w:pPr>
        <w:spacing w:before="0" w:after="110"/>
      </w:pPr>
      <w:r>
        <w:rPr>
          <w:rFonts w:ascii="Times New Roman" w:hAnsi="Times New Roman" w:eastAsia="Malgun Gothic"/>
          <w:b/>
          <w:i w:val="0"/>
          <w:sz w:val="22"/>
        </w:rPr>
        <w:t xml:space="preserve">都築: </w:t>
      </w:r>
      <w:r>
        <w:rPr>
          <w:rFonts w:ascii="Times New Roman" w:hAnsi="Times New Roman" w:eastAsia="Malgun Gothic"/>
          <w:b w:val="0"/>
          <w:i w:val="0"/>
          <w:sz w:val="22"/>
        </w:rPr>
        <w:t>見立てです。百二十人の投稿は虚偽。海外サーバー経由の自動投稿が、約二割。呼びかけの方は実在します。二十五日午後八時に現地へ集まる予定の人数は、投稿では二十九名。</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警察庁から政令案が上がっています。件名は、「災害緊急事態における情報秩序の維持のための一時的身柄保護に関する政令」。</w:t>
      </w:r>
    </w:p>
    <w:p>
      <w:pPr>
        <w:spacing w:before="0" w:after="110"/>
      </w:pPr>
      <w:r>
        <w:rPr>
          <w:rFonts w:ascii="Times New Roman" w:hAnsi="Times New Roman" w:eastAsia="Malgun Gothic"/>
          <w:b w:val="0"/>
          <w:i/>
          <w:color w:val="555555"/>
          <w:sz w:val="22"/>
        </w:rPr>
        <w:t>(朝比奈が読む。)</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根拠。災害対策基本法第百九条の趣旨に照らした解釈。同条各号に、拘束の列挙はありません。警察法第二条第一項、公共の安全と秩序の維持。警察庁長官通達の運用指針。対象は、虚偽の情報を意図的に拡散し、又は応急対策を妨げるおそれが明らかな者として警察署長が認めた者。令状は要らず、七十二時間を超えない。弁護人の接見は、応急対策に支障のない範囲。不服は、警察本部長に異議。国会報告は事後。施行は明日、二十五日午前零時。</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憲法三十三条を読みます。「何人も、現行犯として逮捕される場合を除いては、権限を有する司法官憲が発し、且つ理由となつてゐる犯罪を明示する令状によらなければ、逮捕されない」。保護という名前でも、身柄は逮捕と同じです。七十二時間は、逮捕から勾留請求までの最長の数字です。その間に、裁判官に会えます。この政令は、会わせません。</w:t>
      </w:r>
    </w:p>
    <w:p>
      <w:pPr>
        <w:spacing w:before="0" w:after="110"/>
      </w:pPr>
      <w:r>
        <w:rPr>
          <w:rFonts w:ascii="Times New Roman" w:hAnsi="Times New Roman" w:eastAsia="Malgun Gothic"/>
          <w:b w:val="0"/>
          <w:i/>
          <w:color w:val="555555"/>
          <w:sz w:val="22"/>
        </w:rPr>
        <w:t>(法制局長官の声が、受話器から届く。)</w:t>
      </w:r>
    </w:p>
    <w:p>
      <w:pPr>
        <w:spacing w:before="0" w:after="110"/>
      </w:pPr>
      <w:r>
        <w:rPr>
          <w:rFonts w:ascii="Times New Roman" w:hAnsi="Times New Roman" w:eastAsia="Malgun Gothic"/>
          <w:b w:val="0"/>
          <w:i w:val="0"/>
          <w:sz w:val="22"/>
        </w:rPr>
        <w:t>法制局長官(声): 審査は終えました。三十三条との関係は、説明がつきません。「見解を付す」と致しましても、付す見解は「適合しない」になります。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見解を付して、閣議に回してください。</w:t>
      </w:r>
    </w:p>
    <w:p>
      <w:pPr>
        <w:spacing w:before="0" w:after="110"/>
      </w:pPr>
      <w:r>
        <w:rPr>
          <w:rFonts w:ascii="Times New Roman" w:hAnsi="Times New Roman" w:eastAsia="Malgun Gothic"/>
          <w:b w:val="0"/>
          <w:i/>
          <w:color w:val="555555"/>
          <w:sz w:val="22"/>
        </w:rPr>
        <w:t>(真壁は決裁書を引き寄せ、理由欄に書く。朝比奈が読み上げる。)</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理由。一。九月二十二日以降、虚偽の情報が拡散している。二。二十五日夜に国道を人で塞ぐ呼びかけがあり、補修の給水車が入れなくなるおそれが明らかである。三。六月十三日の夜、虚偽の噂は道を止め、透析の患者の搬送を遅らせた。全員が無事だったのは運である。四。身柄を保護するのは罰のためではなく、七十二時間だけ、拡散と阻止の連鎖を止めるためである。暴力は用いない。名簿は事後に公表する。苦情の窓口を置く。五。裁判所を通さないのは、令状の審査に要する日数が、この連鎖の速さより長いためである。六。憲法に適合しないことを認識している。適合しないまま、七十二時間に限って決裁す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六行になりました。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六行です。一行には収まりませんでした。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収まらない理由は、増えるほど読む人が反対しにくくなります。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そのつもりはありません。書かなければ、もっと軽くなる。(署名「真壁遼」)</w:t>
      </w:r>
    </w:p>
    <w:p>
      <w:pPr>
        <w:spacing w:before="0" w:after="110"/>
      </w:pPr>
      <w:r>
        <w:rPr>
          <w:rFonts w:ascii="Times New Roman" w:hAnsi="Times New Roman" w:eastAsia="Malgun Gothic"/>
          <w:b w:val="0"/>
          <w:i/>
          <w:color w:val="555555"/>
          <w:sz w:val="22"/>
        </w:rPr>
        <w:t>(持ち回り閣議。十六名が署名し、二名の署名欄は空白のまま戻る。岸本が副署の余白に書く。「憲法三十三条に適合しない。副署は職務としてのみ」。)</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起案は警察庁がしました。総理の指示と、明記します。私の仕事は、総理の指示を警察が読める文章にすることです。今日は、読める文章にしたくありません。(間)します。</w:t>
      </w:r>
    </w:p>
    <w:p>
      <w:pPr>
        <w:spacing w:before="0" w:after="110"/>
      </w:pPr>
      <w:r>
        <w:rPr>
          <w:rFonts w:ascii="Times New Roman" w:hAnsi="Times New Roman" w:eastAsia="Malgun Gothic"/>
          <w:b w:val="0"/>
          <w:i/>
          <w:color w:val="555555"/>
          <w:sz w:val="22"/>
        </w:rPr>
        <w:t>(手帳に書く。「九月二十四日(金)三日間だけ。三日で帰す。罰ではない。裁判所を通さないのは、三日が短いから。適合しないまま出す。理由を六行書いた。六行は、一行より私を守る」。)</w:t>
      </w:r>
    </w:p>
    <w:p>
      <w:pPr>
        <w:spacing w:before="320" w:after="140"/>
      </w:pPr>
      <w:r>
        <w:rPr>
          <w:rFonts w:ascii="Times New Roman" w:hAnsi="Times New Roman" w:eastAsia="Malgun Gothic"/>
          <w:b/>
          <w:i w:val="0"/>
          <w:color w:val="1F3864"/>
          <w:sz w:val="26"/>
        </w:rPr>
        <w:t>장면 4 — 9월 28일(화), 총리 관저 5층 — 四十九名</w:t>
      </w:r>
    </w:p>
    <w:p>
      <w:pPr>
        <w:spacing w:before="0" w:after="110"/>
      </w:pPr>
      <w:r>
        <w:rPr>
          <w:rFonts w:ascii="Times New Roman" w:hAnsi="Times New Roman" w:eastAsia="Malgun Gothic"/>
          <w:b w:val="0"/>
          <w:i/>
          <w:color w:val="555555"/>
          <w:sz w:val="22"/>
        </w:rPr>
        <w:t>(午前八時。五階の執務室。九月二十五日の午前五時三十分から七時十分にかけて三十一名、二十六日の午前六時に十八名の身柄が保護された。この朝までに、三十一名が七十二時間を満了して戻っている。法務省の戸倉が、七時半から応接の椅子で待っていた。灯と朝比奈が円卓。)</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一番長くお待ちの方に、一番に。戸倉課長。</w:t>
      </w:r>
    </w:p>
    <w:p>
      <w:pPr>
        <w:spacing w:before="0" w:after="110"/>
      </w:pPr>
      <w:r>
        <w:rPr>
          <w:rFonts w:ascii="Times New Roman" w:hAnsi="Times New Roman" w:eastAsia="Malgun Gothic"/>
          <w:b/>
          <w:i w:val="0"/>
          <w:sz w:val="22"/>
        </w:rPr>
        <w:t xml:space="preserve">戸倉: </w:t>
      </w:r>
      <w:r>
        <w:rPr>
          <w:rFonts w:ascii="Times New Roman" w:hAnsi="Times New Roman" w:eastAsia="Malgun Gothic"/>
          <w:b w:val="0"/>
          <w:i w:val="0"/>
          <w:sz w:val="22"/>
        </w:rPr>
        <w:t>恐れ入ります。(湯呑みに触れない)法務省矯正局の戸倉です。保護室の運営について、現況を報告します。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数だけ先に。</w:t>
      </w:r>
    </w:p>
    <w:p>
      <w:pPr>
        <w:spacing w:before="0" w:after="110"/>
      </w:pPr>
      <w:r>
        <w:rPr>
          <w:rFonts w:ascii="Times New Roman" w:hAnsi="Times New Roman" w:eastAsia="Malgun Gothic"/>
          <w:b/>
          <w:i w:val="0"/>
          <w:sz w:val="22"/>
        </w:rPr>
        <w:t xml:space="preserve">戸倉: </w:t>
      </w:r>
      <w:r>
        <w:rPr>
          <w:rFonts w:ascii="Times New Roman" w:hAnsi="Times New Roman" w:eastAsia="Malgun Gothic"/>
          <w:b w:val="0"/>
          <w:i w:val="0"/>
          <w:sz w:val="22"/>
        </w:rPr>
        <w:t>総数四十九名。男三十三、女十六。年齢は十九から八十一。区分は、SNS投稿者二十四、国道封鎖の呼びかけ関係者九、報道関係五、遺族・被災者団体四、市民団体の代表四、元施設職員一、地方議員二。</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報道関係の五名は。</w:t>
      </w:r>
    </w:p>
    <w:p>
      <w:pPr>
        <w:spacing w:before="0" w:after="110"/>
      </w:pPr>
      <w:r>
        <w:rPr>
          <w:rFonts w:ascii="Times New Roman" w:hAnsi="Times New Roman" w:eastAsia="Malgun Gothic"/>
          <w:b/>
          <w:i w:val="0"/>
          <w:sz w:val="22"/>
        </w:rPr>
        <w:t xml:space="preserve">戸倉: </w:t>
      </w:r>
      <w:r>
        <w:rPr>
          <w:rFonts w:ascii="Times New Roman" w:hAnsi="Times New Roman" w:eastAsia="Malgun Gothic"/>
          <w:b w:val="0"/>
          <w:i w:val="0"/>
          <w:sz w:val="22"/>
        </w:rPr>
        <w:t>記者二、編集者二、フリーの映像ジャーナリスト一。フリーの方は江波恭介さん、三十八歳。偽計業務妨害の被告事件で保釈中の方です。編集者のお一人は奥浜新報汐見支局の長谷部さん、五十歳。二十五日午前五時四十分に保護され、今朝七時十分に戻られ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江波さんは。</w:t>
      </w:r>
    </w:p>
    <w:p>
      <w:pPr>
        <w:spacing w:before="0" w:after="110"/>
      </w:pPr>
      <w:r>
        <w:rPr>
          <w:rFonts w:ascii="Times New Roman" w:hAnsi="Times New Roman" w:eastAsia="Malgun Gothic"/>
          <w:b/>
          <w:i w:val="0"/>
          <w:sz w:val="22"/>
        </w:rPr>
        <w:t xml:space="preserve">戸倉: </w:t>
      </w:r>
      <w:r>
        <w:rPr>
          <w:rFonts w:ascii="Times New Roman" w:hAnsi="Times New Roman" w:eastAsia="Malgun Gothic"/>
          <w:b w:val="0"/>
          <w:i w:val="0"/>
          <w:sz w:val="22"/>
        </w:rPr>
        <w:t>二十六日午前六時の分です。明朝六時に満了します。保釈中の方への措置に、裁判所の許可が要るのかは、確認が取れていません。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場所は。</w:t>
      </w:r>
    </w:p>
    <w:p>
      <w:pPr>
        <w:spacing w:before="0" w:after="110"/>
      </w:pPr>
      <w:r>
        <w:rPr>
          <w:rFonts w:ascii="Times New Roman" w:hAnsi="Times New Roman" w:eastAsia="Malgun Gothic"/>
          <w:b/>
          <w:i w:val="0"/>
          <w:sz w:val="22"/>
        </w:rPr>
        <w:t xml:space="preserve">戸倉: </w:t>
      </w:r>
      <w:r>
        <w:rPr>
          <w:rFonts w:ascii="Times New Roman" w:hAnsi="Times New Roman" w:eastAsia="Malgun Gothic"/>
          <w:b w:val="0"/>
          <w:i w:val="0"/>
          <w:sz w:val="22"/>
        </w:rPr>
        <w:t>警察署の留置施設七か所に、二十五名。潮見拘置支所の一区画を臨時の保護室として、二十四名。法務省は施設を貸しました。私どもに、収容の根拠法はありません。権限は「貸す」までです。</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健康状態は。</w:t>
      </w:r>
    </w:p>
    <w:p>
      <w:pPr>
        <w:spacing w:before="0" w:after="110"/>
      </w:pPr>
      <w:r>
        <w:rPr>
          <w:rFonts w:ascii="Times New Roman" w:hAnsi="Times New Roman" w:eastAsia="Malgun Gothic"/>
          <w:b/>
          <w:i w:val="0"/>
          <w:sz w:val="22"/>
        </w:rPr>
        <w:t xml:space="preserve">戸倉: </w:t>
      </w:r>
      <w:r>
        <w:rPr>
          <w:rFonts w:ascii="Times New Roman" w:hAnsi="Times New Roman" w:eastAsia="Malgun Gothic"/>
          <w:b w:val="0"/>
          <w:i w:val="0"/>
          <w:sz w:val="22"/>
        </w:rPr>
        <w:t>持病の薬の持ち込みが三件、八時間から十四時間遅れました。糖尿病の方が一名、通院で護送が一度。発熱が一名、医師の診察。暴力の申告は、ありません。食事と就寝の設備に問題はありません。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接見は。</w:t>
      </w:r>
    </w:p>
    <w:p>
      <w:pPr>
        <w:spacing w:before="0" w:after="110"/>
      </w:pPr>
      <w:r>
        <w:rPr>
          <w:rFonts w:ascii="Times New Roman" w:hAnsi="Times New Roman" w:eastAsia="Malgun Gothic"/>
          <w:b/>
          <w:i w:val="0"/>
          <w:sz w:val="22"/>
        </w:rPr>
        <w:t xml:space="preserve">戸倉: </w:t>
      </w:r>
      <w:r>
        <w:rPr>
          <w:rFonts w:ascii="Times New Roman" w:hAnsi="Times New Roman" w:eastAsia="Malgun Gothic"/>
          <w:b w:val="0"/>
          <w:i w:val="0"/>
          <w:sz w:val="22"/>
        </w:rPr>
        <w:t>要請十七件。弁護人十五、家族二。許可は二件です。弁護士の宇佐美先生が、二十七日午後二時二十分に長谷部さんと。残りは「応急対策に支障を及ぼす」との判断で不許可です。家族への通知は二十四時間以内に適宜となっており、戻られた三十一名のうち二十六名が、家族に連絡が取れなかったと、述べています。</w:t>
      </w:r>
    </w:p>
    <w:p>
      <w:pPr>
        <w:spacing w:before="0" w:after="110"/>
      </w:pPr>
      <w:r>
        <w:rPr>
          <w:rFonts w:ascii="Times New Roman" w:hAnsi="Times New Roman" w:eastAsia="Malgun Gothic"/>
          <w:b w:val="0"/>
          <w:i/>
          <w:color w:val="555555"/>
          <w:sz w:val="22"/>
        </w:rPr>
        <w:t>(真壁は目を上げない。田所の湯呑みから、湯気が一本。)</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持病の薬は、到着後二時間以内に届けるよう運用を直します。紙にします。</w:t>
      </w:r>
    </w:p>
    <w:p>
      <w:pPr>
        <w:spacing w:before="0" w:after="110"/>
      </w:pPr>
      <w:r>
        <w:rPr>
          <w:rFonts w:ascii="Times New Roman" w:hAnsi="Times New Roman" w:eastAsia="Malgun Gothic"/>
          <w:b/>
          <w:i w:val="0"/>
          <w:sz w:val="22"/>
        </w:rPr>
        <w:t xml:space="preserve">戸倉: </w:t>
      </w:r>
      <w:r>
        <w:rPr>
          <w:rFonts w:ascii="Times New Roman" w:hAnsi="Times New Roman" w:eastAsia="Malgun Gothic"/>
          <w:b w:val="0"/>
          <w:i w:val="0"/>
          <w:sz w:val="22"/>
        </w:rPr>
        <w:t>承知しました。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戻られた方の、その後は。</w:t>
      </w:r>
    </w:p>
    <w:p>
      <w:pPr>
        <w:spacing w:before="0" w:after="110"/>
      </w:pPr>
      <w:r>
        <w:rPr>
          <w:rFonts w:ascii="Times New Roman" w:hAnsi="Times New Roman" w:eastAsia="Malgun Gothic"/>
          <w:b/>
          <w:i w:val="0"/>
          <w:sz w:val="22"/>
        </w:rPr>
        <w:t xml:space="preserve">戸倉: </w:t>
      </w:r>
      <w:r>
        <w:rPr>
          <w:rFonts w:ascii="Times New Roman" w:hAnsi="Times New Roman" w:eastAsia="Malgun Gothic"/>
          <w:b w:val="0"/>
          <w:i w:val="0"/>
          <w:sz w:val="22"/>
        </w:rPr>
        <w:t>手続上は、何者でもありません。前歴も、記録には残りません。ただ、名簿は警察に残ります。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氏名の頁は、別紙にあります。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区分と年齢で、結構です。</w:t>
      </w:r>
    </w:p>
    <w:p>
      <w:pPr>
        <w:spacing w:before="0" w:after="110"/>
      </w:pPr>
      <w:r>
        <w:rPr>
          <w:rFonts w:ascii="Times New Roman" w:hAnsi="Times New Roman" w:eastAsia="Malgun Gothic"/>
          <w:b w:val="0"/>
          <w:i/>
          <w:color w:val="555555"/>
          <w:sz w:val="22"/>
        </w:rPr>
        <w:t>(戸倉が一礼して出る。電話。倉前。朝比奈が受けて、受話器を真壁に渡す。)</w:t>
      </w:r>
    </w:p>
    <w:p>
      <w:pPr>
        <w:spacing w:before="0" w:after="110"/>
      </w:pPr>
      <w:r>
        <w:rPr>
          <w:rFonts w:ascii="Times New Roman" w:hAnsi="Times New Roman" w:eastAsia="Malgun Gothic"/>
          <w:b w:val="0"/>
          <w:i w:val="0"/>
          <w:sz w:val="22"/>
        </w:rPr>
        <w:t>倉前(声): 二十五日の三四五号は動いたそうだな。補修は予定どおり始まった。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val="0"/>
          <w:sz w:val="22"/>
        </w:rPr>
        <w:t>倉前(声): 条文が間におうておれば、総理は一人で負わんでよかった。次は条文を先にと言うとるのは、そのことだ。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考えます。</w:t>
      </w:r>
    </w:p>
    <w:p>
      <w:pPr>
        <w:spacing w:before="0" w:after="110"/>
      </w:pPr>
      <w:r>
        <w:rPr>
          <w:rFonts w:ascii="Times New Roman" w:hAnsi="Times New Roman" w:eastAsia="Malgun Gothic"/>
          <w:b w:val="0"/>
          <w:i/>
          <w:color w:val="555555"/>
          <w:sz w:val="22"/>
        </w:rPr>
        <w:t>(通話が切れる。手帳。「九月二十八日(火)四十九名。三十一名は帰った。十八名は明朝まで。数字で聞いた。氏名の頁は、開かなかった」。)</w:t>
      </w:r>
    </w:p>
    <w:p>
      <w:pPr>
        <w:spacing w:before="320" w:after="140"/>
      </w:pPr>
      <w:r>
        <w:rPr>
          <w:rFonts w:ascii="Times New Roman" w:hAnsi="Times New Roman" w:eastAsia="Malgun Gothic"/>
          <w:b/>
          <w:i w:val="0"/>
          <w:color w:val="1F3864"/>
          <w:sz w:val="26"/>
        </w:rPr>
        <w:t>장면 5 — 9월 28일(화), 시오미 사무소 — 三日を使う</w:t>
      </w:r>
    </w:p>
    <w:p>
      <w:pPr>
        <w:spacing w:before="0" w:after="110"/>
      </w:pPr>
      <w:r>
        <w:rPr>
          <w:rFonts w:ascii="Times New Roman" w:hAnsi="Times New Roman" w:eastAsia="Malgun Gothic"/>
          <w:b w:val="0"/>
          <w:i/>
          <w:color w:val="555555"/>
          <w:sz w:val="22"/>
        </w:rPr>
        <w:t>(午後七時。事務所の灯りは半分。鉄瓶が鳴る。宇佐美が、四時半から奥の椅子で待っていた。三浦が盆を持つ。灯は、上着を着たまま入口に立つ。)</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一番長くお待ちの方に、一番に。宇佐美先生。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頂きます。(一口)榊さん、始めましょうか。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お願い致します。(白い湯呑みにほうじ茶を注ぐ。煙が一本)ここでしか、頂きません。官邸では、頂く立場にございません。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二十七日の接見です。二十分。警察官が一人立ち会いました。憲法三十四条前段は、直ちに弁護人に依頼する権利を与えられなければ、抑留も拘禁もされないと書いています。立会人付きの二十分は、その条文の形をした、別のもの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長谷部さんは。</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最初の言葉は「うちの紙面は」でした。外の様子ではなく紙面です。それから、「呼びかけ人の名簿に、私の名前があった。自分で載せた覚えはない」。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載せた覚えのない名前で、三日。</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七十二時間という数字を、警察は逮捕後の最長として知っています。刑訴法二〇三条と二〇五条を足した、裁判官に会うまでの上限です。会わせないまま同じ数字を使えば、上限が標準になります。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十月五日の原稿です。(紙を出す)官報に載った文と、党で配られた文だけに絞りました。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三か所、直します。「違法です」という断定を、「適合しません」に。事実を語る文と評価の文を、同じ文に入れない。それから、最後。(読む)「批判する人間が同じ建物の中にいる必要がある」。ここは残してくださ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論語為政に一節があります。「之を道くに政を以てし、之を斉うるに刑を以てすれば、民免れて恥無し。之を道くに徳を以てし、之を斉うるに礼を以てすれば、恥有りて且つ格し」。</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意味を。</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法と刑で人を整えれば、人は罰を免れることだけを考えて、恥を失う。徳と礼で導けば、恥を知って自ら正す。三日で人を黙らせても、黙らせた町は、黙ったまま残ります。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後援会事務局として、総理に抗議文を出しました。十二名には弔慰文、四十九名には抗議文です。同じ事務局の名で、同じ紙の質で。</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総理は読まれますか。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読まれます。読んだあとが、見ているところです。(間)後援会は、総理が名簿の名前を読む日を待っています。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亜美さんから伝言です。「缶は今週も拭きました。開けていません」。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(榊は自分の湯呑みを取る。宇佐美は原稿に鉛筆で三か所の印をつける。)</w:t>
      </w:r>
    </w:p>
    <w:p>
      <w:pPr>
        <w:spacing w:before="320" w:after="140"/>
      </w:pPr>
      <w:r>
        <w:rPr>
          <w:rFonts w:ascii="Times New Roman" w:hAnsi="Times New Roman" w:eastAsia="Malgun Gothic"/>
          <w:b/>
          <w:i w:val="0"/>
          <w:color w:val="1F3864"/>
          <w:sz w:val="26"/>
        </w:rPr>
        <w:t>장면 6 — 10월 1일(금), 「潮彩」 — 黙るのと黙らされるのと</w:t>
      </w:r>
    </w:p>
    <w:p>
      <w:pPr>
        <w:spacing w:before="0" w:after="110"/>
      </w:pPr>
      <w:r>
        <w:rPr>
          <w:rFonts w:ascii="Times New Roman" w:hAnsi="Times New Roman" w:eastAsia="Malgun Gothic"/>
          <w:b w:val="0"/>
          <w:i/>
          <w:color w:val="555555"/>
          <w:sz w:val="22"/>
        </w:rPr>
        <w:t>(午後七時三十分。「潮彩」の一階。床は張替えのあとの白木。浜野が、六時から奥の席で待っていた。和代が盆。女将が煮魚の皿を置く。大城と三浦が隣の席。)</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一番長ぐ待っだ人がらだ。(浜野に湯呑みを渡す)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頂ぐ。(一口)ニュースで見だ。四十九人。</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汐入町の移動投票所を手伝っていた若い人が一人、入っています。六月に十一の団体が見合わせた中で、実施した町です。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皮肉だな。選挙ば守っだ者が、口ば止められる。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三日で帰されだ人もおるべ。</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戻られた方のうち三人が、私の集会所にいらしました。何も話さず、お茶を飲んで帰られました。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沈黙は金っで言うども。</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黙るのど、黙らせられるのは違う。黙るのは自分の金だ。黙らせられだのは、人の金だ。(間)人の口さ戸は立でらいね。立てれば、噂は地面さ潜る。潜っだ噂は、掘れね。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事務所の電話は、三日で百四十二件。抗議が九十一、分からないと言う方が五十一。</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分がらねえ方が、怖え。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総理は、「次にここで十二名を読む」と言われました。順番が変わりました。四十九名が、先に出ました。</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約束は、ずれだら無ぐなるのが。</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無くなりません。期日を決めていないだけです。私は、待ちます。毎朝、十二名のお名前は私が読みます。(間)総理が読む日まで。</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総理に伝えでけろ。おらは、怒るのも疲れだ。んでも、疲れだのは怒りでね。待っでるごどだ。</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お伝えします。</w:t>
      </w:r>
    </w:p>
    <w:p>
      <w:pPr>
        <w:spacing w:before="0" w:after="110"/>
      </w:pPr>
      <w:r>
        <w:rPr>
          <w:rFonts w:ascii="Times New Roman" w:hAnsi="Times New Roman" w:eastAsia="Malgun Gothic"/>
          <w:b w:val="0"/>
          <w:i/>
          <w:color w:val="555555"/>
          <w:sz w:val="22"/>
        </w:rPr>
        <w:t>(和代が握り飯を三つ包む。三浦の鞄に入れる。)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総理の分だ。まだ、飯も食っでねえべ。</w:t>
      </w:r>
    </w:p>
    <w:p>
      <w:pPr>
        <w:spacing w:before="320" w:after="140"/>
      </w:pPr>
      <w:r>
        <w:rPr>
          <w:rFonts w:ascii="Times New Roman" w:hAnsi="Times New Roman" w:eastAsia="Malgun Gothic"/>
          <w:b/>
          <w:i w:val="0"/>
          <w:color w:val="1F3864"/>
          <w:sz w:val="26"/>
        </w:rPr>
        <w:t>장면 7 — 10월 5일(화), 참의원 의원회관 강당 — 中にいる者の反対</w:t>
      </w:r>
    </w:p>
    <w:p>
      <w:pPr>
        <w:spacing w:before="0" w:after="110"/>
      </w:pPr>
      <w:r>
        <w:rPr>
          <w:rFonts w:ascii="Times New Roman" w:hAnsi="Times New Roman" w:eastAsia="Malgun Gothic"/>
          <w:b w:val="0"/>
          <w:i/>
          <w:color w:val="555555"/>
          <w:sz w:val="22"/>
        </w:rPr>
        <w:t>(午後六時。「緊急事態と国会を考える議員の会」の公開会合。与野党四十一名の議員が呼びかけ、報道二十三社が傍聴する。倉前派の議員が後列に十数名。楠田が議長席に座る。灯は演壇ではなく、前列の席に立つ。)</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次の発言者は早瀬灯さん。肩書は内閣総理大臣秘書官ですが、本日は個人の名義です。発言は私の責任で公開し、議事録は一字も削りません。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早瀬灯です。官邸の内部のことは、一つも話しません。話すのは、党の推進本部で配られた骨子の紙と、官報に載った文書だけです。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一つ目。運用基本法の骨子は、九月三日の決定を条文にするものです。条文になれば、次の夜からは、決める人が誰でも同じことができます。善い人でも、そうでない人でも。</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二つ目。骨子では、措置を始めた人が、措置の終わりを宣言します。国会への報告は事後です。始める人と終わりを決める人が同じ制度を、私は法律と呼べません。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三つ目。九月二十四日の官報に、政令が載りました。令状のない七十二時間の、身柄の保護です。憲法三十三条は、令状によらなければ逮捕されないと書いています。保護と呼んでも、扉は内側から開き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私は総理を批判しています。批判する人間が同じ建物の中にいる必要があると考えているので、辞めません。この発言で職を解かれるなら、解かれます。以上です。</w:t>
      </w:r>
    </w:p>
    <w:p>
      <w:pPr>
        <w:spacing w:before="0" w:after="110"/>
      </w:pPr>
      <w:r>
        <w:rPr>
          <w:rFonts w:ascii="Times New Roman" w:hAnsi="Times New Roman" w:eastAsia="Malgun Gothic"/>
          <w:b w:val="0"/>
          <w:i/>
          <w:color w:val="555555"/>
          <w:sz w:val="22"/>
        </w:rPr>
        <w:t>(拍手はない。後列から声が飛ぶ。)</w:t>
      </w:r>
    </w:p>
    <w:p>
      <w:pPr>
        <w:spacing w:before="0" w:after="110"/>
      </w:pPr>
      <w:r>
        <w:rPr>
          <w:rFonts w:ascii="Times New Roman" w:hAnsi="Times New Roman" w:eastAsia="Malgun Gothic"/>
          <w:b w:val="0"/>
          <w:i w:val="0"/>
          <w:sz w:val="22"/>
        </w:rPr>
        <w:t>議員(後列): 辞めてから言え。</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辞めたら、外の意見になります。中で書いた意見を、外にも置くために、ここで言っています。</w:t>
      </w:r>
    </w:p>
    <w:p>
      <w:pPr>
        <w:spacing w:before="0" w:after="110"/>
      </w:pPr>
      <w:r>
        <w:rPr>
          <w:rFonts w:ascii="Times New Roman" w:hAnsi="Times New Roman" w:eastAsia="Malgun Gothic"/>
          <w:b/>
          <w:i w:val="0"/>
          <w:sz w:val="22"/>
        </w:rPr>
        <w:t xml:space="preserve">記者: </w:t>
      </w:r>
      <w:r>
        <w:rPr>
          <w:rFonts w:ascii="Times New Roman" w:hAnsi="Times New Roman" w:eastAsia="Malgun Gothic"/>
          <w:b w:val="0"/>
          <w:i w:val="0"/>
          <w:sz w:val="22"/>
        </w:rPr>
        <w:t>総理の了承は得ましたか。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九月二十一日に書面でお知らせしました。了承も禁止も頂いていません。</w:t>
      </w:r>
    </w:p>
    <w:p>
      <w:pPr>
        <w:spacing w:before="0" w:after="110"/>
      </w:pPr>
      <w:r>
        <w:rPr>
          <w:rFonts w:ascii="Times New Roman" w:hAnsi="Times New Roman" w:eastAsia="Malgun Gothic"/>
          <w:b/>
          <w:i w:val="0"/>
          <w:sz w:val="22"/>
        </w:rPr>
        <w:t xml:space="preserve">記者: </w:t>
      </w:r>
      <w:r>
        <w:rPr>
          <w:rFonts w:ascii="Times New Roman" w:hAnsi="Times New Roman" w:eastAsia="Malgun Gothic"/>
          <w:b w:val="0"/>
          <w:i w:val="0"/>
          <w:sz w:val="22"/>
        </w:rPr>
        <w:t>政令の運用については。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官報の文書の範囲で申し上げました。官邸の中のことは申しません。</w:t>
      </w:r>
    </w:p>
    <w:p>
      <w:pPr>
        <w:spacing w:before="0" w:after="110"/>
      </w:pPr>
      <w:r>
        <w:rPr>
          <w:rFonts w:ascii="Times New Roman" w:hAnsi="Times New Roman" w:eastAsia="Malgun Gothic"/>
          <w:b w:val="0"/>
          <w:i/>
          <w:color w:val="555555"/>
          <w:sz w:val="22"/>
        </w:rPr>
        <w:t>(楠田が小槌を一度だけ鳴らす。)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総務会長として申し上げます。運用基本法の骨子の総務会付議は、国会への事後報告の案が示されるまで、私の判断で見送ります。議事録には、本日の発言を最初の頁に載せます。</w:t>
      </w:r>
    </w:p>
    <w:p>
      <w:pPr>
        <w:spacing w:before="0" w:after="110"/>
      </w:pPr>
      <w:r>
        <w:rPr>
          <w:rFonts w:ascii="Times New Roman" w:hAnsi="Times New Roman" w:eastAsia="Malgun Gothic"/>
          <w:b w:val="0"/>
          <w:i/>
          <w:color w:val="555555"/>
          <w:sz w:val="22"/>
        </w:rPr>
        <w:t>(灯は席に座る。両手が膝の上で組まれている。指の関節だけが白い。)</w:t>
      </w:r>
    </w:p>
    <w:p>
      <w:pPr>
        <w:spacing w:before="320" w:after="140"/>
      </w:pPr>
      <w:r>
        <w:rPr>
          <w:rFonts w:ascii="Times New Roman" w:hAnsi="Times New Roman" w:eastAsia="Malgun Gothic"/>
          <w:b/>
          <w:i w:val="0"/>
          <w:color w:val="1F3864"/>
          <w:sz w:val="26"/>
        </w:rPr>
        <w:t>장면 8 — 10월 8일(금), 총리 관저 5층 — 同じ文の中で</w:t>
      </w:r>
    </w:p>
    <w:p>
      <w:pPr>
        <w:spacing w:before="0" w:after="110"/>
      </w:pPr>
      <w:r>
        <w:rPr>
          <w:rFonts w:ascii="Times New Roman" w:hAnsi="Times New Roman" w:eastAsia="Malgun Gothic"/>
          <w:b w:val="0"/>
          <w:i/>
          <w:color w:val="555555"/>
          <w:sz w:val="22"/>
        </w:rPr>
        <w:t>(午後十時。五階の執務室。五日の会合は、夜のニュースの冒頭になった。岸本は翌日の会見で、「秘書官の個人の発言は政府の立場とは区別する」とだけ述べた。倉前からの連絡はない。灯が、二時間前から応接の椅子で待っていた。)</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一番長くお待ちの方に、一番に。早瀬さん。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頂きます。(口はつけない)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見ました。全部。</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予告のとおりです。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予告より強かった。「保護と呼んでも、扉は内側から開きません」。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原稿のままです。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保護と書いたのは言葉選びで、身柄は拘束です。分かっています。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分かっていて出した、が一番重いと九月三日に申し上げました。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も同じです。三十一名は二十八日に戻しました。残る十八名も、二十九日の朝までに。全員です。暴力はありません。名簿は、十日以内に公表します。薬は二時間以内に届くようにした。国道は動き、補修は始まり、水位は戻っている。止めたのは噂と封鎖で、人ではあ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国道が動いたのは、集まるはずだった九名が、朝五時半に保護されていたからです。人を止めたから、動いた。止めなければならなかったことは、止めたあとには証明できません。九月五日の注水と同じ形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評価できないことは、なかったことにはならない。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それは倉前大臣の言葉です。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……そうです。今は私の言葉です。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総理は九月四日に、十二名のお名前を読まれました。今日まで、四十九名のお名前を、一人も読んでいません。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読めば、止めなければならなくなります。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それは理由ではなく、事情です。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……事情です。</w:t>
      </w:r>
    </w:p>
    <w:p>
      <w:pPr>
        <w:spacing w:before="0" w:after="110"/>
      </w:pPr>
      <w:r>
        <w:rPr>
          <w:rFonts w:ascii="Times New Roman" w:hAnsi="Times New Roman" w:eastAsia="Malgun Gothic"/>
          <w:b w:val="0"/>
          <w:i/>
          <w:color w:val="555555"/>
          <w:sz w:val="22"/>
        </w:rPr>
        <w:t>(灯は鞄から別紙を出し、卓の真ん中に置く。氏名の頁。真壁は手を出さない。)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四月三十日に総理は、「憲法は国民が決める。運用は私が決める」と仰いました。私は、同じ文の中で別の人が話していました、と申しました。この六行も、同じです。前の三行は、事実を話す人。後の三行は、決めた自分を説明する人。六行目は、二人の間に落ち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「適合しないまま、七十二時間に限って決裁する」。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限ると書いた人が、期間を決めるのは誰ですか。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布告が解除されるまで。</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解除を決めるのは。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運用基本法の骨子と、同じ形です。始める人が、終わりを決める。総理は反対しましたか。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預かると言いました。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預かったまま、使っています。</w:t>
      </w:r>
    </w:p>
    <w:p>
      <w:pPr>
        <w:spacing w:before="0" w:after="110"/>
      </w:pPr>
      <w:r>
        <w:rPr>
          <w:rFonts w:ascii="Times New Roman" w:hAnsi="Times New Roman" w:eastAsia="Malgun Gothic"/>
          <w:b w:val="0"/>
          <w:i/>
          <w:color w:val="555555"/>
          <w:sz w:val="22"/>
        </w:rPr>
        <w:t>(田所の湯呑みの煙が薄くなる。)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あなたを止める権限は私にあります。解任はしません。使いません。ただ、政令は取り消しません。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取り消さないのは、取り消せないからですか。取り消したくないからですか。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どちらか、私にも分かりません。取り消せば、四十九名の三日間を、間違いだったと認めることになる。認めるのは、結果が出たあとです。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結果が出る日は。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布告が解除される日。</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その日を決めるのは。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三度目です。(間)辞表は、鞄にあります。十月十九日(火)の正午までに、国会へ事後承認を求める請求書の案を見せて頂けなければ、翌日に出します。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十九日の正午。</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近いうち、は日付ではありません。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十九日の正午です。(手帳に書く)</w:t>
      </w:r>
    </w:p>
    <w:p>
      <w:pPr>
        <w:spacing w:before="0" w:after="110"/>
      </w:pPr>
      <w:r>
        <w:rPr>
          <w:rFonts w:ascii="Times New Roman" w:hAnsi="Times New Roman" w:eastAsia="Malgun Gothic"/>
          <w:b w:val="0"/>
          <w:i/>
          <w:color w:val="555555"/>
          <w:sz w:val="22"/>
        </w:rPr>
        <w:t>(朝比奈が戸口で小さく咳をする。)</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失礼します。警察庁から報告が上がっています。保護を終えた者の動静を、継続して把握してはどうか、と。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やめてください。</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「やめる」は指示です。県警は「やめた」と読みます。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書きます。(紙を引く)「保護を終えた者に対する、動静の把握は行わない」。</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承知しました。</w:t>
      </w:r>
    </w:p>
    <w:p>
      <w:pPr>
        <w:spacing w:before="0" w:after="110"/>
      </w:pPr>
      <w:r>
        <w:rPr>
          <w:rFonts w:ascii="Times New Roman" w:hAnsi="Times New Roman" w:eastAsia="Malgun Gothic"/>
          <w:b w:val="0"/>
          <w:i/>
          <w:color w:val="555555"/>
          <w:sz w:val="22"/>
        </w:rPr>
        <w:t>(灯は湯呑みを持ち、初めて一口飲む。置く。氏名の頁は卓の上に残る。)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総理を責めに来たのではありません。紙を、読みに来ました。紙は、まだ誰にも読まれていません。</w:t>
      </w:r>
    </w:p>
    <w:p>
      <w:pPr>
        <w:spacing w:before="320" w:after="140"/>
      </w:pPr>
      <w:r>
        <w:rPr>
          <w:rFonts w:ascii="Times New Roman" w:hAnsi="Times New Roman" w:eastAsia="Malgun Gothic"/>
          <w:b/>
          <w:i w:val="0"/>
          <w:color w:val="1F3864"/>
          <w:sz w:val="26"/>
        </w:rPr>
        <w:t>장면 9 — 10월 12일(화), 총리 관저 5층 — 引き出しの中</w:t>
      </w:r>
    </w:p>
    <w:p>
      <w:pPr>
        <w:spacing w:before="0" w:after="110"/>
      </w:pPr>
      <w:r>
        <w:rPr>
          <w:rFonts w:ascii="Times New Roman" w:hAnsi="Times New Roman" w:eastAsia="Malgun Gothic"/>
          <w:b w:val="0"/>
          <w:i/>
          <w:color w:val="555555"/>
          <w:sz w:val="22"/>
        </w:rPr>
        <w:t>(午後十時三十分。五階の執務室。灯は帰り、朝比奈も下がった。卓の上に、氏名の頁が一枚。田所が湯呑みを一つだけ置く。)</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今夜は、お待ちの方がおりません。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私が待っているのでしょう。</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そう思いまして、一つだけ。</w:t>
      </w:r>
    </w:p>
    <w:p>
      <w:pPr>
        <w:spacing w:before="0" w:after="110"/>
      </w:pPr>
      <w:r>
        <w:rPr>
          <w:rFonts w:ascii="Times New Roman" w:hAnsi="Times New Roman" w:eastAsia="Malgun Gothic"/>
          <w:b w:val="0"/>
          <w:i/>
          <w:color w:val="555555"/>
          <w:sz w:val="22"/>
        </w:rPr>
        <w:t>(電話。亜美。)</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遼さん。缶は、今週も拭きました。開けていません。澪が触ろうとしたので、止めました。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開けられる日では、ないですね。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四十九名のお名前は、読みましたか。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……いいえ。</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読んだら、先に教えてください。缶の話ではなく、その話を。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約束します。</w:t>
      </w:r>
    </w:p>
    <w:p>
      <w:pPr>
        <w:spacing w:before="0" w:after="110"/>
      </w:pPr>
      <w:r>
        <w:rPr>
          <w:rFonts w:ascii="Times New Roman" w:hAnsi="Times New Roman" w:eastAsia="Malgun Gothic"/>
          <w:b w:val="0"/>
          <w:i/>
          <w:color w:val="555555"/>
          <w:sz w:val="22"/>
        </w:rPr>
        <w:t>(通話が切れる。真壁は氏名の頁を一度も開かず、半分に折る。机の一番下の引き出しの錠を回す。鍵が、薄い灯りの下で光る。刻印は擦れて読めない。真壁は鍵に触れる。持ち上げない。折った頁を鍵の上に置き、閉めて、錠をかける。)</w:t>
      </w:r>
    </w:p>
    <w:p>
      <w:pPr>
        <w:spacing w:before="0" w:after="110"/>
      </w:pPr>
      <w:r>
        <w:rPr>
          <w:rFonts w:ascii="Times New Roman" w:hAnsi="Times New Roman" w:eastAsia="Malgun Gothic"/>
          <w:b w:val="0"/>
          <w:i/>
          <w:color w:val="555555"/>
          <w:sz w:val="22"/>
        </w:rPr>
        <w:t>(携帯が鳴る。澄子。)</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今夜は、何も言いません。台所の火は点けてあります。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(通話が切れる。田所が戸口で一礼する。)</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総理。堀文様という方から、桐生先生の資料をお持ちしたいと、お電話がありました。お返事は。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桐生さんの。(間)お会いします。</w:t>
      </w:r>
    </w:p>
    <w:p>
      <w:pPr>
        <w:spacing w:before="0" w:after="110"/>
      </w:pPr>
      <w:r>
        <w:rPr>
          <w:rFonts w:ascii="Times New Roman" w:hAnsi="Times New Roman" w:eastAsia="Malgun Gothic"/>
          <w:b w:val="0"/>
          <w:i/>
          <w:color w:val="555555"/>
          <w:sz w:val="22"/>
        </w:rPr>
        <w:t>(手帳。)</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「十月十二日(火)氏名の頁を、引き出しにしまった。読まずにしまう、を今日は理由にしなかった。事情だと書いておく。十九日の正午まで、あと七日」。</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日本国憲法 33条: «何人も、現行犯として逮捕される場合を除いては、権限を有する司法官憲が発し、且つ理由となつてゐる犯罪を明示する令状によらなければ、逮捕されない。» — 한국어 해설: "누구든 현행범으로 체포되는 경우를 제외하고는 권한을 가진 사법관헌이 발부하고 이유가 된 범죄를 명시한 영장에 의하지 않고는 체포되지 않는다". 장면 3에서 아카리가 정령 결재 직전에 낭독하고 장면 7의 공개 발언에서 다시 짧게 언급한다. '보호'라는 이름을 붙여도 영장 없는 신병 구속은 이 조문의 대상이라는 반대 의견의 중심이다.</w:t>
      </w:r>
    </w:p>
    <w:p>
      <w:pPr>
        <w:spacing w:before="0" w:after="110"/>
      </w:pPr>
      <w:r>
        <w:rPr>
          <w:rFonts w:ascii="Times New Roman" w:hAnsi="Times New Roman" w:eastAsia="Malgun Gothic"/>
          <w:b w:val="0"/>
          <w:i w:val="0"/>
          <w:sz w:val="22"/>
        </w:rPr>
        <w:t>日本国憲法 34条前段: «何人も、理由を直ちに告げられ、且つ、直ちに弁護人に依頼する権利を与へられなければ、抑留又は拘禁されない。» — 한국어 해설: "누구든 이유를 즉시 고지받고 곧바로 변호인에게 의뢰할 권리를 부여받지 않으면 억류 또는 구금되지 않는다". 장면 5에서 우사미가 접견 상황(경찰관 입회 20분)을 설명하며 읽는다.</w:t>
      </w:r>
    </w:p>
    <w:p>
      <w:pPr>
        <w:spacing w:before="0" w:after="110"/>
      </w:pPr>
      <w:r>
        <w:rPr>
          <w:rFonts w:ascii="Times New Roman" w:hAnsi="Times New Roman" w:eastAsia="Malgun Gothic"/>
          <w:b w:val="0"/>
          <w:i w:val="0"/>
          <w:sz w:val="22"/>
        </w:rPr>
        <w:t>論語 為政: «子曰く、之を道くに政を以てし、之を斉うるに刑を以てすれば、民免れて恥無し。之を道くに徳を以てし、之を斉うるに礼を以てすれば、恥有りて且つ格し。» — 한국어 해설: "법과 형벌로 이끌면 백성은 벌을 피하기만 하고 부끄러움을 모른다. 덕과 예로 이끌면 부끄러움을 알고 스스로 바로잡는다". 저작권이 소멸한 고전이다. 장면 5에서 우사미가 낭독하고 榊에게 뜻을 풀어 준다. 3일간 사람을 입 다물게 해도 입 다문 마을이 그대로 남는다는 말로 이어진다.</w:t>
      </w:r>
    </w:p>
    <w:p>
      <w:pPr>
        <w:spacing w:before="0" w:after="110"/>
      </w:pPr>
      <w:r>
        <w:rPr>
          <w:rFonts w:ascii="Times New Roman" w:hAnsi="Times New Roman" w:eastAsia="Malgun Gothic"/>
          <w:b w:val="0"/>
          <w:i w:val="0"/>
          <w:sz w:val="22"/>
        </w:rPr>
        <w:t>속담(ことわざ): «沈黙は金» — 한국어 해설: "침묵은 금". 장면 6에서 和代가 말을 꺼내면 浜野가 "스스로 입을 다무는 것과 다물게 되는 것은 다르다"고 받아 구금에서 풀려난 사람들의 침묵을 가리킨다.</w:t>
      </w:r>
    </w:p>
    <w:p>
      <w:pPr>
        <w:spacing w:before="0" w:after="110"/>
      </w:pPr>
      <w:r>
        <w:rPr>
          <w:rFonts w:ascii="Times New Roman" w:hAnsi="Times New Roman" w:eastAsia="Malgun Gothic"/>
          <w:b w:val="0"/>
          <w:i w:val="0"/>
          <w:sz w:val="22"/>
        </w:rPr>
        <w:t>법령 요지: 災害対策基本法109条(災害緊急事態의 政令, 열거 사항에 신병 구속은 없음)·警察法2条1項(공공의 안전과 질서의 유지)·刑事訴訟法203条·205条(체포 후 검찰 송치·구류 청구까지의 시한을 합쳐 72시간)·憲法74条(정령에 대한 주임 국무대신의 서명과 총리의 연서) — 장면 3·5의 아카리·朝比奈·宇佐美. 이야기의 필요에 맞춘 요지이며 조문 그대로의 인용이 아니다. 정령의 명칭·내용은 가상이다.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«身柄の保護» — 한국어 해설: "신병의 보호". 법령에서는 술 취한 사람이나 미아를 임시로 데려가는 경우에 쓰는 완곡한 말로, 이 화에서는 영장 없는 구금의 이름표로 쓰인다. 표준어, 행정 용어. 장면 3·4·7.</w:t>
      </w:r>
    </w:p>
    <w:p>
      <w:pPr>
        <w:spacing w:before="0" w:after="110"/>
      </w:pPr>
      <w:r>
        <w:rPr>
          <w:rFonts w:ascii="Times New Roman" w:hAnsi="Times New Roman" w:eastAsia="Malgun Gothic"/>
          <w:b w:val="0"/>
          <w:i w:val="0"/>
          <w:sz w:val="22"/>
        </w:rPr>
        <w:t>«接見» — 한국어 해설: "접견". 구금된 사람이 변호인이나 가족을 만나는 것. 입회인이 있으면 비밀이 지켜지지 않는다. 법률 용어, 표준어. 장면 4·5.</w:t>
      </w:r>
    </w:p>
    <w:p>
      <w:pPr>
        <w:spacing w:before="0" w:after="110"/>
      </w:pPr>
      <w:r>
        <w:rPr>
          <w:rFonts w:ascii="Times New Roman" w:hAnsi="Times New Roman" w:eastAsia="Malgun Gothic"/>
          <w:b w:val="0"/>
          <w:i w:val="0"/>
          <w:sz w:val="22"/>
        </w:rPr>
        <w:t>«釈放» — 한국어 해설: "석방". 구금 상태를 풀어 주는 것. 기소되지 않아도 이름은 기록에 남을 수 있다. 표준어. 장면 4·8.</w:t>
      </w:r>
    </w:p>
    <w:p>
      <w:pPr>
        <w:spacing w:before="0" w:after="110"/>
      </w:pPr>
      <w:r>
        <w:rPr>
          <w:rFonts w:ascii="Times New Roman" w:hAnsi="Times New Roman" w:eastAsia="Malgun Gothic"/>
          <w:b w:val="0"/>
          <w:i w:val="0"/>
          <w:sz w:val="22"/>
        </w:rPr>
        <w:t>«予告書» — 한국어 해설: "예고서". 아카리가 공개 발언 전에 총리에게 서면으로 알린 문서. 7월 23일의 늦은 통보와 대비된다. 표준어, 공문서 어조. 장면 2·7.</w:t>
      </w:r>
    </w:p>
    <w:p>
      <w:pPr>
        <w:spacing w:before="0" w:after="110"/>
      </w:pPr>
      <w:r>
        <w:rPr>
          <w:rFonts w:ascii="Times New Roman" w:hAnsi="Times New Roman" w:eastAsia="Malgun Gothic"/>
          <w:b w:val="0"/>
          <w:i w:val="0"/>
          <w:sz w:val="22"/>
        </w:rPr>
        <w:t>«沈黙は金» — 한국어 해설: "침묵은 금". 여기서는 풀려난 사람들의 침묵에 쓰여 반어적이다. 浜野가 하마도리 어조로 받는다. 장면 6.</w:t>
      </w:r>
    </w:p>
    <w:p>
      <w:pPr>
        <w:spacing w:before="0" w:after="110"/>
      </w:pPr>
      <w:r>
        <w:rPr>
          <w:rFonts w:ascii="Times New Roman" w:hAnsi="Times New Roman" w:eastAsia="Malgun Gothic"/>
          <w:b w:val="0"/>
          <w:i w:val="0"/>
          <w:sz w:val="22"/>
        </w:rPr>
        <w:t>«一番長くお待ちの方に、一番に» — 한국어 해설: "가장 오래 기다리신 분께 가장 먼저". 다도코로가 관저에서, 三浦·和代가 각자 자리에서 차를 낼 때의 말. 이 화에서는 장면 1·4·5·6·8에 나오고 장면 3에서는 시간이 없어 지켜지지 않는다. 표준어(하마도리에서는 「一番長ぐ待っだ人がら」). 장면 1·4·5·6·8.</w:t>
      </w:r>
    </w:p>
    <w:p>
      <w:pPr>
        <w:spacing w:before="240" w:after="110"/>
      </w:pPr>
      <w:r>
        <w:rPr>
          <w:rFonts w:ascii="Times New Roman" w:hAnsi="Times New Roman" w:eastAsia="Malgun Gothic"/>
          <w:b w:val="0"/>
          <w:i/>
          <w:color w:val="555555"/>
          <w:sz w:val="22"/>
        </w:rPr>
        <w:t>[8화 끝 — 다음 화 예고: 7부 9화 「桐生の記録」 — 호리 후미가 기류의 공해 소송 기록과 젊은 기류·이사오의 편지를 건넨다. 「権力は、借りものだ」. 료는 이미 선을 넘은 뒤 읽는다.]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