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4화 — 「세습의 쇠사슬」 (世襲の鎖)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료(真壁遼, 42세, 내각총리대신·국협당 총재, 3대째) / 하야세 아카리(早瀬灯, 27세, 총리 비서관) / 구라마에 다카유키(倉前隆之, 60세, 당 간사장·개헌추진본부장, 3대째) / 구스다 사에코(楠田紗江子, 67세, 당 총무회장) / 구가 소이치로(久我宗一郎, 83세, 국협당 원로) / 바바 다쓰오(馬場辰雄, 70세, 2대째·세습 의원 연락회 대표) / 오다기리 미사(小田切美佐, 61세, 2대째) / 쇼지 고(東海林剛, 56세, 3대째·연락회 간사, 신규) / 사카키 교헤이(榊恭平, 61세, 후원회) / 미우라 나오(三浦直, 50세) / 우사미(宇佐美, 70대 후반, 변호사) / 이케자와(池澤, 후원회 연합회장)·오누마(小沼, 후원회 시오미 지부장)·쓰쓰미 료사쿠(堤良作, 68세, 시오미 어협 조합장·후원회 어협 부회, 신규) / 쓰무라(津村, 53세, 倉前 진영 정책 담당) / 하야세 고조(早瀬浩三, 62세, 아카리의 아버지) / 하마노 오사무(浜野修, 70대 초반)·고마쓰 가즈요(和代, 53세)·쇼타(翔太, 28세)·오시로 지즈루(大城千鶴, 47세)·호아(ホア, 30세)·오카미(女将) / 마카베 스미코(澄子, 78세, 이사오의 아내·료의 어머니, 전화 음성) / 다도코로(田所, 60대, 관저 급사) / 세오(瀬尾, 구가의 비서)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8부 3화의 8월 22일(화)에서 열세 날 뒤인 2028년 9월 4일(월)부터 10월 6일(금)까지. 같은 선거구 친족에게 공인을 주지 않는다는 당규(가상, 「公認候補者選定規程」 제9조의2) 개정안이 총무회에 오르고, 세습 의원들이 연대해 반발한다. 료는 자기 선거구를 첫 적용 대상으로 내놓고, 3대째인 간사장 倉前와 수정 협상을 벌인 끝에 9월 29일 양원의원총회 표결에 이른다. 신규 인물은 쇼지·쓰쓰미 2명. 2035년 프레임은 없다.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9월 4일(월), 당 본부 7층 총무회실 — 三代目では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三時。党本部七階。コの字の長机に、総務三十二名。上座に楠田。倉前は幹事長として、楠田の斜め後ろに座る。机の上には紙コップの水。真壁は総裁として、末席の椅子を自分で運んだ。灯は壁際に立つ。配られたA4二枚の表題は「公認候補者選定規程の一部改正案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議題三。公認候補者選定規程の一部改正案。提案者は総裁です。説明は総裁自らと伺っています。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第九条の二を読みます。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(真壁は立つ。紙は見ずに一語ずつ置くように読む。)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同一の選挙区において、現職または元職の議員の配偶者、もしくは二親等内の血族である者には、党は公認を与えない。ただし当該選挙区支部の党員投票で、有効投票の過半数の承認を得たときは、この限りでな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(ざわめき。誰かが紙をめくる。)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もう一項あります。この条は現職の議員にも、次の公認申請から適用します。さかのぼって当てはめる、ということです。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東海林: </w:t>
      </w:r>
      <w:r>
        <w:rPr>
          <w:rFonts w:ascii="Times New Roman" w:hAnsi="Times New Roman" w:eastAsia="Malgun Gothic"/>
          <w:b w:val="0"/>
          <w:i w:val="0"/>
          <w:sz w:val="22"/>
        </w:rPr>
        <w:t>該当する現職は何人ですか。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秘書官、数字を。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七十一名です。衆参あわせて。うち三代以上続く方が、十二名です。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東海林: </w:t>
      </w:r>
      <w:r>
        <w:rPr>
          <w:rFonts w:ascii="Times New Roman" w:hAnsi="Times New Roman" w:eastAsia="Malgun Gothic"/>
          <w:b w:val="0"/>
          <w:i w:val="0"/>
          <w:sz w:val="22"/>
        </w:rPr>
        <w:t>憲法違反ではないのか。十四条は、門地による差別を禁じている。議員の子というだけで、立つ前に締め出す規則を、与党が作るのか。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憲法十四条二項を読みます。「華族その他の貴族の制度は、これを認めない」。貴族制の否定は、議員の子の立候補を禁じることまでは、求めていません。四十四条ただし書は、門地による差別を禁じていますから、法律で立候補を制限する案は、考えていません。本案が決めるのは、党が公認を与えるかどうかだけです。無所属で立つ権利は、誰からも奪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東海林: </w:t>
      </w:r>
      <w:r>
        <w:rPr>
          <w:rFonts w:ascii="Times New Roman" w:hAnsi="Times New Roman" w:eastAsia="Malgun Gothic"/>
          <w:b w:val="0"/>
          <w:i w:val="0"/>
          <w:sz w:val="22"/>
        </w:rPr>
        <w:t>公認がなければ、立てないのと同じだ。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同じではありません。公認しないという判断が、党員の投票という目に見える形になります。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馬場: </w:t>
      </w:r>
      <w:r>
        <w:rPr>
          <w:rFonts w:ascii="Times New Roman" w:hAnsi="Times New Roman" w:eastAsia="Malgun Gothic"/>
          <w:b w:val="0"/>
          <w:i w:val="0"/>
          <w:sz w:val="22"/>
        </w:rPr>
        <w:t>蛙の子は蛙と言うだろう。蛙に鳥になれと言う規則か。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(笑いかけた総務が、途中でやめる。)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鳥になれとは書いていません。蛙のまま立つなら、党員に聞いてください、と書いてあります。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馬場: </w:t>
      </w:r>
      <w:r>
        <w:rPr>
          <w:rFonts w:ascii="Times New Roman" w:hAnsi="Times New Roman" w:eastAsia="Malgun Gothic"/>
          <w:b w:val="0"/>
          <w:i w:val="0"/>
          <w:sz w:val="22"/>
        </w:rPr>
        <w:t>聞かれる側の身になれ。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小田切: </w:t>
      </w:r>
      <w:r>
        <w:rPr>
          <w:rFonts w:ascii="Times New Roman" w:hAnsi="Times New Roman" w:eastAsia="Malgun Gothic"/>
          <w:b w:val="0"/>
          <w:i w:val="0"/>
          <w:sz w:val="22"/>
        </w:rPr>
        <w:t>総理。昨年の総裁選のお約束は、三代目からでした。二代目まで、広げたのは何ですか。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公約より重い案を出したのは、私です。三代目だけを縛ると、二代目の次に親族を替えて、抜けられます。作ってみて、そう見えました。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小田切: </w:t>
      </w:r>
      <w:r>
        <w:rPr>
          <w:rFonts w:ascii="Times New Roman" w:hAnsi="Times New Roman" w:eastAsia="Malgun Gothic"/>
          <w:b w:val="0"/>
          <w:i w:val="0"/>
          <w:sz w:val="22"/>
        </w:rPr>
        <w:t>約束違反ではありませんか。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違反と言われれば、反論しません。ただ公約の線を下回る案は、出せません。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東海林: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(立ち上がる)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総理。あなたからして三代目ではないですか。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(部屋が止まる。倉前だけが目を閉じる。)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三代目です。祖父と父と私。同じ選挙区です。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東海林: </w:t>
      </w:r>
      <w:r>
        <w:rPr>
          <w:rFonts w:ascii="Times New Roman" w:hAnsi="Times New Roman" w:eastAsia="Malgun Gothic"/>
          <w:b w:val="0"/>
          <w:i w:val="0"/>
          <w:sz w:val="22"/>
        </w:rPr>
        <w:t>その人間が、他人の家に手を入れるのか。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他人の家ではありません。同じ家です。だから最初の適用は、私の選挙区です。さかのぼります。次の公認申請で私は、奥浜一区の党員の前に立ちます。承認されなければ申請は、取り下げます。無所属では出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(東海林が口を開き、閉じる。)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馬場: </w:t>
      </w:r>
      <w:r>
        <w:rPr>
          <w:rFonts w:ascii="Times New Roman" w:hAnsi="Times New Roman" w:eastAsia="Malgun Gothic"/>
          <w:b w:val="0"/>
          <w:i w:val="0"/>
          <w:sz w:val="22"/>
        </w:rPr>
        <w:t>降りれば済む話を、我々の息子たちにまで広げるな。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降りる話と制度の話は別です。私が降りるだけなら、三代目だけが外れた規則が残ります。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総理。(初めて口を開く) 覚悟は聞いた。聞いたが、規程は総理一人のもんやない。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本日は趣旨説明にとどめます。次回は二十六日です。全会一致が取れなければ、慣行を破るかどうかを私が判断します。修正案のある方は、それまでに幹事長室へ。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(散会。廊下。東海林が灯の前で、足を止める。)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東海林: </w:t>
      </w:r>
      <w:r>
        <w:rPr>
          <w:rFonts w:ascii="Times New Roman" w:hAnsi="Times New Roman" w:eastAsia="Malgun Gothic"/>
          <w:b w:val="0"/>
          <w:i w:val="0"/>
          <w:sz w:val="22"/>
        </w:rPr>
        <w:t>君は誰の孫だったかな。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原告の孫です。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東海林: </w:t>
      </w:r>
      <w:r>
        <w:rPr>
          <w:rFonts w:ascii="Times New Roman" w:hAnsi="Times New Roman" w:eastAsia="Malgun Gothic"/>
          <w:b w:val="0"/>
          <w:i w:val="0"/>
          <w:sz w:val="22"/>
        </w:rPr>
        <w:t>名前で入った席だろう。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……はい。その点は、自分で書いておきます。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9월 8일(금), 시오미 사무소 — 後援会は見ている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七時。池澤が五時半から奥の長椅子で待っていた。杖は壁に立てかけてある。隣に小沼と漁協の堤良作。三浦が湯呑みを池澤の前へ先に置く。榊の前にだけ白い湯呑み。ほうじ茶の煙が一本立つ。宇佐美は窓際。灯は戸口の脇。真壁は十分遅れて入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座らねえで聞け。……いや座れ。立ってらんねえのは、おらのほうだ。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(真壁が座る。)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新聞を読んだ。総理の選挙区が最初。承認されねば、出ねえ。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本当です。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小沼: </w:t>
      </w:r>
      <w:r>
        <w:rPr>
          <w:rFonts w:ascii="Times New Roman" w:hAnsi="Times New Roman" w:eastAsia="Malgun Gothic"/>
          <w:b w:val="0"/>
          <w:i w:val="0"/>
          <w:sz w:val="22"/>
        </w:rPr>
        <w:t>先生。奥浜一区の党員は、四千八百十二名です。うち後援会経由で、入った方が三千百。その方々に、「総理に入れろ」と言うのか「自分で決めろ」と言うのか、私どもが決めねばなりません。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党員投票の呼びかけは、後援会の仕事ではありません。党員お一人お一人の仕事です。後援会は、見ております。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堤: </w:t>
      </w:r>
      <w:r>
        <w:rPr>
          <w:rFonts w:ascii="Times New Roman" w:hAnsi="Times New Roman" w:eastAsia="Malgun Gothic"/>
          <w:b w:val="0"/>
          <w:i w:val="0"/>
          <w:sz w:val="22"/>
        </w:rPr>
        <w:t>総理。おらは漁協の組合長だども、後援会の端っこにいる。去年の九月から、漁協の若え衆は割れでる。総理に入れる者も入れねえ者もいる。党員投票っつうのは、それを数えるんだべ。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数えます。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堤: </w:t>
      </w:r>
      <w:r>
        <w:rPr>
          <w:rFonts w:ascii="Times New Roman" w:hAnsi="Times New Roman" w:eastAsia="Malgun Gothic"/>
          <w:b w:val="0"/>
          <w:i w:val="0"/>
          <w:sz w:val="22"/>
        </w:rPr>
        <w:t>数えで、落ぢだら。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落ちたら出ません。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(沈黙。池澤の杖が壁で小さく鳴る。)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先代は、お前に席を継がせた。後援会は継がせる側に回った。その後援会に今度は、党員さ聞げと言う。……おらの二十年は、何だったんだ。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二十年は、無駄ではありません。ただ継がせて頂いたことと、そのまま続けていいことは別だと思っています。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難しい言い方をするな。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失礼しました。……頂いた席を、そのまま続ける権利は、私にないと思っています。だから聞きに行きます。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後援会は、すぐには決めね。総会が終わるまで、待づ。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九月二十九日の両院議員総会ですね。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一点だけ。県連から、奥浜一区の党員名簿の閲覧請求が、届いています。規約上、総裁の選挙区の名簿は、閲覧できます。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誰が見たいんだ。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請求人は県連幹事長です。倉前先生の側の方です。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閲覧は拒みません。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規約どおり、写しを作ります。お渡しする日付は、記録に残します。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おらも同じ名簿の中にいる。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(池澤が湯呑みを持ち上げる。冷めている。飲み干す。)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9월 12일(화), 당 본부 7층 幹事長室 — 組織を握る者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(午後六時。真壁と灯が五時五十分から応接椅子で待っている。壁に祖父と父の写真。三枚目の額は空のまま。津村が、湯呑みを真壁の前へ先に置く。)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津村: </w:t>
      </w:r>
      <w:r>
        <w:rPr>
          <w:rFonts w:ascii="Times New Roman" w:hAnsi="Times New Roman" w:eastAsia="Malgun Gothic"/>
          <w:b w:val="0"/>
          <w:i w:val="0"/>
          <w:sz w:val="22"/>
        </w:rPr>
        <w:t>総理が、先にお見えでしたので。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(倉前が入る。上着を脱いで、椅子の背に掛ける。)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待たせたな。県連が、三つ泣き込んできた。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規程案ですか。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わしの首にも掛かる条文を、わしが幹事長で通す。通せば二十年分の恨みを買う。……座れ。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(灯が記録の紙を開く。)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修正は三つや。一つ、対象は三代目から。二つ、遡及はなし。三つ、施行は二回先の総選挙から。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一つ目は、呑みます。公約の線です。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呑むやろ。公約を出したんは、あんたや。誰も約束違反とは言えん。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二つ目と三つ目は。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遡及は、人を殺す。現職の三代目は、十二人おる。その十二人が、次の公認で、党員投票にかけられる。一人でも落ちたら、残りの十一人は何と思う。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次は自分だと思います。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思う。思うから規程は敵になる。敵が七十一人でのうて、十二人になるだけでも、ましやろ。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遡及を外せば、総理だけが適用外になります。三代目の筆頭が、自分を外した規程です。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ほな、それがええ。あんたが外れる規程やったら、誰も文句は言わん。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文句が出ないのは私が外れている間だけです。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(倉前が笑う。笑ったまま目だけが動かない。)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あんた変わらんな。ええか。わしは、世襲を守りたいんやない。党を守りたいんや。党は、地方に誰かが残っとるから立っとる。三代目が落ちた跡に、誰がその村に残る。穴を埋める新人を連れて来い。そしたら賛成してや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県連と選挙区支部の公募枠を、別案として、用意しています。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見せろ。(数行を読む) 悪うない。公募と並べるなら、遡及を考え直してもええ。考え直すだけやぞ。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倉前さんは党員投票が怖くありませんか。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わしか。わしは落ちん。長いこと顔と名前と取引先で立っとる。後援会は五千や。落ちるんはあんたや。奥浜一区の党員は、四千八百十二、うち三千百が、後援会経由。その後援会が、割れかけとる。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ご存じなのですね。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組織を握るいうんは、人の数を知っとることや。県連の幹事長に、名簿の閲覧を請求させた。あれはわしが頼んだ。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……。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先に言って頂いて、助かります。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助かるな。わしは、あんたが落ちるほうに三割張っとる。残りは迷うとる。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三割は、正直な数字です。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貸しにはせんぞ。本部の話は別や。ここで貸しも借りも作らん。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(倉前が写真を見上げる。空の額。)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遡及は久我のおやじさんに聞け。わしは聞かん。聞いたら断れん。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9월 15일(금), 제2의원회관 久我事務所 — 其の身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(午後四時。久我の来客が長引いた。瀬尾が先に、濃い煎茶を真壁の前へ置く。真壁は五十分待っている。奥から咳と杖の音。倉前が戸口に立つ。真壁より十五分遅れてきた。)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二人とも座れ。倉前の修正は聞いとる。三つ。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一つは呑みます。遡及と猶予に、答えが出ていません。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出ておらんのではない。出すのが怖いのだろう。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……そうかもしれません。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『論語』の子路を知っとるな。「子曰く、其の身正しければ、令せずして行わる。其の身正しからざれば、令すと雖も従わず」。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存じています。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身が正しいとは、潔いという意味ではない。先に自分に当てたか、という意味だ。倉前。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お前も三代目だ。お前の首にも掛かる条文を、通す覚悟があるか。ないなら反対せよ。中途半端に削るのが、一番たちが悪い。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削るんやありません。時間を買うとるんです。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時間なら、わしが半年買ってやる。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(久我が杖で、床を一度突く。)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遡及は残す。猶予は半年。施行は二〇二九年四月一日だ。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遡及を残して、十二人を黙らせられますか。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代わりに、不承認になった現職を、除名にも離党勧告にもせん。党員が否と言うのは、処分ではなく選択だ。無所属で立つのも妨げん。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無所属で勝つ者が出ます。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出たら出たでよい。党員が否と言い、有権者が諾と言うなら、それがその選挙区の答えだ。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(倉前が考える。)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見直し条項を一つ頂きます。施行三年後に総務会が検討する。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検討するだけなら。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検討するだけや。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総会の賛成演説は、わしがやる。老人が先に立たんと、若い者は立てん。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君。(茶を一口) 落ちる覚悟は要る。落ちに行くな。承認を取りに行け。取りに行く前から、落ちる話ばかりするな。逃げ道を先に決める者は、潔いのではなく疲れとるだけだ。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倉前。お前の手綱は、今日一度引いた。次は総会が、終わってからだ。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承知しました。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(瀬尾が日程を書き込む。真壁の湯呑みが空いている。瀬尾が注ぎ足す。)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9월 19일(화), 제2의원회관 楠田事務所 — 全会一致の慣行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(午後八時。楠田が、灯を三十分待たせた。応接の机に、煎茶と梅干しの小皿。楠田が戻ると、灯が、湯呑みに伸ばしかけた手を止める。)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どうぞ。待った人が先です。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頂きます。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(真壁が遅れて入る。)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総務会長として、四つ助言します。一つ。二十六日は、全会一致を取りに行かない。取りに行って、取れなかったという形を作ると、慣行を破った人の名前が、議事録に残ります。最初から採決を告げます。会長の名前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楠田さんに負わせるわけには。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負うとは言っていません。持つと言っています。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(真壁が黙る。)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二つ。総会の賛成討論は、世襲でない人を、一人に絞る。私は世襲ではありません。母は漁協の事務員でした。組合長の息子が組合長になるのを、帳場から三十年見ていました。私が賛成しても、世襲の方には他人事に聞こえます。世襲の方から、賛成の声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小田切議員でしょうか。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呼んであります。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(戸が叩かれる。小田切が、コートを腕にかけたまま入る。)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小田切: </w:t>
      </w:r>
      <w:r>
        <w:rPr>
          <w:rFonts w:ascii="Times New Roman" w:hAnsi="Times New Roman" w:eastAsia="Malgun Gothic"/>
          <w:b w:val="0"/>
          <w:i w:val="0"/>
          <w:sz w:val="22"/>
        </w:rPr>
        <w:t>先日は失礼しました。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小田切: </w:t>
      </w:r>
      <w:r>
        <w:rPr>
          <w:rFonts w:ascii="Times New Roman" w:hAnsi="Times New Roman" w:eastAsia="Malgun Gothic"/>
          <w:b w:val="0"/>
          <w:i w:val="0"/>
          <w:sz w:val="22"/>
        </w:rPr>
        <w:t>私は父の選挙区を継ぎました。最初の選挙は父の名前で通りました。二回目から、自分の名前で通しました。全部、父の名前のおかげだとは言わせません。ただ一回目は、確かに父の名前でした。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小田切: </w:t>
      </w:r>
      <w:r>
        <w:rPr>
          <w:rFonts w:ascii="Times New Roman" w:hAnsi="Times New Roman" w:eastAsia="Malgun Gothic"/>
          <w:b w:val="0"/>
          <w:i w:val="0"/>
          <w:sz w:val="22"/>
        </w:rPr>
        <w:t>娘は医者です。私の席は継ぎません。継がせたいと言ったことも、ありません。だから賛成できます。条件が一つあります。二代目の候補者は、親族関係を公認申請書に書き、支部が党員に公表する。禁止はしない。見えるようにする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入れます。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小田切: </w:t>
      </w:r>
      <w:r>
        <w:rPr>
          <w:rFonts w:ascii="Times New Roman" w:hAnsi="Times New Roman" w:eastAsia="Malgun Gothic"/>
          <w:b w:val="0"/>
          <w:i w:val="0"/>
          <w:sz w:val="22"/>
        </w:rPr>
        <w:t>即答ですね。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先日の、公約を広げた件の答えになりますから。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(小田切が少し笑い、座る。)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三つ。倉前さんに、先に頼まないこと。頼めば借りになります。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頼みません。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四つ目はあなたに。(間) 言葉が短くなりましたね。去年の十月までは、もっと長く話した。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久我先生にも言われました。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短いのは構いません。ただ東海林さんのような方には、短い答えは逃げたと聞こえます。総会の当日だけ、長く話す日にしなさい。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長さは。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三分。三分で足りなければ足りないまま。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9월 22일(금), 후쿠시마현 이와키시 부흥공영주택 — 継いだ席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(午後六時十分。二階の通路。灯が玄関前で、紙袋を持ち直す。ドアが開く。浩三が薄いセーターで立っている。)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浩三: </w:t>
      </w:r>
      <w:r>
        <w:rPr>
          <w:rFonts w:ascii="Times New Roman" w:hAnsi="Times New Roman" w:eastAsia="Malgun Gothic"/>
          <w:b w:val="0"/>
          <w:i w:val="0"/>
          <w:sz w:val="22"/>
        </w:rPr>
        <w:t>来ると言ったのは、六時だ。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電車が遅れて。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浩三: </w:t>
      </w:r>
      <w:r>
        <w:rPr>
          <w:rFonts w:ascii="Times New Roman" w:hAnsi="Times New Roman" w:eastAsia="Malgun Gothic"/>
          <w:b w:val="0"/>
          <w:i w:val="0"/>
          <w:sz w:val="22"/>
        </w:rPr>
        <w:t>十分は遅れと言わん。入れ。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(台所。炊飯器の湯気。机に茶碗が二つ。浩三が急須から、番茶を灯の湯呑みへ先に注ぐ。)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浩三: </w:t>
      </w:r>
      <w:r>
        <w:rPr>
          <w:rFonts w:ascii="Times New Roman" w:hAnsi="Times New Roman" w:eastAsia="Malgun Gothic"/>
          <w:b w:val="0"/>
          <w:i w:val="0"/>
          <w:sz w:val="22"/>
        </w:rPr>
        <w:t>先に飲め。待たせたのはおれだ。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お父さん、配送の仕事は。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浩三: </w:t>
      </w:r>
      <w:r>
        <w:rPr>
          <w:rFonts w:ascii="Times New Roman" w:hAnsi="Times New Roman" w:eastAsia="Malgun Gothic"/>
          <w:b w:val="0"/>
          <w:i w:val="0"/>
          <w:sz w:val="22"/>
        </w:rPr>
        <w:t>去年の春に、辞めた。膝だ。階段の上り下りで、医者に止められた。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聞いてない。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浩三: </w:t>
      </w:r>
      <w:r>
        <w:rPr>
          <w:rFonts w:ascii="Times New Roman" w:hAnsi="Times New Roman" w:eastAsia="Malgun Gothic"/>
          <w:b w:val="0"/>
          <w:i w:val="0"/>
          <w:sz w:val="22"/>
        </w:rPr>
        <w:t>言うほどのことじゃない。今は、自治会の見守りだ。朝六時二十分から、通学路で旗を持つ。それと、独り暮らしの年寄りに弁当を届ける。週三日。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配達の車は。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浩三: </w:t>
      </w:r>
      <w:r>
        <w:rPr>
          <w:rFonts w:ascii="Times New Roman" w:hAnsi="Times New Roman" w:eastAsia="Malgun Gothic"/>
          <w:b w:val="0"/>
          <w:i w:val="0"/>
          <w:sz w:val="22"/>
        </w:rPr>
        <w:t>おれが運転する。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(灯は笑いかけて、やめる。)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浩三: </w:t>
      </w:r>
      <w:r>
        <w:rPr>
          <w:rFonts w:ascii="Times New Roman" w:hAnsi="Times New Roman" w:eastAsia="Malgun Gothic"/>
          <w:b w:val="0"/>
          <w:i w:val="0"/>
          <w:sz w:val="22"/>
        </w:rPr>
        <w:t>あの規則の話は、新聞で読んだ。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最初の案は、私が書きました。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浩三: </w:t>
      </w:r>
      <w:r>
        <w:rPr>
          <w:rFonts w:ascii="Times New Roman" w:hAnsi="Times New Roman" w:eastAsia="Malgun Gothic"/>
          <w:b w:val="0"/>
          <w:i w:val="0"/>
          <w:sz w:val="22"/>
        </w:rPr>
        <w:t>知ってる。食え。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(二人が黙って食べる。煮物。味噌汁。)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浩三: </w:t>
      </w:r>
      <w:r>
        <w:rPr>
          <w:rFonts w:ascii="Times New Roman" w:hAnsi="Times New Roman" w:eastAsia="Malgun Gothic"/>
          <w:b w:val="0"/>
          <w:i w:val="0"/>
          <w:sz w:val="22"/>
        </w:rPr>
        <w:t>お前の席も、継いだ席だろう。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浩三: </w:t>
      </w:r>
      <w:r>
        <w:rPr>
          <w:rFonts w:ascii="Times New Roman" w:hAnsi="Times New Roman" w:eastAsia="Malgun Gothic"/>
          <w:b w:val="0"/>
          <w:i w:val="0"/>
          <w:sz w:val="22"/>
        </w:rPr>
        <w:t>じいさんの名前で、開いた事務所の戸に、お前は入った。おれはあの時止めた。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止められました。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浩三: </w:t>
      </w:r>
      <w:r>
        <w:rPr>
          <w:rFonts w:ascii="Times New Roman" w:hAnsi="Times New Roman" w:eastAsia="Malgun Gothic"/>
          <w:b w:val="0"/>
          <w:i w:val="0"/>
          <w:sz w:val="22"/>
        </w:rPr>
        <w:t>止めて、止まらなかった。それで今は、世襲の話を書く側にいる。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九月の初めに、議員に言われました。名前で入った席だと。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浩三: </w:t>
      </w:r>
      <w:r>
        <w:rPr>
          <w:rFonts w:ascii="Times New Roman" w:hAnsi="Times New Roman" w:eastAsia="Malgun Gothic"/>
          <w:b w:val="0"/>
          <w:i w:val="0"/>
          <w:sz w:val="22"/>
        </w:rPr>
        <w:t>その議員は、間違ったことは言ってない。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間違っていません。規程案の親族の定義に、私の立場は入りません。入らないものは、自分で書くしかない。手帳に書きました。早瀬灯、原告の孫、総理の事務所に入った経緯、と。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浩三: </w:t>
      </w:r>
      <w:r>
        <w:rPr>
          <w:rFonts w:ascii="Times New Roman" w:hAnsi="Times New Roman" w:eastAsia="Malgun Gothic"/>
          <w:b w:val="0"/>
          <w:i w:val="0"/>
          <w:sz w:val="22"/>
        </w:rPr>
        <w:t>読ませろ。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(灯が手帳を渡す。浩三が一頁読んで返す。)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浩三: </w:t>
      </w:r>
      <w:r>
        <w:rPr>
          <w:rFonts w:ascii="Times New Roman" w:hAnsi="Times New Roman" w:eastAsia="Malgun Gothic"/>
          <w:b w:val="0"/>
          <w:i w:val="0"/>
          <w:sz w:val="22"/>
        </w:rPr>
        <w:t>おれが現場で見た「静かになる」ってのはな、所長の息子が、来た日に誰も何も言わなくなったことだ。お前の規則は、静かになる前に聞く規則か。静かにさせる規則か。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静かになる前に聞く規則です。党員が一人ずつ。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浩三: </w:t>
      </w:r>
      <w:r>
        <w:rPr>
          <w:rFonts w:ascii="Times New Roman" w:hAnsi="Times New Roman" w:eastAsia="Malgun Gothic"/>
          <w:b w:val="0"/>
          <w:i w:val="0"/>
          <w:sz w:val="22"/>
        </w:rPr>
        <w:t>聞かれた方は嫌だぞ。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嫌だと思います。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浩三: </w:t>
      </w:r>
      <w:r>
        <w:rPr>
          <w:rFonts w:ascii="Times New Roman" w:hAnsi="Times New Roman" w:eastAsia="Malgun Gothic"/>
          <w:b w:val="0"/>
          <w:i w:val="0"/>
          <w:sz w:val="22"/>
        </w:rPr>
        <w:t>嫌だと分かって、書く。それはおれの時代、誰もやらなかった。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お父さんは書かなかったから、辞めたんですか。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浩三: </w:t>
      </w:r>
      <w:r>
        <w:rPr>
          <w:rFonts w:ascii="Times New Roman" w:hAnsi="Times New Roman" w:eastAsia="Malgun Gothic"/>
          <w:b w:val="0"/>
          <w:i w:val="0"/>
          <w:sz w:val="22"/>
        </w:rPr>
        <w:t>……書いたさ。報告書の最後の一行を、先に直した。それを書いたと言うならな。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(炊飯器が小さく鳴る。)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浩三: </w:t>
      </w:r>
      <w:r>
        <w:rPr>
          <w:rFonts w:ascii="Times New Roman" w:hAnsi="Times New Roman" w:eastAsia="Malgun Gothic"/>
          <w:b w:val="0"/>
          <w:i w:val="0"/>
          <w:sz w:val="22"/>
        </w:rPr>
        <w:t>おれの名前は使うな。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使いません。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浩三: </w:t>
      </w:r>
      <w:r>
        <w:rPr>
          <w:rFonts w:ascii="Times New Roman" w:hAnsi="Times New Roman" w:eastAsia="Malgun Gothic"/>
          <w:b w:val="0"/>
          <w:i w:val="0"/>
          <w:sz w:val="22"/>
        </w:rPr>
        <w:t>使うなら使う前に聞け。四年前も言った。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聞きました。今、聞きました。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浩三: </w:t>
      </w:r>
      <w:r>
        <w:rPr>
          <w:rFonts w:ascii="Times New Roman" w:hAnsi="Times New Roman" w:eastAsia="Malgun Gothic"/>
          <w:b w:val="0"/>
          <w:i w:val="0"/>
          <w:sz w:val="22"/>
        </w:rPr>
        <w:t>ならいい。(茶を継ぐ) 次の電車は、七時四十二分だ。弁当の残りを詰めてやる。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総理に、ですか。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浩三: </w:t>
      </w:r>
      <w:r>
        <w:rPr>
          <w:rFonts w:ascii="Times New Roman" w:hAnsi="Times New Roman" w:eastAsia="Malgun Gothic"/>
          <w:b w:val="0"/>
          <w:i w:val="0"/>
          <w:sz w:val="22"/>
        </w:rPr>
        <w:t>お前が食え。総理には、おれから言うことはない。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9월 26일(화), 당 본부 4층 총재 응접실 — 数える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(午後二時から。総務会は七階で、続いている。真壁と灯が、四階の応接室で待つ。窓の外は曇り。灯が茶を淹れ、真壁の前ではなく、ドアのそばの空いた椅子に一杯置く。)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誰の分ですか。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楠田会長の分です。五時過ぎに、降りてこられると思います。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先に置いておく。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待つ人の分を先に置く決まりを、ここでも使っています。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(灯が手帳を閉じる。)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臨時国会は、昨日二十五日の月曜に召集されました。特別委の理事会は、総務会の結果を待つそうです。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順番が逆に見えます。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党が先に決めたという顔を、理事は求めています。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(五時十分。ノック。楠田が入る。肩が雨で濡れている。)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終わりました。全会一致は取れず、慣行を破って、採決しました。出席三十二名。賛成二十、反対九、棄権三。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反対九名は。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馬場さん、東海林さん、ほか七名。記名です。(紙を渡す)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(真壁は見るだけで、すぐ伏せる。)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倉前さんは。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賛成です。手を上げました。馬場さんが「幹事長もか」と言うと、倉前さんは「わしは三代目や。わしの首にも掛かる。掛かると分かって、上げる手や」と。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久我先生の言葉でもなく、総理の頼みでもなく。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自分の言葉でした。倉前さんは、悪い人ではありません。組織を握る人は、組織の呼吸を読む。それだけです。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悪い人とは思っていません。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思わなくていいです。ただ思ってしまう日が、来るかもしれません。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(楠田が、ドアのそばの湯呑みに手を伸ばす。冷めている。そのまま飲む。)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先に頂きました。最終文案です。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(真壁が紙を声に出して読む。灯は耳で確かめる。)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第九条の二。同一の選挙区において、現職または元職の議員の配偶者、もしくは二親等内の血族であり、かつ当該議員もその前任の親族であった者、すなわち三代目以降の者には、党は公認を与えない。ただし選挙区支部の党員投票で、有効投票の過半数の承認を得たときは、この限りでない。二代目は、親族関係を公認申請書に記載し、支部が党員に公表す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続きを。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現職にも、次の公認申請から適用する。不承認となった者を、処分の対象にしない。無所属での立候補は妨げない。附則。施行は、二〇二九年四月一日。実施細則は、総務会が三月末までに定める。施行三年後に総務会が検討する。……最後の一文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施行後最初の党員投票は、総裁の選挙区支部で行う。倉前幹事長の提案です。総理が最初に立つなら、誰も文句は言えない、と。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私が言うつもりだった一文です。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幹事長が先に言いました。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9월 29일(금), 당 본부 대강당 — 両院議員総会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(午後二時。衆議院二百三十九、参議院百七の党議員が席に着く。壇上に楠田。久我が杖をつき、最前列から、壇へ上がる。真壁は壇の下手。入口に投票箱が二つ。)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議題一。公認候補者選定規程の一部改正案。総務会で修正議決済み。討論に入ります。反対から。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馬場: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(登壇)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反対の理由は三つ。一、地域の暮らしは家で、続いてきた。二、党員投票は、後援会を割る。三、総理の案は、総理に都合の悪い部分から薄まった。蛙の子は蛙だ。蛙を鳥にする規程は、蛙の池を涸らす。以上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(客席の一角がうなずく。東海林が拳を握る。)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賛成討論。小田切さん。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小田切: </w:t>
      </w:r>
      <w:r>
        <w:rPr>
          <w:rFonts w:ascii="Times New Roman" w:hAnsi="Times New Roman" w:eastAsia="Malgun Gothic"/>
          <w:b w:val="0"/>
          <w:i w:val="0"/>
          <w:sz w:val="22"/>
        </w:rPr>
        <w:t>二代目です。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(ざわめき。)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小田切: </w:t>
      </w:r>
      <w:r>
        <w:rPr>
          <w:rFonts w:ascii="Times New Roman" w:hAnsi="Times New Roman" w:eastAsia="Malgun Gothic"/>
          <w:b w:val="0"/>
          <w:i w:val="0"/>
          <w:sz w:val="22"/>
        </w:rPr>
        <w:t>父の名前で、最初の選挙を通りました。この規程は、二代目の私に禁止を求めません。見えるようにしなさい、と言うだけです。見えて困る二代目は、ここにいますか。私は困りません。賛成します。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(拍手は少ない。馬場は目を逸らす。)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賛成討論。久我先生。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(久我が壇に立つ。杖を横に置く。紙は持たない。)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久我です。この条文に、まだ文句を言う者がいる。結構だ。文句を言える党は、まだ生きとる。席は持ち主のものではない。借りて座る席だ。借りたなら、貸した者に聞け。それだけだ。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(小さな笑い。久我は座る。)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総裁。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三分、頂きます。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(真壁が壇に立つ。灯が壁際で、時計を見る。)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この条文の最初の適用は、私の選挙区です。施行後最初の党員投票は、奥浜一区の支部で行います。私は三代目です。祖父は議員でした。父は議員でした。私は父の死のあとの補欠選挙で、父の席に座りました。勝ったのは、私が優れていたからではありません。父の名前があったから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(静かになる。)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承認されなければ、私は申請を取り下げます。無所属では立ちません。承認を取りに行きます。約束できるのはそれだけです。この条文が通る日も、私が三代目であることは変わりません。変わるのは、次に三代目になる人が、党員に聞かれるということだけ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(真壁が壇を降りる。灯の時計は、二分四十秒。)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採決に入ります。無記名投票。出席議員の過半数で、可決とします。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(箱が回る。係が数える。)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在籍三百四十六、出席三百二十八。賛成二百一、反対百十九、白票八。可決されました。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馬場: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(立ったまま)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これで済んだと思うな。細則は総務会だ。三月末までに決めるのだろう。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決めます。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馬場: </w:t>
      </w:r>
      <w:r>
        <w:rPr>
          <w:rFonts w:ascii="Times New Roman" w:hAnsi="Times New Roman" w:eastAsia="Malgun Gothic"/>
          <w:b w:val="0"/>
          <w:i w:val="0"/>
          <w:sz w:val="22"/>
        </w:rPr>
        <w:t>決めるまで、何が起きるか、楽しみにしている。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(馬場が去る。東海林が真壁の前で、足を止める。)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東海林: </w:t>
      </w:r>
      <w:r>
        <w:rPr>
          <w:rFonts w:ascii="Times New Roman" w:hAnsi="Times New Roman" w:eastAsia="Malgun Gothic"/>
          <w:b w:val="0"/>
          <w:i w:val="0"/>
          <w:sz w:val="22"/>
        </w:rPr>
        <w:t>総理。私の選挙区は、あなたの次です。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順番は細則で、決まります。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東海林: </w:t>
      </w:r>
      <w:r>
        <w:rPr>
          <w:rFonts w:ascii="Times New Roman" w:hAnsi="Times New Roman" w:eastAsia="Malgun Gothic"/>
          <w:b w:val="0"/>
          <w:i w:val="0"/>
          <w:sz w:val="22"/>
        </w:rPr>
        <w:t>決まらなければ、私が決めます。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……お待ちしています。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(東海林が歩き去る。倉前が真壁の隣に立つ。)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手は上げたぞ。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礼は要らん。礼を言われたら、貸しになる。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では言いません。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ええ。細則は、荒れるぞ。三月は、あんたの味方にならんかもしれん。わしも味方にならん。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承知しています。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10월 6일(금), 「潮彩」2층 — 数えられる側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七時。大城が五時半から、座敷で待っている。奥の座布団の前に湯呑みが一つ。女将が先にそこへほうじ茶を注ぎ、次に大城。浜野は漁から戻り、風呂上がりの髪が、濡れている。和代、翔太、ホア、三浦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遠藤の席が先。次、大城さん。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新聞読んだ。二百一対百十九。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数字、覚えちゃったの。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おらは数字が好きでね。水揚げも天気も、数えで暮らすがらな。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池澤さんの後援会連合会は、三日の火曜の夜に決議しました。承認を取りに行く、と。反対は漁協部会の二名です。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堤か。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堤さんは賛成に回りました。これまで党員ではなかったが、入党する、と。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党費っていくら。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年四千円です。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四千円で総理を落とせるのか。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落とすための四千円と、残すための四千円は、同じ四千円です。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あたしは入らないよ。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入るな。おめえが入ったら、総理が気ぃ使う。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気を使わせたいんだけど。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(笑い。ホアが首をかしげる。)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私は投票できません。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党員投票にも本選にも、投票権はありません。でも、見ることはできます。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おらも党員でねえ。入れる票は、ねえ。だども、あの男が落ぢだら慰めねえ。落ぢなぐても褒めねえ。ただ席が空ぐ。空いだ席さ誰が座るが、見でる。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本選では有権者として、入れる自由が残ります。党員投票と本選は別です。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んだ。別だがらええ。三代目の三代目が、三代目さ聞ぐ。回りくどいども、おらは嫌いでねえ。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回りくどいのは、あの男に似合うよ。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(真壁は黙って茶を飲む。)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一つお知らせです。(茶封筒を出す) 今朝、事務所に速達で、届きました。宛名は総理、差出人は神崎さん。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(座敷が静かになる。)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神崎さん。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宛名の字が、前より細くなっていました。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開けんのか。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私は開けません。総理が受け取ってから決める、と。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(真壁は封筒を受け取り、内ポケットに入れる。)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亜美さんから。缶は、今週も拭きました。開けていません。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開けません。まだ、その日ではありません。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(官邸へ戻る車中。澄子から電話。)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総会は見ていました。三分だったそうですね。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二分四十秒でした。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長さは構いません。承認を取りに行きなさい。落ちに行くのではなく。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久我先生にも言われました。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二度言われたことは覚えておきなさい。三度目は、私は言いません。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(通話が切れる。手帳。「十月六日(金)三代目が三代目に聞く。細則は三月。氏名の頁は、引き出しの底。黄銅の鍵はその上。缶は開けていない。神崎から速達。字が細い」。)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日本国憲法 第14条2項(1946, 저작권 소멸 법령): «華族その他の貴族の制度は、これを認めない» — 한국어 해설: "화족 기타 귀족의 제도는 이를 인정하지 않는다". 장면 1에서 아카리가 총무회에서 낭독하며, 귀족제 부정은 의원 자녀의 입후보 금지를 요구하지 않으며(헌법 44조 단서의 문지 차별 금지) 본 안은 법률이 아닌 당의 공인 판단이라고 선을 긋는다.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『論語』子路(春秋戦国, 저작권 소멸): «子曰く、其の身正しければ、令せずして行わる。其の身正しからざれば、令すと雖も従わず» — 한국어 해설: "자기 몸이 바르면 명령하지 않아도 행해지고, 몸이 바르지 않으면 명령해도 따르지 않는다". 장면 4에서 구가가 낭독하고, '바르다'는 깨끗하다는 뜻이 아니라 '먼저 자기에게 적용했는가'라고 풀어 료와 3대째 倉前 모두에게 조문의 무게를 묻는다.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속담(ことわざ): «蛙の子は蛙» — 한국어 해설: "개구리 새끼는 개구리". 자식은 부모를 닮고 그 길을 가게 마련이라는 뜻. 장면 1·8에서 바바가 세습 공천 제한 규정을 비꼬며 쓰고, 료는 '개구리인 채 서려면 당원에게 물으라'고 받는다.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«全会一致の慣行» — 한국어 해설: "전원일치 관행". 일본 정당 총무회가 반대 없이 의안을 결정하는 오랜 관행. 표준어, 정치 용어. 장면 1·5·7.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«遡及適用» — 한국어 해설: "소급 적용". 시행 전의 사실에까지 규정을 적용하는 것. 표준어, 법률 용어. 장면 1·3·4.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«二親等内の血族» — 한국어 해설: "2촌 이내의 혈족". 부모·자녀·조부모·손자·형제자매. 표준어, 법률 용어. 장면 1·7.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«両院議員総会» — 한국어 해설: "양원의원총회". 당 소속 중·참의원이 모두 모이는 회의. 표준어, 정당 용어. 장면 2·8.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«貸しにはせんぞ» — 한국어 해설: "빚으로 만들지는 않겠다". 간사이풍 어조의 倉前 말투(せん=しない). 정치적 호의를 계산에 넣지 않겠다는 선언. 장면 3.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«慰めねえ» — 한국어 해설: "위로하지 않는다". 도호쿠 방언(ない→ねえ). 하마노가 쓴다. 장면 9.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[4화 끝 — 다음 화 예고: 8부 5화 「神崎との最後の対話」 — 병색 짙은 간자키를 찾아가 감시 대상 지정 제도와 유즈키의 밤을 묻는다.]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