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1화 — 「권력의 한계」 (権力の限界)</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42세, 내각총리대신·국협당 총재) / 하야세 아카리(早瀬灯, 27세, 총리 비서관) / 기시모토 고이치(岸本恒一, 63세, 관방장관) / 구가 소이치로(久我宗一郎, 83세, 국협당 원로) / 구라마에 다카유키(倉前隆之, 60세, 당 간사장·개헌추진본부장) / 구스다 사에코(楠田紗江子, 67세, 당 총무회장) / 이스루기 마리(石動麻里, 57세, 오쿠하마현 지사, 전화 음성) / 사카키 교헤이(榊恭平, 61세, 후원회) / 우사미(宇佐美, 70대 후반, 변호사) / 미우라 나오(三浦直, 50세) / 호리 후미(堀文, 82세) / 안자이 노리코(安西紀子, 65세, 사망자 萩原ヨシ의 딸·원고 대표) / 미야케 세이이치(三宅誠一, 59세, 원고 대표) / 구와타 스스무(桑田進, 64세, 원고 변호인단 단장) / 하루나 하루카(春名遥, 26세, 奥浜新報 기자) / 오시로 지즈루(大城千鶴, 47세) / 하마노 오사무(浜野修, 60대) / 고마쓰 가즈요(和代, 53세)·쇼타(翔太, 28세) / 호아(ホア, 30세) / 오카미(女将) / 마카베 스미코(澄子, 78세, 이사오의 아내·료의 어머니) / 다도코로(田所, 60대, 관저 급사) / 세오(瀬尾, 구가의 비서)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12화의 3월 21일(화) 속죄 법안 각의 제출에서 일주일 뒤인 2028년 3월 28일(화)부터 4월 28일(금)까지. 료는 자기 손을 묶는 두 번째 법안 묶음(해산의 이유서와 긴급사태 중 선거 기일)에 착수하고, 당 안에서는 倉前가 속죄 법안의 수정을 요구하며, 4월 14일 공개 설명회 객석에는 유족이 앉아 있다. 신규 인물은 없다. 2035년 프레임은 없다.</w:t>
      </w:r>
    </w:p>
    <w:p>
      <w:pPr>
        <w:spacing w:before="320" w:after="140"/>
      </w:pPr>
      <w:r>
        <w:rPr>
          <w:rFonts w:ascii="Times New Roman" w:hAnsi="Times New Roman" w:eastAsia="Malgun Gothic"/>
          <w:b/>
          <w:i w:val="0"/>
          <w:color w:val="1F3864"/>
          <w:sz w:val="26"/>
        </w:rPr>
        <w:t>장면 1 — 3월 28일(화), 총리 관저 5층 집무실 — 四本の柱</w:t>
      </w:r>
    </w:p>
    <w:p>
      <w:pPr>
        <w:spacing w:before="0" w:after="110"/>
      </w:pPr>
      <w:r>
        <w:rPr>
          <w:rFonts w:ascii="Times New Roman" w:hAnsi="Times New Roman" w:eastAsia="Malgun Gothic"/>
          <w:b w:val="0"/>
          <w:i/>
          <w:color w:val="555555"/>
          <w:sz w:val="22"/>
        </w:rPr>
        <w:t>(午前七時四十分。机の上に灯の書いたA4が一枚。ホワイトボードには「解散」「選挙」「在任」「公認」の四語。岸本が七時から待っていた。田所が湯呑みを三つ運ぶ。)</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岸本長官が、七時からお待ちです。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長官からお願いします。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恐れ入ります。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先週の宿題を、四本の柱にしました。一、解散の理由の公表。二、災害緊急事態中の選挙期日の扱い。三、連続在任の制限。四、同じ選挙区の親族への公認の制限です。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順番は。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今回の法案は一と二です。三は法律では書けません。四は党の規約です。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三が書けない理由を聞かせてくれ。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内閣総理大臣は、憲法六十七条で、国会が指名します。法律で資格を足せば、憲法に条件を足すことになります。総裁の任期は党則で縛れますが、総理の在任そのものは縛れません。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党則なら。</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総裁として、連続三期までと書けます。ただし、決めるのは党の総会で、私たちではありません。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書いて出します。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総理の手を縛る案を、総理が出す形になります。見出しは、もう出ています。</w:t>
      </w:r>
    </w:p>
    <w:p>
      <w:pPr>
        <w:spacing w:before="0" w:after="110"/>
      </w:pPr>
      <w:r>
        <w:rPr>
          <w:rFonts w:ascii="Times New Roman" w:hAnsi="Times New Roman" w:eastAsia="Malgun Gothic"/>
          <w:b w:val="0"/>
          <w:i/>
          <w:color w:val="555555"/>
          <w:sz w:val="22"/>
        </w:rPr>
        <w:t>(岸本が畳んだ朝刊を机に置く。週刊誌の広告も重ねる。「縛ると言う手で、解散の日は縛らない」。「三代目の償いごっこ」。)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事実です。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反論は、しないのか。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要りません。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一の中身です。解散を決めた当日に、理由書を官報と官邸の掲示に出します。決定の日時と署名した大臣の名と、他の方法では足りなかった理由を書く。出さなくても、解散の効力は変わりません。</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変わらないのか。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変えれば、憲法七条三号に条件を足すことになります。効力は変えません。その代わり、出さなかった事実が残ります。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災害緊急事態の布告中に、国の運用方針で選挙の期日を延ばすことを禁じます。延ばせるのは選管の議決だけで、上限は九十日。昨年の運用方針の第四項と同じ形は、二度と使えなくなります。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第四項は、もう外れています。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外れた後に、同じものが作れない形にします。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国会には、いつ。</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三月二十一日の法案の審議が先です。三十日に本会議で趣旨説明があり、委員会の質疑は来月十一日と決まりました。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倉前さんに先に見せます。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要綱の段階でお見せします。</w:t>
      </w:r>
    </w:p>
    <w:p>
      <w:pPr>
        <w:spacing w:before="0" w:after="110"/>
      </w:pPr>
      <w:r>
        <w:rPr>
          <w:rFonts w:ascii="Times New Roman" w:hAnsi="Times New Roman" w:eastAsia="Malgun Gothic"/>
          <w:b w:val="0"/>
          <w:i/>
          <w:color w:val="555555"/>
          <w:sz w:val="22"/>
        </w:rPr>
        <w:t>(田所が空の盆を持って出ていく。岸本は湯呑みを両手で包んだまま、ホワイトボードの「公認」の字を見ている。)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四は、君の選挙区から始まるな。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始まります。</w:t>
      </w:r>
    </w:p>
    <w:p>
      <w:pPr>
        <w:spacing w:before="0" w:after="110"/>
      </w:pPr>
      <w:r>
        <w:rPr>
          <w:rFonts w:ascii="Times New Roman" w:hAnsi="Times New Roman" w:eastAsia="Malgun Gothic"/>
          <w:b w:val="0"/>
          <w:i/>
          <w:color w:val="555555"/>
          <w:sz w:val="22"/>
        </w:rPr>
        <w:t>(手帳。「三月二十八日(火)縛る法を二本目。縛れないものは縛れないと書く。三は党則。四は私から」。)</w:t>
      </w:r>
    </w:p>
    <w:p>
      <w:pPr>
        <w:spacing w:before="320" w:after="140"/>
      </w:pPr>
      <w:r>
        <w:rPr>
          <w:rFonts w:ascii="Times New Roman" w:hAnsi="Times New Roman" w:eastAsia="Malgun Gothic"/>
          <w:b/>
          <w:i w:val="0"/>
          <w:color w:val="1F3864"/>
          <w:sz w:val="26"/>
        </w:rPr>
        <w:t>장면 2 — 3월 31일(금), 제2의원회관 久我事務所 — 手綱</w:t>
      </w:r>
    </w:p>
    <w:p>
      <w:pPr>
        <w:spacing w:before="0" w:after="110"/>
      </w:pPr>
      <w:r>
        <w:rPr>
          <w:rFonts w:ascii="Times New Roman" w:hAnsi="Times New Roman" w:eastAsia="Malgun Gothic"/>
          <w:b w:val="0"/>
          <w:i/>
          <w:color w:val="555555"/>
          <w:sz w:val="22"/>
        </w:rPr>
        <w:t>(午後三時。久我の来客が四十分延びた。瀬尾が先に湯呑みを真壁の前へ置く。奥の部屋から久我の咳が聞こえる。)</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先生はあと五分と申しております。どうぞ、お先にお上がりください。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待たせて頂きます。</w:t>
      </w:r>
    </w:p>
    <w:p>
      <w:pPr>
        <w:spacing w:before="0" w:after="110"/>
      </w:pPr>
      <w:r>
        <w:rPr>
          <w:rFonts w:ascii="Times New Roman" w:hAnsi="Times New Roman" w:eastAsia="Malgun Gothic"/>
          <w:b w:val="0"/>
          <w:i/>
          <w:color w:val="555555"/>
          <w:sz w:val="22"/>
        </w:rPr>
        <w:t>(久我が杖をついて出てくる。真壁が立つ。)</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座れ。倉前が、部会に出す修正は三つだ。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聞いております。検証委員五名のうち二名を、与党推薦にする。承認請求の期限を、十四日から二十一日にする。自動失効を、院の議決による失効に変える。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君はどこまで呑む。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日数までです。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二名の席と失効の仕組みは。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動かせません。総理が選ばない席と、勝手に切れる仕組みが、この法の骨です。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骨か。倉前は、命を縛る夜に国会が開かんと言う。理屈は通っとる。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開けない夜は、臨時会を開きます。その段取りを条文に入れます。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入れろ。倉前は敵ではない。急いどるだけだ。急ぐ者の手綱は、急がん者が持つ。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先生に引いて頂くのは。</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時々だ。三日に倉前を呼ぶ。月曜だ。</w:t>
      </w:r>
    </w:p>
    <w:p>
      <w:pPr>
        <w:spacing w:before="0" w:after="110"/>
      </w:pPr>
      <w:r>
        <w:rPr>
          <w:rFonts w:ascii="Times New Roman" w:hAnsi="Times New Roman" w:eastAsia="Malgun Gothic"/>
          <w:b w:val="0"/>
          <w:i/>
          <w:color w:val="555555"/>
          <w:sz w:val="22"/>
        </w:rPr>
        <w:t>(瀬尾が日程を手帳に書き込む。久我が湯呑みを持ち上げ、真壁の口元を見る。)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君は、口数が減ったな。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増やすと、言い訳になります。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減らしても言い訳は出る。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承知しております。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戻ったと思った家の釘は、抜く日付を書けば済む話ではなかった。抜いた後に、家に何を置くかだ。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置くものを、いま書いています。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縛る法を作る者に、縛られる覚悟があるか。それを見る者が要る。わしがその役に回る。</w:t>
      </w:r>
    </w:p>
    <w:p>
      <w:pPr>
        <w:spacing w:before="0" w:after="110"/>
      </w:pPr>
      <w:r>
        <w:rPr>
          <w:rFonts w:ascii="Times New Roman" w:hAnsi="Times New Roman" w:eastAsia="Malgun Gothic"/>
          <w:b w:val="0"/>
          <w:i/>
          <w:color w:val="555555"/>
          <w:sz w:val="22"/>
        </w:rPr>
        <w:t>(真壁が深く一礼する。久我は手を振り、杖で床を二度叩く。)</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茶が冷める。飲んで行け。</w:t>
      </w:r>
    </w:p>
    <w:p>
      <w:pPr>
        <w:spacing w:before="0" w:after="110"/>
      </w:pPr>
      <w:r>
        <w:rPr>
          <w:rFonts w:ascii="Times New Roman" w:hAnsi="Times New Roman" w:eastAsia="Malgun Gothic"/>
          <w:b w:val="0"/>
          <w:i/>
          <w:color w:val="555555"/>
          <w:sz w:val="22"/>
        </w:rPr>
        <w:t>(真壁が一口飲む。ほうじ茶ではなく、久我の好む濃い煎茶。苦い。)</w:t>
      </w:r>
    </w:p>
    <w:p>
      <w:pPr>
        <w:spacing w:before="320" w:after="140"/>
      </w:pPr>
      <w:r>
        <w:rPr>
          <w:rFonts w:ascii="Times New Roman" w:hAnsi="Times New Roman" w:eastAsia="Malgun Gothic"/>
          <w:b/>
          <w:i w:val="0"/>
          <w:color w:val="1F3864"/>
          <w:sz w:val="26"/>
        </w:rPr>
        <w:t>장면 3 — 4월 4일(화), 국협당 본부 7층 大会議室 — 内閣部会</w:t>
      </w:r>
    </w:p>
    <w:p>
      <w:pPr>
        <w:spacing w:before="0" w:after="110"/>
      </w:pPr>
      <w:r>
        <w:rPr>
          <w:rFonts w:ascii="Times New Roman" w:hAnsi="Times New Roman" w:eastAsia="Malgun Gothic"/>
          <w:b w:val="0"/>
          <w:i/>
          <w:color w:val="555555"/>
          <w:sz w:val="22"/>
        </w:rPr>
        <w:t>(午後二時。政務調査会の内閣部会。出席六十三名。最後列の傍聴席に倉前。壇の端に灯が一人で立つ。総理の姿はない。月曜に久我が倉前を呼んだが、中身は誰も口にしない。)</w:t>
      </w:r>
    </w:p>
    <w:p>
      <w:pPr>
        <w:spacing w:before="0" w:after="110"/>
      </w:pPr>
      <w:r>
        <w:rPr>
          <w:rFonts w:ascii="Times New Roman" w:hAnsi="Times New Roman" w:eastAsia="Malgun Gothic"/>
          <w:b/>
          <w:i w:val="0"/>
          <w:sz w:val="22"/>
        </w:rPr>
        <w:t xml:space="preserve">部会長: </w:t>
      </w:r>
      <w:r>
        <w:rPr>
          <w:rFonts w:ascii="Times New Roman" w:hAnsi="Times New Roman" w:eastAsia="Malgun Gothic"/>
          <w:b w:val="0"/>
          <w:i w:val="0"/>
          <w:sz w:val="22"/>
        </w:rPr>
        <w:t>これより、総理提出の「災害緊急措置の国会統制及び独立検証に関する法律案」の部会審査を始めます。説明は内閣官房、早瀬秘書官。</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要旨を三点で申します。一。法律の明文の根拠がない措置は、十四日以内に両院へ承認を請求する。二。請求がなければ、十五日目の午前零時に自動で失効する。三。国会に検証委員会を置き、総理は委員を任命しない。</w:t>
      </w:r>
    </w:p>
    <w:p>
      <w:pPr>
        <w:spacing w:before="0" w:after="110"/>
      </w:pPr>
      <w:r>
        <w:rPr>
          <w:rFonts w:ascii="Times New Roman" w:hAnsi="Times New Roman" w:eastAsia="Malgun Gothic"/>
          <w:b/>
          <w:i w:val="0"/>
          <w:sz w:val="22"/>
        </w:rPr>
        <w:t xml:space="preserve">議員: </w:t>
      </w:r>
      <w:r>
        <w:rPr>
          <w:rFonts w:ascii="Times New Roman" w:hAnsi="Times New Roman" w:eastAsia="Malgun Gothic"/>
          <w:b w:val="0"/>
          <w:i w:val="0"/>
          <w:sz w:val="22"/>
        </w:rPr>
        <w:t>総理本人には、遡及しないそうだな。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はい。遡及しません。弱い点です。だから、附則で、昨年九月の二つの政令を検証の対象にしています。</w:t>
      </w:r>
    </w:p>
    <w:p>
      <w:pPr>
        <w:spacing w:before="0" w:after="110"/>
      </w:pPr>
      <w:r>
        <w:rPr>
          <w:rFonts w:ascii="Times New Roman" w:hAnsi="Times New Roman" w:eastAsia="Malgun Gothic"/>
          <w:b/>
          <w:i w:val="0"/>
          <w:sz w:val="22"/>
        </w:rPr>
        <w:t xml:space="preserve">議員: </w:t>
      </w:r>
      <w:r>
        <w:rPr>
          <w:rFonts w:ascii="Times New Roman" w:hAnsi="Times New Roman" w:eastAsia="Malgun Gothic"/>
          <w:b w:val="0"/>
          <w:i w:val="0"/>
          <w:sz w:val="22"/>
        </w:rPr>
        <w:t>立派な顔をした法だ。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顔はお任せします。条文は読んで頂けます。</w:t>
      </w:r>
    </w:p>
    <w:p>
      <w:pPr>
        <w:spacing w:before="0" w:after="110"/>
      </w:pPr>
      <w:r>
        <w:rPr>
          <w:rFonts w:ascii="Times New Roman" w:hAnsi="Times New Roman" w:eastAsia="Malgun Gothic"/>
          <w:b/>
          <w:i w:val="0"/>
          <w:sz w:val="22"/>
        </w:rPr>
        <w:t xml:space="preserve">議員: </w:t>
      </w:r>
      <w:r>
        <w:rPr>
          <w:rFonts w:ascii="Times New Roman" w:hAnsi="Times New Roman" w:eastAsia="Malgun Gothic"/>
          <w:b w:val="0"/>
          <w:i w:val="0"/>
          <w:sz w:val="22"/>
        </w:rPr>
        <w:t>三代目の秘書官が、世襲の話をする前に、自分の席を……</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本日の議題ではありません。別の案を、次回以降に、お持ちします。</w:t>
      </w:r>
    </w:p>
    <w:p>
      <w:pPr>
        <w:spacing w:before="0" w:after="110"/>
      </w:pPr>
      <w:r>
        <w:rPr>
          <w:rFonts w:ascii="Times New Roman" w:hAnsi="Times New Roman" w:eastAsia="Malgun Gothic"/>
          <w:b/>
          <w:i w:val="0"/>
          <w:sz w:val="22"/>
        </w:rPr>
        <w:t xml:space="preserve">議員: </w:t>
      </w:r>
      <w:r>
        <w:rPr>
          <w:rFonts w:ascii="Times New Roman" w:hAnsi="Times New Roman" w:eastAsia="Malgun Gothic"/>
          <w:b w:val="0"/>
          <w:i w:val="0"/>
          <w:sz w:val="22"/>
        </w:rPr>
        <w:t>総理本人が、同じ選挙区で三代目だ。自分に先に刃が向く法を、出せるのか。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向きます。総理本人がそう申しました。先に向く案を出すのが、条件です。</w:t>
      </w:r>
    </w:p>
    <w:p>
      <w:pPr>
        <w:spacing w:before="0" w:after="110"/>
      </w:pPr>
      <w:r>
        <w:rPr>
          <w:rFonts w:ascii="Times New Roman" w:hAnsi="Times New Roman" w:eastAsia="Malgun Gothic"/>
          <w:b w:val="0"/>
          <w:i/>
          <w:color w:val="555555"/>
          <w:sz w:val="22"/>
        </w:rPr>
        <w:t>(部会長が手を上げて制す。倉前が立つ。)</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修正を三つだけ言う。検証委員五名のうち二名は、衆参の多数会派の推薦とする。承認請求の期限は二十一日にする。自動失効は、院の議決による失効に変える。三つ目が本題や。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理由を伺えますか。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命が掛かった夜に、国会が開かんことがある。勝手に切れる条文は、切れてから困る。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臨時会の召集手続を、条文に入れます。切れる夜に国会を開くための手続です。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入れても、最後に切るのが人でなく日付なら同じや。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同じではありません。人が切ると、切らなかった人の名前が残ります。日付が切ると、切らなかった理由は要りませんが、切れる前に開いたかどうかは、記録に残ります。要るのは、切れる前に開く努力の記録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理屈は聞いた。一つ目と三つ目を取れ。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一つ目と三つ目を取れば、総理が自分の手を縛る意味がなくなります。二つ目の日数は議論の余地があります。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それは総理に聞く。部会は預かる。</w:t>
      </w:r>
    </w:p>
    <w:p>
      <w:pPr>
        <w:spacing w:before="0" w:after="110"/>
      </w:pPr>
      <w:r>
        <w:rPr>
          <w:rFonts w:ascii="Times New Roman" w:hAnsi="Times New Roman" w:eastAsia="Malgun Gothic"/>
          <w:b w:val="0"/>
          <w:i/>
          <w:color w:val="555555"/>
          <w:sz w:val="22"/>
        </w:rPr>
        <w:t>(散会。廊下。倉前が灯を呼び止める。)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法律は次の国会で消せる。書くなら憲法で書く方が本物や。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消すときの理由書を、この法の中に入れてあります。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推進本部の論点整理は、金曜に出す。読んでから言え。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拝読します。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世襲の質問は、謝らんぞ。あれは野次やない。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はい。野次ではなく、いずれ来る質問です。</w:t>
      </w:r>
    </w:p>
    <w:p>
      <w:pPr>
        <w:spacing w:before="320" w:after="140"/>
      </w:pPr>
      <w:r>
        <w:rPr>
          <w:rFonts w:ascii="Times New Roman" w:hAnsi="Times New Roman" w:eastAsia="Malgun Gothic"/>
          <w:b/>
          <w:i w:val="0"/>
          <w:color w:val="1F3864"/>
          <w:sz w:val="26"/>
        </w:rPr>
        <w:t>장면 4 — 4월 7일(금), 시오미 사무소 — 止まるを知る</w:t>
      </w:r>
    </w:p>
    <w:p>
      <w:pPr>
        <w:spacing w:before="0" w:after="110"/>
      </w:pPr>
      <w:r>
        <w:rPr>
          <w:rFonts w:ascii="Times New Roman" w:hAnsi="Times New Roman" w:eastAsia="Malgun Gothic"/>
          <w:b w:val="0"/>
          <w:i/>
          <w:color w:val="555555"/>
          <w:sz w:val="22"/>
        </w:rPr>
        <w:t>(午後七時。堀が、五時半から窓際で待っていた。三浦が湯呑みを堀の前に置き、次に宇佐美、灯、最後に榊。榊の前の白い湯呑みにだけ煙が一本立つ。)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堀さんから。</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頂戴いたします。</w:t>
      </w:r>
    </w:p>
    <w:p>
      <w:pPr>
        <w:spacing w:before="0" w:after="110"/>
      </w:pPr>
      <w:r>
        <w:rPr>
          <w:rFonts w:ascii="Times New Roman" w:hAnsi="Times New Roman" w:eastAsia="Malgun Gothic"/>
          <w:b w:val="0"/>
          <w:i/>
          <w:color w:val="555555"/>
          <w:sz w:val="22"/>
        </w:rPr>
        <w:t>(榊が一口含む。熱を確かめるように目を閉じる。)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連続在任の制限は、法律では無理だ。党則に書く案を、君は出したな。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はい。総裁として、連続三期九年までです。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三期の終わりに総裁が居座れば、党則を変える。党則は紙だ。だから、老子を読む。第四十四章。「足るを知れば辱められず、止まるを知れば殆うからず」。足りたと思うことと、止まることは別の話だ。足りたと思わなくても止まれる条文を書け。</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止まる日付を、先に決める条文にします。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そうだ。人の心は当てにするな。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四十九名のその後を、お伝えします。昨年の措置について、国家賠償の訴えを起こされたのは五名です。長谷部さんが入っています。弁護士会に人権救済を申し立てたのが七名。残る三十七名は、動きが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江波さんは。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保釈中だ。三月二十二日に第二回の公判が開かれた。偽計業務妨害の件で争っている。国家賠償は、自分の裁判の後にすると言った。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春名さんは、不起訴で確定しています。今も汐見支局です。来週の説明会に来ると聞いています。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後援会の会員からも、問い合わせが三件ございます。法案が通れば、次の布告で自分は守られるのかと。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守られるとは言えません。守る仕組みを作る法です。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そのとおりに、お答えいたします。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偽善と呼ばれる件だが、私は、呼ぶ側にも理があると思う。昨年の被害を直接受けた者に、この法は何もしない。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はい。何もしません。ですから、附則で、検証の場だけは作ります。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検証は慰めではない。慰めと間違えさせるな。</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肝に銘じます。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それと、亜美さんから。「缶は今週も拭きました。開けていません」。</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開けない日が続くのも、立派な仕事です。</w:t>
      </w:r>
    </w:p>
    <w:p>
      <w:pPr>
        <w:spacing w:before="0" w:after="110"/>
      </w:pPr>
      <w:r>
        <w:rPr>
          <w:rFonts w:ascii="Times New Roman" w:hAnsi="Times New Roman" w:eastAsia="Malgun Gothic"/>
          <w:b w:val="0"/>
          <w:i/>
          <w:color w:val="555555"/>
          <w:sz w:val="22"/>
        </w:rPr>
        <w:t>(三浦が頷く。桐生の箱の鍵は、三浦の鞄の内ポケットに入っている。黄銅の鍵と氏名の頁は、官邸の引き出しにある。ここにいる誰もそれを口にしない。)</w:t>
      </w:r>
    </w:p>
    <w:p>
      <w:pPr>
        <w:spacing w:before="320" w:after="140"/>
      </w:pPr>
      <w:r>
        <w:rPr>
          <w:rFonts w:ascii="Times New Roman" w:hAnsi="Times New Roman" w:eastAsia="Malgun Gothic"/>
          <w:b/>
          <w:i w:val="0"/>
          <w:color w:val="1F3864"/>
          <w:sz w:val="26"/>
        </w:rPr>
        <w:t>장면 5 — 4월 11일(화), 衆議院 緊急事態対策特別委員会室 — 最初の質疑</w:t>
      </w:r>
    </w:p>
    <w:p>
      <w:pPr>
        <w:spacing w:before="0" w:after="110"/>
      </w:pPr>
      <w:r>
        <w:rPr>
          <w:rFonts w:ascii="Times New Roman" w:hAnsi="Times New Roman" w:eastAsia="Malgun Gothic"/>
          <w:b w:val="0"/>
          <w:i/>
          <w:color w:val="555555"/>
          <w:sz w:val="22"/>
        </w:rPr>
        <w:t>(午前十時。三月三十日の本会議の趣旨説明から十二日。委員会の最初の質疑日。与党理事は、採決の日程を「部会の結論が出てから」としか言わない。傍聴席は半分。)</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内閣総理大臣、真壁遼君。</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野党議員: </w:t>
      </w:r>
      <w:r>
        <w:rPr>
          <w:rFonts w:ascii="Times New Roman" w:hAnsi="Times New Roman" w:eastAsia="Malgun Gothic"/>
          <w:b w:val="0"/>
          <w:i w:val="0"/>
          <w:sz w:val="22"/>
        </w:rPr>
        <w:t>総理は、昨年九月の自分の決裁を、この法で裁かれません。それを承知で出した法は、偽善ではありませんか。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偽善と呼ばれます。呼ぶ人がいるまま、作ります。</w:t>
      </w:r>
    </w:p>
    <w:p>
      <w:pPr>
        <w:spacing w:before="0" w:after="110"/>
      </w:pPr>
      <w:r>
        <w:rPr>
          <w:rFonts w:ascii="Times New Roman" w:hAnsi="Times New Roman" w:eastAsia="Malgun Gothic"/>
          <w:b/>
          <w:i w:val="0"/>
          <w:sz w:val="22"/>
        </w:rPr>
        <w:t xml:space="preserve">野党議員: </w:t>
      </w:r>
      <w:r>
        <w:rPr>
          <w:rFonts w:ascii="Times New Roman" w:hAnsi="Times New Roman" w:eastAsia="Malgun Gothic"/>
          <w:b w:val="0"/>
          <w:i w:val="0"/>
          <w:sz w:val="22"/>
        </w:rPr>
        <w:t>答えになっていない。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昨年の私には適用されません。ですが、適用されない私が、次の人のために作れるものは、法しかありません。</w:t>
      </w:r>
    </w:p>
    <w:p>
      <w:pPr>
        <w:spacing w:before="0" w:after="110"/>
      </w:pPr>
      <w:r>
        <w:rPr>
          <w:rFonts w:ascii="Times New Roman" w:hAnsi="Times New Roman" w:eastAsia="Malgun Gothic"/>
          <w:b/>
          <w:i w:val="0"/>
          <w:sz w:val="22"/>
        </w:rPr>
        <w:t xml:space="preserve">野党議員: </w:t>
      </w:r>
      <w:r>
        <w:rPr>
          <w:rFonts w:ascii="Times New Roman" w:hAnsi="Times New Roman" w:eastAsia="Malgun Gothic"/>
          <w:b w:val="0"/>
          <w:i w:val="0"/>
          <w:sz w:val="22"/>
        </w:rPr>
        <w:t>辞任は。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しません。辞めれば、一行で九月が閉じます。</w:t>
      </w:r>
    </w:p>
    <w:p>
      <w:pPr>
        <w:spacing w:before="0" w:after="110"/>
      </w:pPr>
      <w:r>
        <w:rPr>
          <w:rFonts w:ascii="Times New Roman" w:hAnsi="Times New Roman" w:eastAsia="Malgun Gothic"/>
          <w:b w:val="0"/>
          <w:i/>
          <w:color w:val="555555"/>
          <w:sz w:val="22"/>
        </w:rPr>
        <w:t>(質疑者交代。楠田が与党席から立つ。)</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総務会長として伺います。解散の理由書は、解散権の濫用を防げますか。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防げません。濫用を、後で読めるようにするだけです。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防げない法を、なぜ出します。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防げると書いた法の方が、嘘が多いからです。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国会に出す意味は。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憲法四十一条は、国会を国権の最高機関と定めています。最高機関が読める紙を、政府が出す。それが最低限の務めです。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倉前幹事長の修正は。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日数は協議します。委員の席と失効は、動かしません。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理由は。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総理が選ばない席と、勝手に切れる仕組みが、この法の意味です。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分かりました。言い方が変わりましたね。去年の十月までは、もっと長く話した。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長く話すほど、私に、有利な言葉が増えます。</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短くても、有利な言葉は残りますよ。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残らないように、書いたものを先にお渡しします。</w:t>
      </w:r>
    </w:p>
    <w:p>
      <w:pPr>
        <w:spacing w:before="0" w:after="110"/>
      </w:pPr>
      <w:r>
        <w:rPr>
          <w:rFonts w:ascii="Times New Roman" w:hAnsi="Times New Roman" w:eastAsia="Malgun Gothic"/>
          <w:b w:val="0"/>
          <w:i/>
          <w:color w:val="555555"/>
          <w:sz w:val="22"/>
        </w:rPr>
        <w:t>(質疑終了。委員長が次回を告げる。)</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次回は、五月に入ってから理事会で協議します。</w:t>
      </w:r>
    </w:p>
    <w:p>
      <w:pPr>
        <w:spacing w:before="0" w:after="110"/>
      </w:pPr>
      <w:r>
        <w:rPr>
          <w:rFonts w:ascii="Times New Roman" w:hAnsi="Times New Roman" w:eastAsia="Malgun Gothic"/>
          <w:b w:val="0"/>
          <w:i/>
          <w:color w:val="555555"/>
          <w:sz w:val="22"/>
        </w:rPr>
        <w:t>(灯が傍聴席の隅で手帳を閉じる。審議は週に一度。採決は、まだ誰も口にしない。)</w:t>
      </w:r>
    </w:p>
    <w:p>
      <w:pPr>
        <w:spacing w:before="320" w:after="140"/>
      </w:pPr>
      <w:r>
        <w:rPr>
          <w:rFonts w:ascii="Times New Roman" w:hAnsi="Times New Roman" w:eastAsia="Malgun Gothic"/>
          <w:b/>
          <w:i w:val="0"/>
          <w:color w:val="1F3864"/>
          <w:sz w:val="26"/>
        </w:rPr>
        <w:t>장면 6 — 4월 14일(금), 奥浜県民会館 小ホール — 公開説明会</w:t>
      </w:r>
    </w:p>
    <w:p>
      <w:pPr>
        <w:spacing w:before="0" w:after="110"/>
      </w:pPr>
      <w:r>
        <w:rPr>
          <w:rFonts w:ascii="Times New Roman" w:hAnsi="Times New Roman" w:eastAsia="Malgun Gothic"/>
          <w:b w:val="0"/>
          <w:i/>
          <w:color w:val="555555"/>
          <w:sz w:val="22"/>
        </w:rPr>
        <w:t>(午後七時。百二十席に八十七名。前から三列目の通路側に安西紀子。隣に三宅誠一。後ろに桑田。壁際に大城。記者席の端に春名。壇に灯。紙コップが入口の長机に並ぶ。)</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本日は「衆議院の解散に係る理由の公表等に関する法律案」と、「災害緊急事態中の選挙期日の特例に関する法律案」の要綱を、ご説明します。一本目です。解散を決定した日に、理由書を出す。決定の日時と署名者と、他の方法では足りなかった理由を書く。出さなくても解散は有効です。出さなかった事実が残り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本目です。布告が出ている間は、国の運用方針や通知で、選挙の期日を延ばすことはできません。延ばせるのは当該の選挙管理委員会の議決だけで、上限は九十日。国会の議決で一度だけ延長でき、最長で百八十日です。</w:t>
      </w:r>
    </w:p>
    <w:p>
      <w:pPr>
        <w:spacing w:before="0" w:after="110"/>
      </w:pPr>
      <w:r>
        <w:rPr>
          <w:rFonts w:ascii="Times New Roman" w:hAnsi="Times New Roman" w:eastAsia="Malgun Gothic"/>
          <w:b w:val="0"/>
          <w:i/>
          <w:color w:val="555555"/>
          <w:sz w:val="22"/>
        </w:rPr>
        <w:t>(質疑。最初の挙手は、中年の男性。)</w:t>
      </w:r>
    </w:p>
    <w:p>
      <w:pPr>
        <w:spacing w:before="0" w:after="110"/>
      </w:pPr>
      <w:r>
        <w:rPr>
          <w:rFonts w:ascii="Times New Roman" w:hAnsi="Times New Roman" w:eastAsia="Malgun Gothic"/>
          <w:b/>
          <w:i w:val="0"/>
          <w:sz w:val="22"/>
        </w:rPr>
        <w:t xml:space="preserve">男性: </w:t>
      </w:r>
      <w:r>
        <w:rPr>
          <w:rFonts w:ascii="Times New Roman" w:hAnsi="Times New Roman" w:eastAsia="Malgun Gothic"/>
          <w:b w:val="0"/>
          <w:i w:val="0"/>
          <w:sz w:val="22"/>
        </w:rPr>
        <w:t>理由書は、都合のいい理由を書けば済むのではないですか。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書けば済みます。ただし、書いた理由は残ります。次の選挙の日まで、書かなかった理由との差が読まれます。</w:t>
      </w:r>
    </w:p>
    <w:p>
      <w:pPr>
        <w:spacing w:before="0" w:after="110"/>
      </w:pPr>
      <w:r>
        <w:rPr>
          <w:rFonts w:ascii="Times New Roman" w:hAnsi="Times New Roman" w:eastAsia="Malgun Gothic"/>
          <w:b/>
          <w:i w:val="0"/>
          <w:sz w:val="22"/>
        </w:rPr>
        <w:t xml:space="preserve">男性: </w:t>
      </w:r>
      <w:r>
        <w:rPr>
          <w:rFonts w:ascii="Times New Roman" w:hAnsi="Times New Roman" w:eastAsia="Malgun Gothic"/>
          <w:b w:val="0"/>
          <w:i w:val="0"/>
          <w:sz w:val="22"/>
        </w:rPr>
        <w:t>読まれて、どうなるんです。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次の選挙で、有権者が採点します。法ができるのは、採点できる紙の方です。</w:t>
      </w:r>
    </w:p>
    <w:p>
      <w:pPr>
        <w:spacing w:before="0" w:after="110"/>
      </w:pPr>
      <w:r>
        <w:rPr>
          <w:rFonts w:ascii="Times New Roman" w:hAnsi="Times New Roman" w:eastAsia="Malgun Gothic"/>
          <w:b w:val="0"/>
          <w:i/>
          <w:color w:val="555555"/>
          <w:sz w:val="22"/>
        </w:rPr>
        <w:t>(次の挙手。春名が立つ。)</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春名遥です。二本目に、報道への事前確認要請は緊急措置で定められないとあります。昨年私が受けたものは、この条文の対象ですか。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対象ではありません。この法は遡及しません。昨年の二つの政令は、附則で検証の対象にします。</w:t>
      </w:r>
    </w:p>
    <w:p>
      <w:pPr>
        <w:spacing w:before="0" w:after="110"/>
      </w:pPr>
      <w:r>
        <w:rPr>
          <w:rFonts w:ascii="Times New Roman" w:hAnsi="Times New Roman" w:eastAsia="Malgun Gothic"/>
          <w:b/>
          <w:i w:val="0"/>
          <w:sz w:val="22"/>
        </w:rPr>
        <w:t xml:space="preserve">春名: </w:t>
      </w:r>
      <w:r>
        <w:rPr>
          <w:rFonts w:ascii="Times New Roman" w:hAnsi="Times New Roman" w:eastAsia="Malgun Gothic"/>
          <w:b w:val="0"/>
          <w:i w:val="0"/>
          <w:sz w:val="22"/>
        </w:rPr>
        <w:t>私の投稿は、二十四分で消えました。ですが、消えたことは、消えません。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はい。消えた記録を、検証委員会が読めるようにします。</w:t>
      </w:r>
    </w:p>
    <w:p>
      <w:pPr>
        <w:spacing w:before="0" w:after="110"/>
      </w:pPr>
      <w:r>
        <w:rPr>
          <w:rFonts w:ascii="Times New Roman" w:hAnsi="Times New Roman" w:eastAsia="Malgun Gothic"/>
          <w:b w:val="0"/>
          <w:i/>
          <w:color w:val="555555"/>
          <w:sz w:val="22"/>
        </w:rPr>
        <w:t>(安西紀子が静かに手を上げる。マイクが回る。)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安西です。理由書は、決めた人が書きますか。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決めた大臣が署名します。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署名した人は、それを読みますか。母の決裁書は、九月九日に届きました。ただの、紙でした。読んだのは私です。決めた人が声に出して読んだ日は、まだ来ていません。</w:t>
      </w:r>
    </w:p>
    <w:p>
      <w:pPr>
        <w:spacing w:before="0" w:after="110"/>
      </w:pPr>
      <w:r>
        <w:rPr>
          <w:rFonts w:ascii="Times New Roman" w:hAnsi="Times New Roman" w:eastAsia="Malgun Gothic"/>
          <w:b w:val="0"/>
          <w:i/>
          <w:color w:val="555555"/>
          <w:sz w:val="22"/>
        </w:rPr>
        <w:t>(会場が静まる。三宅が腕を組み直す。後ろで桑田が目を伏せる。)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ご質問は、理由書を署名者が読み上げるか、ということでしょうか。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今の要綱にはありません。公表と同時に、署名者が国民の前で読み上げる義務を足す案を、持ち帰らせてください。ここで、「はい」と答えれば、答えるために条文を曲げたことになります。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持ち帰ってください。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持ち帰ります。</w:t>
      </w:r>
    </w:p>
    <w:p>
      <w:pPr>
        <w:spacing w:before="0" w:after="110"/>
      </w:pPr>
      <w:r>
        <w:rPr>
          <w:rFonts w:ascii="Times New Roman" w:hAnsi="Times New Roman" w:eastAsia="Malgun Gothic"/>
          <w:b w:val="0"/>
          <w:i/>
          <w:color w:val="555555"/>
          <w:sz w:val="22"/>
        </w:rPr>
        <w:t>(閉会。ロビー。大城が紙コップを安西に先に渡す。大城の保温水筒は、潮見で和代が沸かしたほうじ茶。)</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安西さんが先です。八時前から、お待ちでしたから。</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ありがとう。……今日は、前の席に座れました。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先に着けましたね。</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読む人がいねえ紙は、ただの紙だ。</w:t>
      </w:r>
    </w:p>
    <w:p>
      <w:pPr>
        <w:spacing w:before="0" w:after="110"/>
      </w:pPr>
      <w:r>
        <w:rPr>
          <w:rFonts w:ascii="Times New Roman" w:hAnsi="Times New Roman" w:eastAsia="Malgun Gothic"/>
          <w:b/>
          <w:i w:val="0"/>
          <w:sz w:val="22"/>
        </w:rPr>
        <w:t xml:space="preserve">桑田: </w:t>
      </w:r>
      <w:r>
        <w:rPr>
          <w:rFonts w:ascii="Times New Roman" w:hAnsi="Times New Roman" w:eastAsia="Malgun Gothic"/>
          <w:b w:val="0"/>
          <w:i w:val="0"/>
          <w:sz w:val="22"/>
        </w:rPr>
        <w:t>持ち帰ると言いました。次の会までは、追いましょう。</w:t>
      </w:r>
    </w:p>
    <w:p>
      <w:pPr>
        <w:spacing w:before="0" w:after="110"/>
      </w:pPr>
      <w:r>
        <w:rPr>
          <w:rFonts w:ascii="Times New Roman" w:hAnsi="Times New Roman" w:eastAsia="Malgun Gothic"/>
          <w:b/>
          <w:i w:val="0"/>
          <w:sz w:val="22"/>
        </w:rPr>
        <w:t xml:space="preserve">三宅: </w:t>
      </w:r>
      <w:r>
        <w:rPr>
          <w:rFonts w:ascii="Times New Roman" w:hAnsi="Times New Roman" w:eastAsia="Malgun Gothic"/>
          <w:b w:val="0"/>
          <w:i w:val="0"/>
          <w:sz w:val="22"/>
        </w:rPr>
        <w:t>追う。</w:t>
      </w:r>
    </w:p>
    <w:p>
      <w:pPr>
        <w:spacing w:before="0" w:after="110"/>
      </w:pPr>
      <w:r>
        <w:rPr>
          <w:rFonts w:ascii="Times New Roman" w:hAnsi="Times New Roman" w:eastAsia="Malgun Gothic"/>
          <w:b w:val="0"/>
          <w:i/>
          <w:color w:val="555555"/>
          <w:sz w:val="22"/>
        </w:rPr>
        <w:t>(三宅が紙コップを飲み干し、潰さずに卓へ戻す。安西が、その紙コップの隣に自分の分を並べる。)</w:t>
      </w:r>
    </w:p>
    <w:p>
      <w:pPr>
        <w:spacing w:before="320" w:after="140"/>
      </w:pPr>
      <w:r>
        <w:rPr>
          <w:rFonts w:ascii="Times New Roman" w:hAnsi="Times New Roman" w:eastAsia="Malgun Gothic"/>
          <w:b/>
          <w:i w:val="0"/>
          <w:color w:val="1F3864"/>
          <w:sz w:val="26"/>
        </w:rPr>
        <w:t>장면 7 — 4월 21일(금), 시오미 본가 — 台所の火</w:t>
      </w:r>
    </w:p>
    <w:p>
      <w:pPr>
        <w:spacing w:before="0" w:after="110"/>
      </w:pPr>
      <w:r>
        <w:rPr>
          <w:rFonts w:ascii="Times New Roman" w:hAnsi="Times New Roman" w:eastAsia="Malgun Gothic"/>
          <w:b w:val="0"/>
          <w:i/>
          <w:color w:val="555555"/>
          <w:sz w:val="22"/>
        </w:rPr>
        <w:t>(午後八時。仏壇の灯明に、緑茶の湯呑み。台所から鉄瓶の音。真壁が一人で玄関を入る。上着は着たまま。)</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上着は、脱ぎなさい。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(澄子が真壁の前にほうじ茶を置く。自分の湯呑みには何も注がない。)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今度の日曜は、選挙ですね。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十一団体の議会です。鳩町は、仮設の団地に期日前の投票所を置きました。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行けない人は。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避難先の住所のまま、投票できる人と、できない人がいます。できない人が、まだ何人いるか、私は数字を持っていません。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持っていないと、言えるのはいいことです。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去年は、持っていないと言えませんでした。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近ごろ、言葉が短いね。短いのは悪くないけれど、短いまま黙ると、誰にも伝わらないよ。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気をつけます。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引き出しの話は、聞きません。位置を私が知っているのを、忘れなければ、いい。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忘れません。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開けた日に、先に茶を淹れます。お前に出すので、はなく、お前の前に座る人に出す茶を。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先に来た人の分です。順番は、台所が覚えています。</w:t>
      </w:r>
    </w:p>
    <w:p>
      <w:pPr>
        <w:spacing w:before="0" w:after="110"/>
      </w:pPr>
      <w:r>
        <w:rPr>
          <w:rFonts w:ascii="Times New Roman" w:hAnsi="Times New Roman" w:eastAsia="Malgun Gothic"/>
          <w:b w:val="0"/>
          <w:i/>
          <w:color w:val="555555"/>
          <w:sz w:val="22"/>
        </w:rPr>
        <w:t>(真壁が湯呑みを持つ。仏壇の方を見ない。澄子もそちらを見ない。)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お父さんは、緑茶でしたね。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お前は、ほうじ茶。それでいい。</w:t>
      </w:r>
    </w:p>
    <w:p>
      <w:pPr>
        <w:spacing w:before="320" w:after="140"/>
      </w:pPr>
      <w:r>
        <w:rPr>
          <w:rFonts w:ascii="Times New Roman" w:hAnsi="Times New Roman" w:eastAsia="Malgun Gothic"/>
          <w:b/>
          <w:i w:val="0"/>
          <w:color w:val="1F3864"/>
          <w:sz w:val="26"/>
        </w:rPr>
        <w:t>장면 8 — 4월 25일(화), 총리 관저 5층 — 三百八日</w:t>
      </w:r>
    </w:p>
    <w:p>
      <w:pPr>
        <w:spacing w:before="0" w:after="110"/>
      </w:pPr>
      <w:r>
        <w:rPr>
          <w:rFonts w:ascii="Times New Roman" w:hAnsi="Times New Roman" w:eastAsia="Malgun Gothic"/>
          <w:b w:val="0"/>
          <w:i/>
          <w:color w:val="555555"/>
          <w:sz w:val="22"/>
        </w:rPr>
        <w:t>(午後八時三十分。四月二十三日(日)の、十一団体の議会議員選挙の結果が机に一枚。灯が石動との電話をつなぐ。灯は六時四十分から待っていた。田所が湯呑みを灯の前に先に置く。)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早瀬秘書官が、六時四十分からお待ちでしたので。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恐縮です。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石動です。結果を、総理に直接お伝えします。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十一団体の合計の投票率は五十一・三パーセント。去年六月に実施された汐入町は四十七・九でした。鳩町は、仮設住宅団地に期日前投票所を置いて四十一・二。去年の任期満了から三百八日、議員のいない議会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三百八日は、私の運用方針の長さです。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そうです。県は待ちました。待たされた日数は、県民の側でも、まだ、数えています。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数え続けてください。</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続けます。新しい議会は、二十八日に開会します。召集の通知は選管が出しました。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国は助言しません。</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結構です。助言がないのが、今回の進み具合です。</w:t>
      </w:r>
    </w:p>
    <w:p>
      <w:pPr>
        <w:spacing w:before="0" w:after="110"/>
      </w:pPr>
      <w:r>
        <w:rPr>
          <w:rFonts w:ascii="Times New Roman" w:hAnsi="Times New Roman" w:eastAsia="Malgun Gothic"/>
          <w:b w:val="0"/>
          <w:i/>
          <w:color w:val="555555"/>
          <w:sz w:val="22"/>
        </w:rPr>
        <w:t>(電話が切れる。灯が書類を閉じる。)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二本目の法案の、議員不在の期間の上限です。九十日、国会の議決で一度だけ延長して、最長百八十日にします。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百八十日でも長い。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長いです。ですが、三百八日は、書けない日数にします。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その形で書いてください。</w:t>
      </w:r>
    </w:p>
    <w:p>
      <w:pPr>
        <w:spacing w:before="0" w:after="110"/>
      </w:pPr>
      <w:r>
        <w:rPr>
          <w:rFonts w:ascii="Times New Roman" w:hAnsi="Times New Roman" w:eastAsia="Malgun Gothic"/>
          <w:b w:val="0"/>
          <w:i/>
          <w:color w:val="555555"/>
          <w:sz w:val="22"/>
        </w:rPr>
        <w:t>(田所が電話の子機を置く。澄子からだ。)</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遼。鳩町の人たちは、行けましたか。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四十一・二でした。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数字を言うなら、行けなかった方の数も一緒に覚えておきなさい。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台所の火は、点けてあります。いつでもおいで。</w:t>
      </w:r>
    </w:p>
    <w:p>
      <w:pPr>
        <w:spacing w:before="0" w:after="110"/>
      </w:pPr>
      <w:r>
        <w:rPr>
          <w:rFonts w:ascii="Times New Roman" w:hAnsi="Times New Roman" w:eastAsia="Malgun Gothic"/>
          <w:b w:val="0"/>
          <w:i/>
          <w:color w:val="555555"/>
          <w:sz w:val="22"/>
        </w:rPr>
        <w:t>(手帳。「四月二十五日(火)三百八日。氏名の頁は引き出しの底。黄銅の鍵はその上。缶は開けていない。開けない日が続くのは、まだ許されていない」。)</w:t>
      </w:r>
    </w:p>
    <w:p>
      <w:pPr>
        <w:spacing w:before="320" w:after="140"/>
      </w:pPr>
      <w:r>
        <w:rPr>
          <w:rFonts w:ascii="Times New Roman" w:hAnsi="Times New Roman" w:eastAsia="Malgun Gothic"/>
          <w:b/>
          <w:i w:val="0"/>
          <w:color w:val="1F3864"/>
          <w:sz w:val="26"/>
        </w:rPr>
        <w:t>장면 9 — 4월 28일(금), 「潮彩」 — 天に唾する</w:t>
      </w:r>
    </w:p>
    <w:p>
      <w:pPr>
        <w:spacing w:before="0" w:after="110"/>
      </w:pPr>
      <w:r>
        <w:rPr>
          <w:rFonts w:ascii="Times New Roman" w:hAnsi="Times New Roman" w:eastAsia="Malgun Gothic"/>
          <w:b w:val="0"/>
          <w:i/>
          <w:color w:val="555555"/>
          <w:sz w:val="22"/>
        </w:rPr>
        <w:t>(午後七時三十分。二階の座敷。黒板に「要綱 読み合わせ」。女将、浜野、和代、翔太、ホア、大城、三浦。卓の上に要綱の写しが七部。最初の湯呑みはホアの前に置かれる。)</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五時から台所を手伝ってくれたのは、ホアだよ。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一杯目はホアさんだべ。</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ありがとうございます。私は票がありません。でも、読みました。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読んだ？ 全部？</w:t>
      </w:r>
    </w:p>
    <w:p>
      <w:pPr>
        <w:spacing w:before="0" w:after="110"/>
      </w:pPr>
      <w:r>
        <w:rPr>
          <w:rFonts w:ascii="Times New Roman" w:hAnsi="Times New Roman" w:eastAsia="Malgun Gothic"/>
          <w:b/>
          <w:i w:val="0"/>
          <w:sz w:val="22"/>
        </w:rPr>
        <w:t xml:space="preserve">ホア: </w:t>
      </w:r>
      <w:r>
        <w:rPr>
          <w:rFonts w:ascii="Times New Roman" w:hAnsi="Times New Roman" w:eastAsia="Malgun Gothic"/>
          <w:b w:val="0"/>
          <w:i w:val="0"/>
          <w:sz w:val="22"/>
        </w:rPr>
        <w:t>全部です。ルビがありません。「遡及」は、読めませんでした。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おれも読めねえ。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読めねえのに笑うな。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「やさしい日本語版」を作るよう、官邸に伝えます。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天さ唾ばげば、我が顔さ落づるっで、よぐ言うべ。</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先週の週刊誌ですね。「唾を吐く法」。</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唾ば吐ぐのは勝手だ。だども、落ぢでぎだ唾ば、自分で拭ぐ人間は、そう多ぐねえ。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拭いでみろ、っでごどが。</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んだ。拭ぐのを見る。それがおらの仕事だ。</w:t>
      </w:r>
    </w:p>
    <w:p>
      <w:pPr>
        <w:spacing w:before="0" w:after="110"/>
      </w:pPr>
      <w:r>
        <w:rPr>
          <w:rFonts w:ascii="Times New Roman" w:hAnsi="Times New Roman" w:eastAsia="Malgun Gothic"/>
          <w:b w:val="0"/>
          <w:i/>
          <w:color w:val="555555"/>
          <w:sz w:val="22"/>
        </w:rPr>
        <w:t>(階段で足音。真壁が、田所に送られて入ってくる。座敷の隅の空いた座布団へ。女将が最後の湯呑みを置く。)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冷めてるよ。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頂きます。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口数、減ったな。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聞ぐ方が増えだがらだべ。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そうだと思います。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法案の話は後にしましょう。今夜は、茶の話を。</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茶の話を。</w:t>
      </w:r>
    </w:p>
    <w:p>
      <w:pPr>
        <w:spacing w:before="0" w:after="110"/>
      </w:pPr>
      <w:r>
        <w:rPr>
          <w:rFonts w:ascii="Times New Roman" w:hAnsi="Times New Roman" w:eastAsia="Malgun Gothic"/>
          <w:b w:val="0"/>
          <w:i/>
          <w:color w:val="555555"/>
          <w:sz w:val="22"/>
        </w:rPr>
        <w:t>(誰も笑わない。ホアだけが少し笑い、湯呑みの湯気を吹く。)</w:t>
      </w:r>
    </w:p>
    <w:p>
      <w:pPr>
        <w:spacing w:before="0" w:after="110"/>
      </w:pPr>
      <w:r>
        <w:rPr>
          <w:rFonts w:ascii="Times New Roman" w:hAnsi="Times New Roman" w:eastAsia="Malgun Gothic"/>
          <w:b w:val="0"/>
          <w:i/>
          <w:color w:val="555555"/>
          <w:sz w:val="22"/>
        </w:rPr>
        <w:t>(手帳。「四月二十八日(金)天に唾すれば、我が顔に返る。拭くのを見られている。鍵と缶は変わらない。次は、小野寺のいない部屋を直す」。)</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『老子』第四十四章(春秋戦国, 저작권 소멸): «足るを知れば辱められず、止まるを知れば殆うからず» — 한국어 해설: "만족함을 알면 욕을 당하지 않고, 멈출 때를 알면 위태롭지 않다". 장면 4에서 우사미가 낭독하고 '연속 재임 제한을 사람의 마음에 맡기지 말고 멈추는 날짜를 조문으로 먼저 정하라'고 아카리에게 해설한다.</w:t>
      </w:r>
    </w:p>
    <w:p>
      <w:pPr>
        <w:spacing w:before="0" w:after="110"/>
      </w:pPr>
      <w:r>
        <w:rPr>
          <w:rFonts w:ascii="Times New Roman" w:hAnsi="Times New Roman" w:eastAsia="Malgun Gothic"/>
          <w:b w:val="0"/>
          <w:i w:val="0"/>
          <w:sz w:val="22"/>
        </w:rPr>
        <w:t>日本国憲法41条(1946): «国会は、国権の最高機関であつて、国の唯一の立法機関である。» — 한국어 해설: "국회는 국권의 최고기관이며 국가의 유일한 입법기관이다". 법령, 저작권 문제 없음. 장면 5에서 료가 楠田의 질의에 '최고기관이 읽을 수 있는 종이를 정부가 내는 것이 최소한의 책무'라며 인용한다.</w:t>
      </w:r>
    </w:p>
    <w:p>
      <w:pPr>
        <w:spacing w:before="0" w:after="110"/>
      </w:pPr>
      <w:r>
        <w:rPr>
          <w:rFonts w:ascii="Times New Roman" w:hAnsi="Times New Roman" w:eastAsia="Malgun Gothic"/>
          <w:b w:val="0"/>
          <w:i w:val="0"/>
          <w:sz w:val="22"/>
        </w:rPr>
        <w:t>속담(ことわざ): «天に唾する» — 한국어 해설: "하늘에 침 뱉기". 남에게 해를 끼치려다 자기에게 돌아온다는 뜻(天に向かって唾を吐くと自分の顔に落ちる). 장면 9에서 하마노가 방언(天さ唾ばげば我が顔さ落づる)으로 쓰고 '떨어진 침을 스스로 닦는지 지켜보는 것이 내 일'이라고 고쳐 말한다.</w:t>
      </w:r>
    </w:p>
    <w:p>
      <w:pPr>
        <w:spacing w:before="0" w:after="110"/>
      </w:pPr>
      <w:r>
        <w:rPr>
          <w:rFonts w:ascii="Times New Roman" w:hAnsi="Times New Roman" w:eastAsia="Malgun Gothic"/>
          <w:b w:val="0"/>
          <w:i w:val="0"/>
          <w:sz w:val="22"/>
        </w:rPr>
        <w:t>법령·절차 요지: 憲法7条3号(천황의 국사행위로서의 중의원 해산)·45条(중의원 임기 4년)·54条1項(해산 후 40일 이내 총선)·67条1項(총리는 국회의원 중에서 국회가 지명)은 장면 1·3·5에서 요지로만 언급된다. 「衆議院の解散に係る理由の公表等に関する法律案」(해산 결정 당일 이유서 공표, 미공표여도 해산의 효력 불변)·「災害緊急事態中の選挙期日の特例に関する法律案」(의원 부재 기간 상한 90일·국회 의결로 1회 연장해 최장 180일, 국가의 운용방침으로 기일 연기 금지·연기는 선관위 의결만)·내각부회·특별위원회·신청번호는 이야기상의 가상 설계다. 총재 연속 3기 9년은 당규 안이며 법률이 아니다. 令和10年=2028年.</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«要綱» — 한국어 해설: "요강". 법안의 골격을 항목으로 요약한 문서. 표준어, 법령·행정 용어. 장면 1·6.</w:t>
      </w:r>
    </w:p>
    <w:p>
      <w:pPr>
        <w:spacing w:before="0" w:after="110"/>
      </w:pPr>
      <w:r>
        <w:rPr>
          <w:rFonts w:ascii="Times New Roman" w:hAnsi="Times New Roman" w:eastAsia="Malgun Gothic"/>
          <w:b w:val="0"/>
          <w:i w:val="0"/>
          <w:sz w:val="22"/>
        </w:rPr>
        <w:t>«部会» — 한국어 해설: "부회". 여당 정무조사회 안에서 정책 분야별로 법안을 사전 심사하는 모임. 표준어. 장면 3.</w:t>
      </w:r>
    </w:p>
    <w:p>
      <w:pPr>
        <w:spacing w:before="0" w:after="110"/>
      </w:pPr>
      <w:r>
        <w:rPr>
          <w:rFonts w:ascii="Times New Roman" w:hAnsi="Times New Roman" w:eastAsia="Malgun Gothic"/>
          <w:b w:val="0"/>
          <w:i w:val="0"/>
          <w:sz w:val="22"/>
        </w:rPr>
        <w:t>«遡及» — 한국어 해설: "소급". 법률의 효력이 시행 전의 사실에까지 미치는 것. 표준어, 법률 용어. 장면 3·6.</w:t>
      </w:r>
    </w:p>
    <w:p>
      <w:pPr>
        <w:spacing w:before="0" w:after="110"/>
      </w:pPr>
      <w:r>
        <w:rPr>
          <w:rFonts w:ascii="Times New Roman" w:hAnsi="Times New Roman" w:eastAsia="Malgun Gothic"/>
          <w:b w:val="0"/>
          <w:i w:val="0"/>
          <w:sz w:val="22"/>
        </w:rPr>
        <w:t>«持ち帰る» — 한국어 해설: "가지고 돌아가 검토하다". 즉답하지 않고 보류한다는 뜻의 표준어 관용 표현. 장면 6.</w:t>
      </w:r>
    </w:p>
    <w:p>
      <w:pPr>
        <w:spacing w:before="0" w:after="110"/>
      </w:pPr>
      <w:r>
        <w:rPr>
          <w:rFonts w:ascii="Times New Roman" w:hAnsi="Times New Roman" w:eastAsia="Malgun Gothic"/>
          <w:b w:val="0"/>
          <w:i w:val="0"/>
          <w:sz w:val="22"/>
        </w:rPr>
        <w:t>«読む人がいねえ紙は、ただの紙だ» — 한국어 해설: "읽는 사람이 없는 종이는 그냥 종이다". 도호쿠 방언, 현지인(미야케)만 사용. 장면 6.</w:t>
      </w:r>
    </w:p>
    <w:p>
      <w:pPr>
        <w:spacing w:before="0" w:after="110"/>
      </w:pPr>
      <w:r>
        <w:rPr>
          <w:rFonts w:ascii="Times New Roman" w:hAnsi="Times New Roman" w:eastAsia="Malgun Gothic"/>
          <w:b w:val="0"/>
          <w:i w:val="0"/>
          <w:sz w:val="22"/>
        </w:rPr>
        <w:t>«拭ぐのを見る» — 한국어 해설: "닦는 것을 지켜본다". 도호쿠 방언(拭く→拭ぐ), 하마노가 쓴다. 장면 9.</w:t>
      </w:r>
    </w:p>
    <w:p>
      <w:pPr>
        <w:spacing w:before="240" w:after="110"/>
      </w:pPr>
      <w:r>
        <w:rPr>
          <w:rFonts w:ascii="Times New Roman" w:hAnsi="Times New Roman" w:eastAsia="Malgun Gothic"/>
          <w:b w:val="0"/>
          <w:i/>
          <w:color w:val="555555"/>
          <w:sz w:val="22"/>
        </w:rPr>
        <w:t>[1화 끝 — 다음 화 예고: 8부 2화 「チームの再編」 — 오노데라 없는 감사팀을 개편한다. 오노데라의 카드 색인 속에서 「お茶を忘れずに」라는 메모가 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