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1화 — 「마지막 일 년」 (最後の一年)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하야세 아카리(早瀬灯, 29세, 총리 비서관) / 구라마에 다카유키(倉前隆之, 62세, 국협당 간사장·헌법개정추진본부장) / 구스다 사에코(楠田紗江子, 69세, 국협당 총무회장) / 기시모토(岸本, 65세, 관방장관) / 구가 소이치로(久我宗一郎, 85세, 국협당 원로) / 스미코(澄子, 80세, 료의 어머니) / 사카키 교헤이(榊恭平, 63세, 후원회) / 미우라 나오(三浦直, 52세, 사무소) / 우사미(宇佐美, 70대 후반, 변호사) / 쓰무라(津村, 55세, 추진본부 사무국장) / 바바(馬場, 72세)·쇼지(東海林, 58세, 당 총무) / 하마노 오사무(浜野修, 70대) / 오시로 지즈루(大城千鶴, 49세) / 고마쓰 가즈요(小松和代, 55세) / 고마쓰 쇼타(小松翔太, 30세) / 호아(ホア, 32세) / 구메 미사키(久米美咲, 32세, 국가재정투명청 통괄관) / 오쿠무라(奥村, 33세)·가시무라(樫村, 40세)·모리모토(森本, 35세) / 아이자와 아미(相沢亜美, 43세)·아이자와 미오(相沢澪, 7세) / 다도코로(田所, 관저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12화의 12월 11일(화)로부터 4주 뒤, 2030년 1월 8일(화)부터 2월 2일(토)까지. 중의원 임기 만료(12월 5일)를 앞둔 정권의 마지막 해가 시작된다. 구라마에 간사장이 7부의 두 정령을 '선례'로 정리한 긴급사태 조항 정리안을 들고 와, 1월 22일 당 총무회가 이를 찬성 21·반대 7·기권 3으로 당 방침으로 의결한다. 료는 말리지도 밀지도 않은 채 끝까지 앉아 있고, 신규 인물은 없다.</w:t>
      </w:r>
    </w:p>
    <w:p>
      <w:pPr>
        <w:spacing w:before="320" w:after="140"/>
      </w:pPr>
      <w:r>
        <w:rPr>
          <w:rFonts w:ascii="Times New Roman" w:hAnsi="Times New Roman" w:eastAsia="Malgun Gothic"/>
          <w:b/>
          <w:i w:val="0"/>
          <w:color w:val="1F3864"/>
          <w:sz w:val="26"/>
        </w:rPr>
        <w:t>장면 1 — 1월 8일(화), 官邸 5階 総理執務室 — 整理案</w:t>
      </w:r>
    </w:p>
    <w:p>
      <w:pPr>
        <w:spacing w:before="0" w:after="110"/>
      </w:pPr>
      <w:r>
        <w:rPr>
          <w:rFonts w:ascii="Times New Roman" w:hAnsi="Times New Roman" w:eastAsia="Malgun Gothic"/>
          <w:b w:val="0"/>
          <w:i/>
          <w:color w:val="555555"/>
          <w:sz w:val="22"/>
        </w:rPr>
        <w:t>(午後三時。官邸五階。年明け最初の閣僚懇談会が延びて、真壁は十五分遅れた。倉前は先に通されて、窓際にいる。田所が盆に湯呑みを二つ載せて入る。)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お待たせしました。最初の一杯は倉前さんです。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総理に待たされるのは久しぶりやな。(湯呑みを取る)……ええ匂いや。</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熱うございます。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熱いほうがええ。(鞄から紙を二枚出す)年始の挨拶は、電話で済ませた。今日は仕事や。憲法改正推進本部の整理案や。二十二日の総務会に出す前に、総理に先に読んでもらう。二年前にあんたが「先にお見せします」と言うたやろ。その返しや。貸しにはせんぞ。</w:t>
      </w:r>
    </w:p>
    <w:p>
      <w:pPr>
        <w:spacing w:before="0" w:after="110"/>
      </w:pPr>
      <w:r>
        <w:rPr>
          <w:rFonts w:ascii="Times New Roman" w:hAnsi="Times New Roman" w:eastAsia="Malgun Gothic"/>
          <w:b w:val="0"/>
          <w:i/>
          <w:color w:val="555555"/>
          <w:sz w:val="22"/>
        </w:rPr>
        <w:t>(真壁が一枚目を読む。見出しは「憲法改正案(緊急事態条項)整理案 要旨」。)</w:t>
      </w:r>
    </w:p>
    <w:p>
      <w:pPr>
        <w:spacing w:before="0" w:after="110"/>
      </w:pPr>
      <w:r>
        <w:rPr>
          <w:rFonts w:ascii="Times New Roman" w:hAnsi="Times New Roman" w:eastAsia="Malgun Gothic"/>
          <w:b w:val="0"/>
          <w:i/>
          <w:color w:val="555555"/>
          <w:sz w:val="22"/>
        </w:rPr>
        <w:t>(要旨。「第六十四条の二。一 内閣は、大規模な災害その他法律で定める緊急の事態により、国会の事前の議決を経ることができないときは、閣議により緊急事態を宣言することができる。二 宣言は、二十一日以内に両議院の承認を得なければならない。承認が得られないときは、宣言及び政令は将来に向かって効力を失う。三 宣言の効力は三十日とし、延長はその都度両議院の議決による。四 内閣は、宣言の期間中、法律で定める事項に限り、法律と同一の効力を有する政令を制定することができる。ただし、第三十三条、第三十四条及び第二十一条第二項の規定を妨げない。五 衆議院議員の任期満了前に、選挙の実施が困難なときは、両議院の総議員の三分の二以上の議決により、任期を六月に限り一回延長することができる。附則 五は、この改正の公布時に、在任する議員の任期には適用しない」。)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二十一日と三十日は、あんたの法律から借りた。令状と検閲を、政令の外に置いたのも借りた。紙にも「借りた」と書いとく。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数字だけでなく、線も借りて頂いたのですね。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国会が二年前の秋に引いた線や。借りるのが筋やろ。(間)二枚目を見てくれ。</w:t>
      </w:r>
    </w:p>
    <w:p>
      <w:pPr>
        <w:spacing w:before="0" w:after="110"/>
      </w:pPr>
      <w:r>
        <w:rPr>
          <w:rFonts w:ascii="Times New Roman" w:hAnsi="Times New Roman" w:eastAsia="Malgun Gothic"/>
          <w:b w:val="0"/>
          <w:i/>
          <w:color w:val="555555"/>
          <w:sz w:val="22"/>
        </w:rPr>
        <w:t>(二枚目の見出しは「参考資料 先例の整理」。表が一つ。「先例一、令和九年九月三日付政令(区域退去)、根拠法規なし、国会の関与は事後、結果は承認、死亡十二」「先例二、同月二十四日付政令(保護)、根拠法規なし、国会の関与は事後、結果は不承認、廃止」。)</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あんたの名前は載せとらん。令和九年と、日付だけや。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名前がなくても、私が書いた表です。(間)死亡の欄は一行ですね。</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統計の行や。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十二人です。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……行は増やさん。名前も載せん。載せたら、使うたことになる。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数も私の物です。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消さん。消したら、あんたの九月が最初からなかったことになる。あんたの請求書に書いてあった通り、なかったことにはならん。</w:t>
      </w:r>
    </w:p>
    <w:p>
      <w:pPr>
        <w:spacing w:before="0" w:after="110"/>
      </w:pPr>
      <w:r>
        <w:rPr>
          <w:rFonts w:ascii="Times New Roman" w:hAnsi="Times New Roman" w:eastAsia="Malgun Gothic"/>
          <w:b w:val="0"/>
          <w:i/>
          <w:color w:val="555555"/>
          <w:sz w:val="22"/>
        </w:rPr>
        <w:t>(倉前が湯呑みを置く。)</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わしの言い分を先に言うとく。運用で足りたなら、条文にして縛るほうが国民のためだ。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運用で足りたとは、思っていません。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足りたんや。足りたが、十二人が亡くなって、あんたは自分の手で法律を作った。その法律は国会が壊せる。次の総理が同じ夜に立つ時に、条文がなければ、次の総理も条文なしでやる。善い人なら一度苦しんで終わる。善い人でなければ、苦しまんで終わる。(間)わしは、善い人間が迷わんで済む紙がほしいだけや。どちらの総理にも、同じ型を渡し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前車の覆るは後車の戒め、ですか。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先に言うな。(笑わない)覆った場所に標識を立てる。あとから来る者への礼儀や。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その標識に、あの九月の字が使われます。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使うなとは言わん、とあんたは言うた。二年前に。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言いました。言えないのではなく、言わないと決めたので。今もそうです。(間)使う側の理屈が正しくても、使われる側の痛みは消えません。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消えんでええ。消さんために、型に入れるんや。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日程は。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総務会が二十二日。通常国会の会期中に発議して、秋に国民投票。議員の任期満了の十二月五日までに、決着をつける。総務会の議決は、総裁の承認を経て党の方針になる。止める手は、あんたにある。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止めるとも通すとも、今は言いません。二十二日は、席に座ります。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座ってくれるんか。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資料二の事実に誤りがあれば、申します。なければ黙ります。議決には加わりません。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ええ。止めるなら、理由を紙にせえ。あんたがわしに求めたのと同じや。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止めない場合も、紙にします。それが公平だと思います。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……そうか。(湯呑みを空ける)あんたの茶は、年を越しても熱いな。</w:t>
      </w:r>
    </w:p>
    <w:p>
      <w:pPr>
        <w:spacing w:before="320" w:after="140"/>
      </w:pPr>
      <w:r>
        <w:rPr>
          <w:rFonts w:ascii="Times New Roman" w:hAnsi="Times New Roman" w:eastAsia="Malgun Gothic"/>
          <w:b/>
          <w:i w:val="0"/>
          <w:color w:val="1F3864"/>
          <w:sz w:val="26"/>
        </w:rPr>
        <w:t>장면 2 — 1월 12일(토), 潮見の本家 — 名前の引き受け方</w:t>
      </w:r>
    </w:p>
    <w:p>
      <w:pPr>
        <w:spacing w:before="0" w:after="110"/>
      </w:pPr>
      <w:r>
        <w:rPr>
          <w:rFonts w:ascii="Times New Roman" w:hAnsi="Times New Roman" w:eastAsia="Malgun Gothic"/>
          <w:b w:val="0"/>
          <w:i/>
          <w:color w:val="555555"/>
          <w:sz w:val="22"/>
        </w:rPr>
        <w:t>(午後三時。潮見の本家。居間の炬燵。仏壇に緑茶が一杯。澄子は八十になった。台所からほうじ茶の急須を持って来る。真壁は紙を二枚持参したが、出さずにいる。)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倉前さんの紙でしょう。出しなさい。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先にお見せしてよいのか、迷っていました。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迷う人は、大体見せたい人です。(眼鏡をかけて一枚目を読み、二枚目で手が止まる)死亡、十二。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行は一つです。名前は載っていません。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名前の載らない数は、読む人が名前に戻さなくてはなりません。(間)載せなかったのは、倉前さんの気遣いです。気遣われると、断りにくくなります。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お父様は、条文のない所で、私に黙って、何度も帳簿を付けました。あとから読むと、どの行も筋が通っています。筋の通った行ほど、読む人を安心させます。(間)倉前さんの紙も、筋が通っています。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通っています。通っているから、止める理由を言葉にするのが難しい。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止めるか通すかを、母に聞かないでください。日付と同じです。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聞きたい顔をしています。(急須を傾ける)あなたの九月が先例と呼ばれるのは、あなたが付けた名前ではありません。名前は選べません。引き受け方は選べます。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引き受け方とは。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先例と呼ぶ人に言いなさい。先例は、人が亡くなった日の記録です。標識にするなら、標識を見るたびに、その日の記録を読みに来る約束をなさい、と。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読みに来る約束をしない人もいます。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います。それでも言うのです。言ったことは残ります。(間)ところで、あの鍵はどこにありますか。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官邸の机の、一番下の引き出しです。氏名の頁の上に。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引き出しに眠らせておく物ではありません。開ける日を私に聞かないでと言いましたが、持つ人の体から離しておく物でもありません。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熱いうちに飲みなさい。(自分の湯呑みを持って、仏壇のほうを見る)台所の火は、点けてあります。</w:t>
      </w:r>
    </w:p>
    <w:p>
      <w:pPr>
        <w:spacing w:before="0" w:after="110"/>
      </w:pPr>
      <w:r>
        <w:rPr>
          <w:rFonts w:ascii="Times New Roman" w:hAnsi="Times New Roman" w:eastAsia="Malgun Gothic"/>
          <w:b w:val="0"/>
          <w:i/>
          <w:color w:val="555555"/>
          <w:sz w:val="22"/>
        </w:rPr>
        <w:t>(翌日曜の朝。真壁は官邸の最下段の引き出しから、黄銅の鍵を出して、内ポケットに戻した。氏名の頁は、底に残したまま。)</w:t>
      </w:r>
    </w:p>
    <w:p>
      <w:pPr>
        <w:spacing w:before="320" w:after="140"/>
      </w:pPr>
      <w:r>
        <w:rPr>
          <w:rFonts w:ascii="Times New Roman" w:hAnsi="Times New Roman" w:eastAsia="Malgun Gothic"/>
          <w:b/>
          <w:i w:val="0"/>
          <w:color w:val="1F3864"/>
          <w:sz w:val="26"/>
        </w:rPr>
        <w:t>장면 3 — 1월 15일(화), シオミ事務所 — 借りたもの、借りなかったもの</w:t>
      </w:r>
    </w:p>
    <w:p>
      <w:pPr>
        <w:spacing w:before="0" w:after="110"/>
      </w:pPr>
      <w:r>
        <w:rPr>
          <w:rFonts w:ascii="Times New Roman" w:hAnsi="Times New Roman" w:eastAsia="Malgun Gothic"/>
          <w:b w:val="0"/>
          <w:i/>
          <w:color w:val="555555"/>
          <w:sz w:val="22"/>
        </w:rPr>
        <w:t>(午後七時。シオミ事務所。壁に灯の作った比較表が貼ってある。榊は白い湯呑みの前に座っている。宇佐美と三浦と灯。真壁は最後に入る。三浦が鉄瓶を火から下ろす。)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一番長くお待ちの方から。宇佐美先生です。三時からでした。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待つのは年の功だ。(一口)……ほうじ茶は、ここの火で焙ったのに限る。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頂きます。(白い湯呑みを両手で包む)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整理案を、私たちの法律と並べました。借りたものが四つ、借りなかったものが四つです。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借りたのは、承認までの二十一日と、不承認なら将来に向かって失効する点。効力三十日と、延長ごとの議決。それから、令状のない身体拘束と報道への事前確認要請を、政令の外に置いた点です。国会が二年前の秋に引いた線を、倉前さんは条文にし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国会が引いた線を、国会が書く。なるほど、筋は通っている。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っています。借りなかった四つに行きます。一つ目は要件です。「法律で定める事態」とあるので、何が緊急事態かは法律が決めます。法律は、次の国会が変えられます。二〇二七年の玉椿で、倉前さんは「法律は次の国会が壊せる」と言いました。その言葉が、この要件に返って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壊せるから、憲法にする。でも憲法に書いたのは、法律に決めさせるという一行……。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うです。二つ目は「事前の議決を経ることができないとき」。国会が開いていても、事前の議決を取らずに宣言できる余地が、文言の上では残ります。(間)令和九年九月三日、国会は開会中でした。私たちは事後に回しました。この条文があれば、あの九月は適法になります。</w:t>
      </w:r>
    </w:p>
    <w:p>
      <w:pPr>
        <w:spacing w:before="0" w:after="110"/>
      </w:pPr>
      <w:r>
        <w:rPr>
          <w:rFonts w:ascii="Times New Roman" w:hAnsi="Times New Roman" w:eastAsia="Malgun Gothic"/>
          <w:b w:val="0"/>
          <w:i/>
          <w:color w:val="555555"/>
          <w:sz w:val="22"/>
        </w:rPr>
        <w:t>(誰も口を開かない。真壁は表の「適法」の字を見ている。)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続けてください。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目は検証です。独立した検証委員会は、憲法には、書かれていません。私たちの法律の中にあるだけです。四つ目は任期の特例。三分の二の議決で、議員が自分の任期を決めることになります。附則は今の議員を外していますが、附則は次の改正で変えられ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発議の数は。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憲法九十六条一項、各議院の総議員の三分の二以上です。衆議院は三百十。与党二百三十八と国民第一党五十四で、二百九十二。あと十八です。参議院は別に数えます。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後援会は、条文を読んでおりません。ただ、総理の九月が条文の脇に並ぶことは、皆が知っています。(間)並ぶことを止めて頂きたいとも、並べて頂きたいとも申しません。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総理、もう一つ。昼に着きました。(白い官製葉書を出す)神崎さんからです。</w:t>
      </w:r>
    </w:p>
    <w:p>
      <w:pPr>
        <w:spacing w:before="0" w:after="110"/>
      </w:pPr>
      <w:r>
        <w:rPr>
          <w:rFonts w:ascii="Times New Roman" w:hAnsi="Times New Roman" w:eastAsia="Malgun Gothic"/>
          <w:b w:val="0"/>
          <w:i/>
          <w:color w:val="555555"/>
          <w:sz w:val="22"/>
        </w:rPr>
        <w:t>(文字はトミの手。末尾の署名の「神崎」だけが震えて、二字が重なっている。真壁は声に出して読む。)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「雪の中で年を越しました。起きている時間が短くなりました。小野寺様のお茶の話をすると、目を開けます。トミ」。(間)署名は、神崎さんの字です。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読みにくい字です。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読めます。(葉書を表にして机に置く)通常国会が始まれば、会期中は動けません。その理由が都合のよい理由のままであることも、分かっています。それでも、行く日を探します。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神崎様は、ご自分の日をご自分でお決めになる方です。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……はい。返事は書きます。今度は書きます。</w:t>
      </w:r>
    </w:p>
    <w:p>
      <w:pPr>
        <w:spacing w:before="320" w:after="140"/>
      </w:pPr>
      <w:r>
        <w:rPr>
          <w:rFonts w:ascii="Times New Roman" w:hAnsi="Times New Roman" w:eastAsia="Malgun Gothic"/>
          <w:b/>
          <w:i w:val="0"/>
          <w:color w:val="1F3864"/>
          <w:sz w:val="26"/>
        </w:rPr>
        <w:t>장면 4 — 1월 19일(토), 世田谷 久我の自宅 — 手綱</w:t>
      </w:r>
    </w:p>
    <w:p>
      <w:pPr>
        <w:spacing w:before="0" w:after="110"/>
      </w:pPr>
      <w:r>
        <w:rPr>
          <w:rFonts w:ascii="Times New Roman" w:hAnsi="Times New Roman" w:eastAsia="Malgun Gothic"/>
          <w:b w:val="0"/>
          <w:i/>
          <w:color w:val="555555"/>
          <w:sz w:val="22"/>
        </w:rPr>
        <w:t>(午後四時。世田谷の久我の自宅。庭に霜が残っている。瀬尾が濃い煎茶を置いて下がる。久我は八十五。炬燵の上に整理案の写しが二枚。真壁は四十分待った。)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待たせた。(茶を置く)倉前の紙を読んだ。……よう出来とる。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久我先生は、ご賛成ですか。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賛成とは言うとらん。反対とも言うとらん。二年前は、言える立場で言いすぎた。今年も、言える立場では言わん。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総務会は通る。二十は固い。わしは出ん。(茶を啜る)倉前の手綱は引かん。手綱は、引く時に引くもんや。今は引く時やない。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いつですか。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発議のあとや。国民の前に紙が出てからや。その時に引くのは、国民の手や。わしのような老人の手やない。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止める手は、私にあります。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ある。(間)止める手と、止めずに載せる手と、どっちが重いかはあんたが知っとる。九月に一度、手を使うたからな。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総務会で聞かれたら、事実だけ言え。事実は、あんたの物や。評価は、倉前に渡すな。事実関係に誤りなし、評価は申しません。それだけで、あんたの九月は倉前の物にはならん。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同じことを、考えていました。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ほな、わしの手柄やないな。(初めて口元が緩む)……もう一つ言うとく。倉前はあんたの敵やない。敵やない人間と違う道を歩くのが、一番骨が折れる。折れた骨は、あとで痛む。先に痛みの置き場所を決めてお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置き場所は。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紙や。手帳でもええ。(瀬尾が戸口に顔を出す)……老人の話は長い。茶が冷めるぞ。</w:t>
      </w:r>
    </w:p>
    <w:p>
      <w:pPr>
        <w:spacing w:before="320" w:after="140"/>
      </w:pPr>
      <w:r>
        <w:rPr>
          <w:rFonts w:ascii="Times New Roman" w:hAnsi="Times New Roman" w:eastAsia="Malgun Gothic"/>
          <w:b/>
          <w:i w:val="0"/>
          <w:color w:val="1F3864"/>
          <w:sz w:val="26"/>
        </w:rPr>
        <w:t>장면 5 — 1월 22일(화), 党本部7階 総務会室 — 賛成二十一・反対七・棄権三</w:t>
      </w:r>
    </w:p>
    <w:p>
      <w:pPr>
        <w:spacing w:before="0" w:after="110"/>
      </w:pPr>
      <w:r>
        <w:rPr>
          <w:rFonts w:ascii="Times New Roman" w:hAnsi="Times New Roman" w:eastAsia="Malgun Gothic"/>
          <w:b w:val="0"/>
          <w:i/>
          <w:color w:val="555555"/>
          <w:sz w:val="22"/>
        </w:rPr>
        <w:t>(午前十時。党本部七階の総務会室。総務三十二名のうち、出席三十一名。上座に楠田総務会長。総裁席が一つ置かれて、真壁が座る。倉前は資料を持って立つ。津村が末席で議事を記録する。)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定刻です。議題は「憲法改正案(緊急事態条項)整理案を党の方針とすること」。説明は、憲法改正推進本部長。</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要旨は配った通りや。三点だけ言う。一つ。この条文は、現行憲法に穴があるから書くのやない。穴のない所で人が動いたから書く。二つ。歯止めの数字は、総理の法律から借りた。三つ。国会が不承認とした線を、条文の外に置いた。国会が引いた線を、国会が書く。それが憲法改正や。</w:t>
      </w:r>
    </w:p>
    <w:p>
      <w:pPr>
        <w:spacing w:before="0" w:after="110"/>
      </w:pPr>
      <w:r>
        <w:rPr>
          <w:rFonts w:ascii="Times New Roman" w:hAnsi="Times New Roman" w:eastAsia="Malgun Gothic"/>
          <w:b/>
          <w:i w:val="0"/>
          <w:sz w:val="22"/>
        </w:rPr>
        <w:t xml:space="preserve">馬場: </w:t>
      </w:r>
      <w:r>
        <w:rPr>
          <w:rFonts w:ascii="Times New Roman" w:hAnsi="Times New Roman" w:eastAsia="Malgun Gothic"/>
          <w:b w:val="0"/>
          <w:i w:val="0"/>
          <w:sz w:val="22"/>
        </w:rPr>
        <w:t>蛙の子は蛙と言うた口で何だが、条文には賛成する。縛るなら、先に縛れ。</w:t>
      </w:r>
    </w:p>
    <w:p>
      <w:pPr>
        <w:spacing w:before="0" w:after="110"/>
      </w:pPr>
      <w:r>
        <w:rPr>
          <w:rFonts w:ascii="Times New Roman" w:hAnsi="Times New Roman" w:eastAsia="Malgun Gothic"/>
          <w:b/>
          <w:i w:val="0"/>
          <w:sz w:val="22"/>
        </w:rPr>
        <w:t xml:space="preserve">東海林: </w:t>
      </w:r>
      <w:r>
        <w:rPr>
          <w:rFonts w:ascii="Times New Roman" w:hAnsi="Times New Roman" w:eastAsia="Malgun Gothic"/>
          <w:b w:val="0"/>
          <w:i w:val="0"/>
          <w:sz w:val="22"/>
        </w:rPr>
        <w:t>総理の三代目の話と、条文の話は別だ。分けて採決を。</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議決は一括です。分けるなら、附帯意見に。</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反対意見を述べます。(資料を開く)疑問は三つあります。一つ目、緊急事態の終わりを決めるのは、宣言した内閣です。承認は事後です。二つ目、先例の一と二は、国会が片方を承認し、片方を不承認にしました。割れた評価を一本の線に整理するとき、割れた側の声が消えます。三つ目。(間)『孟子』離婁上に、「徒善は以て政を為すに足らず、徒法は以て自ら行わるる能わず」とあります。善意だけでは、政治になりません。法だけでは、法は自分では動きません。この条文は、動かす人の善意を、書かれていない前提に置い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楠田会長が引いた前半は、わしの言いたいことや。善意で足りんから、条文にする。後半もそうや。法は自ら行われん。動かす人間を国会が見張る手順を、条文に入れた。事後承認と、将来効と、三十日や。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見張る国会が、三分の二で自分の任期を延ばせる条を、同じ条文に置いています。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附則で、今の議員を外した。次に変えるのも、国民投票や。</w:t>
      </w:r>
    </w:p>
    <w:p>
      <w:pPr>
        <w:spacing w:before="0" w:after="110"/>
      </w:pPr>
      <w:r>
        <w:rPr>
          <w:rFonts w:ascii="Times New Roman" w:hAnsi="Times New Roman" w:eastAsia="Malgun Gothic"/>
          <w:b w:val="0"/>
          <w:i/>
          <w:color w:val="555555"/>
          <w:sz w:val="22"/>
        </w:rPr>
        <w:t>(若手の総務が手を挙げる。)</w:t>
      </w:r>
    </w:p>
    <w:p>
      <w:pPr>
        <w:spacing w:before="0" w:after="110"/>
      </w:pPr>
      <w:r>
        <w:rPr>
          <w:rFonts w:ascii="Times New Roman" w:hAnsi="Times New Roman" w:eastAsia="Malgun Gothic"/>
          <w:b/>
          <w:i w:val="0"/>
          <w:sz w:val="22"/>
        </w:rPr>
        <w:t xml:space="preserve">総務: </w:t>
      </w:r>
      <w:r>
        <w:rPr>
          <w:rFonts w:ascii="Times New Roman" w:hAnsi="Times New Roman" w:eastAsia="Malgun Gothic"/>
          <w:b w:val="0"/>
          <w:i w:val="0"/>
          <w:sz w:val="22"/>
        </w:rPr>
        <w:t>総理の九月は、先例ではなく違法だったのではないですか。</w:t>
      </w:r>
    </w:p>
    <w:p>
      <w:pPr>
        <w:spacing w:before="0" w:after="110"/>
      </w:pPr>
      <w:r>
        <w:rPr>
          <w:rFonts w:ascii="Times New Roman" w:hAnsi="Times New Roman" w:eastAsia="Malgun Gothic"/>
          <w:b w:val="0"/>
          <w:i/>
          <w:color w:val="555555"/>
          <w:sz w:val="22"/>
        </w:rPr>
        <w:t>(ざわめき。倉前が間を置く。)</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違法とは書いとらん。法に根拠のない措置と書いた。総理自身が、三月にそう言うた。</w:t>
      </w:r>
    </w:p>
    <w:p>
      <w:pPr>
        <w:spacing w:before="0" w:after="110"/>
      </w:pPr>
      <w:r>
        <w:rPr>
          <w:rFonts w:ascii="Times New Roman" w:hAnsi="Times New Roman" w:eastAsia="Malgun Gothic"/>
          <w:b w:val="0"/>
          <w:i/>
          <w:color w:val="555555"/>
          <w:sz w:val="22"/>
        </w:rPr>
        <w:t>(真壁は答えない。膝の上の手が、一度だけ握られる。)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総裁にお尋ねします。資料二の事実関係は、その通りですか。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事実関係に誤りはありません。評価は申しません。議決にも加わりません。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記録します。(間)採決に入ります。記名です。賛成の方。</w:t>
      </w:r>
    </w:p>
    <w:p>
      <w:pPr>
        <w:spacing w:before="0" w:after="110"/>
      </w:pPr>
      <w:r>
        <w:rPr>
          <w:rFonts w:ascii="Times New Roman" w:hAnsi="Times New Roman" w:eastAsia="Malgun Gothic"/>
          <w:b w:val="0"/>
          <w:i/>
          <w:color w:val="555555"/>
          <w:sz w:val="22"/>
        </w:rPr>
        <w:t>(挙手と記名が続く。津村が数える。)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出席三十一、賛成二十一、反対七、棄権三。可決します。反対七の中に、会長の私を数えてください。反対理由は、議事録に全文を載せます。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楠田会長の附帯の要望を受ける。国民への説明は、条文と同じ分量で行う。</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それは付けます。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総裁の承認を頂きたい。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議決は議決として受け取ります。承認は書面で、理由は紙にします。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待つ。(紙を揃えて座る)待てるうちは待つ。それも、あんたが言うた言葉や。</w:t>
      </w:r>
    </w:p>
    <w:p>
      <w:pPr>
        <w:spacing w:before="320" w:after="140"/>
      </w:pPr>
      <w:r>
        <w:rPr>
          <w:rFonts w:ascii="Times New Roman" w:hAnsi="Times New Roman" w:eastAsia="Malgun Gothic"/>
          <w:b/>
          <w:i w:val="0"/>
          <w:color w:val="1F3864"/>
          <w:sz w:val="26"/>
        </w:rPr>
        <w:t>장면 6 — 1월 22일(화), 官邸 5階 総理執務室 — 読まれることを承知で</w:t>
      </w:r>
    </w:p>
    <w:p>
      <w:pPr>
        <w:spacing w:before="0" w:after="110"/>
      </w:pPr>
      <w:r>
        <w:rPr>
          <w:rFonts w:ascii="Times New Roman" w:hAnsi="Times New Roman" w:eastAsia="Malgun Gothic"/>
          <w:b w:val="0"/>
          <w:i/>
          <w:color w:val="555555"/>
          <w:sz w:val="22"/>
        </w:rPr>
        <w:t>(午後八時半。官邸五階。岸本官房長官が先に来て、書類を机の端に揃えている。楠田は五分遅れて入る。田所が二人分の湯呑みを置く。)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最初の一杯は岸本さんです。八時から待っておられました。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八時十分です。(湯呑みを取る)まだ熱いですな。</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結果の報告に来たのではありません。ご覧になった通りです。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先に官房長官として申し上げます。憲法改正の発議は、国会の権限です。内閣は発議できません。総理は、党の総裁としてお考えを述べることはできますが、閣議決定にも内閣の方針にもしません。そこを混ぜないで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法律で足りる部分を、先に数える。足りない部分だけを、憲法に。二〇二七年に申し上げた通りです。整理案の五項のうち、二つはすでに法律になっています。検証と、報告の公表です。残る三つは、憲法でなければできません。要件と、宣言と、任期。(間)この三つが一番重い。私が数えられるのは、そこまで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私は反対票を投じました。理由は議事録にあります。総理に、一つだけ。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止めれば、倉前さんは「総理は自分の九月を守るために止めた」と言います。止めなければ、「総理は自分の九月を認めた」と読まれます。どちらを選んでも、そう読まれます。(間)読まれることを承知で、理由を紙に書き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書く前に、倉前さんの二枚目を総理の手で全部書き写しなさい。写す間に、どの行を、自分の言葉で直したくなるかが分かります。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死亡の行も、書き写します。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そうしなさい。(間)一行を十二行に直したくなったら、その時が総理の言葉の始まりです。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書面が出来たら、私にも読ませてください。副署は要らない物でしょうが。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党の物ですから、私の署名だけで出します。読んで頂くのは構いません。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それなら見守ります。(湯呑みを空ける)熱いうちに頂きました。</w:t>
      </w:r>
    </w:p>
    <w:p>
      <w:pPr>
        <w:spacing w:before="320" w:after="140"/>
      </w:pPr>
      <w:r>
        <w:rPr>
          <w:rFonts w:ascii="Times New Roman" w:hAnsi="Times New Roman" w:eastAsia="Malgun Gothic"/>
          <w:b/>
          <w:i w:val="0"/>
          <w:color w:val="1F3864"/>
          <w:sz w:val="26"/>
        </w:rPr>
        <w:t>장면 7 — 1월 26일(토), 「潮彩」2階 — 旗にしない</w:t>
      </w:r>
    </w:p>
    <w:p>
      <w:pPr>
        <w:spacing w:before="0" w:after="110"/>
      </w:pPr>
      <w:r>
        <w:rPr>
          <w:rFonts w:ascii="Times New Roman" w:hAnsi="Times New Roman" w:eastAsia="Malgun Gothic"/>
          <w:b w:val="0"/>
          <w:i/>
          <w:color w:val="555555"/>
          <w:sz w:val="22"/>
        </w:rPr>
        <w:t>(午後二時。「潮彩」の二階。浜野は十一時から来ている。大城、和代、翔太、ホア。窓の外は凪いだ海。テレビは音を消してあり、二十二日の総務会の映像が繰り返し流れている。大城が盆を持って来る。)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一番長ぐ待っだ人がら。浜野さん。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おらが先でいいのが。(両手で包む)……あっつい。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十一時がらだ。待っだ分、飲め。</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新聞は、「党の方針に」と書いてました。条文は、よく分からないんですが。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おらにも分がらね。読める人が読め。おらは、読めね人間だ。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「きんきゅうじたい」は、やさしい日本語でどう書きますか。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今は書がねえでおげ。誰が決めで、誰が止めるが。その二つだげ、分がっでがら書げ。</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はい。「だれが きめる」「だれが とめる」。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石動さんは、新聞で何て言っでだ。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年頭の記者会見です。県は憲法の可否に意見を持つ立場にない、と。ただ、条文が県や市町村に命令する権限を持つなら、先に市町村の声を聞くことを求める、と。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んだべな。国道のバスは、乗合タクシーが一日四往復になっだ。おらが運ぶ人は、ほとんど毎日同じ顔だ。条文の話は、あの人たちの口がらは出ね。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おらは、賛成とも反対とも言わね。(茶を置く)十二人が賛成だっだが反対だっだが、誰にも分がらね。亡ぐなった人の名前ば、どっちの旗さも貼んな。それだげは、誰が相手でも言う。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総理の資料には、数だけが載っていると聞きました。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数がら先に、人さ戻すのが、おらたちの仕事だ。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おらも、今は言わね。去年の暮がら、月に一回、海の見える場所で話す集まりば始めだ。名前は付げね。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なんで付けないんですか。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名前ば付げだら、誰が貼る札も決まっぢまう。札ば貼られる前に、中身ば作る。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悪口の札だ。誰が決めで貼るがは、そのうち分がる。(間)今日は飯だ。握り飯、食え。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総理は来ねな。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呼んでねえ。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呼ばねえでいい。今はまだ。(窓を見る)今は、おらが総理の顔を見だぐね。見だぐなった時は、おらが決める。</w:t>
      </w:r>
    </w:p>
    <w:p>
      <w:pPr>
        <w:spacing w:before="320" w:after="140"/>
      </w:pPr>
      <w:r>
        <w:rPr>
          <w:rFonts w:ascii="Times New Roman" w:hAnsi="Times New Roman" w:eastAsia="Malgun Gothic"/>
          <w:b/>
          <w:i w:val="0"/>
          <w:color w:val="1F3864"/>
          <w:sz w:val="26"/>
        </w:rPr>
        <w:t>장면 8 — 1월 29일(화), 国家財政透明庁 統括官室 — 日付だけ並べる</w:t>
      </w:r>
    </w:p>
    <w:p>
      <w:pPr>
        <w:spacing w:before="0" w:after="110"/>
      </w:pPr>
      <w:r>
        <w:rPr>
          <w:rFonts w:ascii="Times New Roman" w:hAnsi="Times New Roman" w:eastAsia="Malgun Gothic"/>
          <w:b w:val="0"/>
          <w:i/>
          <w:color w:val="555555"/>
          <w:sz w:val="22"/>
        </w:rPr>
        <w:t>(午後六時。国家財政透明庁の統括官室。窓際の四番の机は空いたままで、うぐいす色の湯呑みに冷めた煎茶が一杯。久米、奥村、樫村、森本。灯は官邸から来て、コートを着たまま立っている。壁の模造紙に三色の線が引いてある。)</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恒和総合企画の件が三つあります。一つ目、検察は去年十一月六日から続けている捜査で、恒和の七件の入金を口座の側から洗っています。二つ目、伊集院さんの所在は、検察でも不明のままです。三つ目は、倉前幹事長の事務所から今朝連絡があ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内容は。</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後援会の古い名簿の確認作業の結果を、二月十二日(火)午後三時に、幹事長室で総理に報告する、とのことです。庁からの同席の申し入れは、受けないそうです。</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出たら先に総理に言う、という約束の通りです。</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恒和の名前が出たのか出なかったのか、連絡の文面には書いてありません。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書かない約束なのでしょう。(間)ここで予想を書くのはやめます。仁科さんなら、予想を書くな、日付を書けと言ったと思います。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日付を並べます。二〇二四年九月十三日(金)が、四四一七の七件目の入金です。それ以後の入金はありません。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七件目が最後ですね。</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はい。支払日は、三月末と九月中旬に偏っています。「同じ時計」の針は、まだ全部は見えていません。</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主計局の古い引き出しは、会計検査院が三月に入る予定です。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結びません。並べておきます。(コートを脱いで、四番の机の前に立つ)……湯呑みは冷めていますね。</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毎朝入れて、毎晩流します。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総理に、十二日の件を伝えます。総理は予定を空けます。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総理が空けた予定は、庁が空けた予定と同じ重さです。</w:t>
      </w:r>
    </w:p>
    <w:p>
      <w:pPr>
        <w:spacing w:before="320" w:after="140"/>
      </w:pPr>
      <w:r>
        <w:rPr>
          <w:rFonts w:ascii="Times New Roman" w:hAnsi="Times New Roman" w:eastAsia="Malgun Gothic"/>
          <w:b/>
          <w:i w:val="0"/>
          <w:color w:val="1F3864"/>
          <w:sz w:val="26"/>
        </w:rPr>
        <w:t>장면 9 — 2월 2일(토), シオミ事務所 — 日は私が決める</w:t>
      </w:r>
    </w:p>
    <w:p>
      <w:pPr>
        <w:spacing w:before="0" w:after="110"/>
      </w:pPr>
      <w:r>
        <w:rPr>
          <w:rFonts w:ascii="Times New Roman" w:hAnsi="Times New Roman" w:eastAsia="Malgun Gothic"/>
          <w:b w:val="0"/>
          <w:i/>
          <w:color w:val="555555"/>
          <w:sz w:val="22"/>
        </w:rPr>
        <w:t>(午後三時。シオミ事務所。亜美が澪を連れて来た。澪は七つ。赤いリュックから、折り紙の鶴が一羽出てくる。灯と真壁が先に待っていた。三浦が鉄瓶を火から下ろす。)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一番長くお待ちだったのは総理と灯さんですが、今日は小さなお客様から。澪ちゃんです。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ぬるい？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熱いの。ふうふうして。</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color w:val="555555"/>
          <w:sz w:val="22"/>
        </w:rPr>
        <w:t>(両手で包む)</w:t>
      </w:r>
      <w:r>
        <w:rPr>
          <w:rFonts w:ascii="Times New Roman" w:hAnsi="Times New Roman" w:eastAsia="Malgun Gothic"/>
          <w:b w:val="0"/>
          <w:i w:val="0"/>
          <w:sz w:val="22"/>
        </w:rPr>
        <w:t>……あつい。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今日は、ご報告があって来ました。日は、まだ決めていません。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白い封筒のことですね。</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はい。開けないのではなく、決めていません。(間)決めるのは私です。夫がそう書きました。でも日を決めるには、あの人の字の続きを受け取る強さが要ります。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急ぎません。決めたら、その朝に電話をください。出ます。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国民投票が終わるまでかもしれません。明日かもしれません。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どちらでも聞きます。切りません。</w:t>
      </w:r>
    </w:p>
    <w:p>
      <w:pPr>
        <w:spacing w:before="0" w:after="110"/>
      </w:pPr>
      <w:r>
        <w:rPr>
          <w:rFonts w:ascii="Times New Roman" w:hAnsi="Times New Roman" w:eastAsia="Malgun Gothic"/>
          <w:b w:val="0"/>
          <w:i/>
          <w:color w:val="555555"/>
          <w:sz w:val="22"/>
        </w:rPr>
        <w:t>(沈黙。澪が茶を吹く音。)</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総務会の記事を読みました。憲法は、読んだことがありません。澪が学校で習う頃に、どちらの憲法ですかと聞かれたら、私は答えられますか。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それに答えられるのは、投票する人だけです。条文を出す側が答えを持つのは、順序が逆です。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……そうですね。夫がいたら、「順序を見ろ」と言ったと思います。(間)言ったかどうかは分かりません。足さないでおきます。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おとうさんの、ぶんは？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一番よ。熱いのを。</w:t>
      </w:r>
    </w:p>
    <w:p>
      <w:pPr>
        <w:spacing w:before="0" w:after="110"/>
      </w:pPr>
      <w:r>
        <w:rPr>
          <w:rFonts w:ascii="Times New Roman" w:hAnsi="Times New Roman" w:eastAsia="Malgun Gothic"/>
          <w:b w:val="0"/>
          <w:i/>
          <w:color w:val="555555"/>
          <w:sz w:val="22"/>
        </w:rPr>
        <w:t>(三浦が白い湯呑みに湯を注ぐ。真壁は黙って手帳を開く。灯が横から見る。)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総理、任期満了は、十二月五日です。今日から、三百六日です。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数えます。最後の一年は、後ろから数えるほうが、前を見られます。</w:t>
      </w:r>
    </w:p>
    <w:p>
      <w:pPr>
        <w:spacing w:before="0" w:after="110"/>
      </w:pPr>
      <w:r>
        <w:rPr>
          <w:rFonts w:ascii="Times New Roman" w:hAnsi="Times New Roman" w:eastAsia="Malgun Gothic"/>
          <w:b w:val="0"/>
          <w:i/>
          <w:color w:val="555555"/>
          <w:sz w:val="22"/>
        </w:rPr>
        <w:t>(夜。官邸。手帳の一頁。)</w:t>
      </w:r>
    </w:p>
    <w:p>
      <w:pPr>
        <w:spacing w:before="0" w:after="110"/>
      </w:pPr>
      <w:r>
        <w:rPr>
          <w:rFonts w:ascii="Times New Roman" w:hAnsi="Times New Roman" w:eastAsia="Malgun Gothic"/>
          <w:b w:val="0"/>
          <w:i/>
          <w:color w:val="555555"/>
          <w:sz w:val="22"/>
        </w:rPr>
        <w:t>(「二月二日(土)整理案は、止める手が私にあるあいだは、まだ私の手の中にある。倉前さんは敵ではない。十二日(火)に名簿の結果を聞く。氏名の頁は引き出しの底。黄銅の鍵は、内ポケットに戻した。缶は開けた。白い封筒は、亜美さんの日まで開けな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『孟子』離婁章句上(고전, 저작권 소멸): «徒善は以て政を為すに足らず、徒法は以て自ら行わるる能わず» — 한국어 해설: "선의만으로는 정치를 하기에 부족하고, 법만으로는 스스로 시행되지 못한다". 법(제도)과 그것을 움직이는 사람 양쪽이 필요하다는 말이다. 장면 5에서 구스다 총무회장이 '조문은 움직이는 사람의 선의를 쓰이지 않은 전제로 두고 있다'는 반대 이유로 낭독하고, 구라마에는 같은 구절의 앞 절반을 '선의로 모자라니 조문으로 한다'는 자기 논리로 받아 뒤집는다.</w:t>
      </w:r>
    </w:p>
    <w:p>
      <w:pPr>
        <w:spacing w:before="0" w:after="110"/>
      </w:pPr>
      <w:r>
        <w:rPr>
          <w:rFonts w:ascii="Times New Roman" w:hAnsi="Times New Roman" w:eastAsia="Malgun Gothic"/>
          <w:b w:val="0"/>
          <w:i w:val="0"/>
          <w:sz w:val="22"/>
        </w:rPr>
        <w:t>속담(ことわざ): «前車の覆るは後車の戒め» — 한국어 해설: "앞 수레가 뒤집힌 것은 뒤 수레의 교훈이다(남의 실패를 거울로 삼는다)". 장면 1에서 료가 먼저 입에 올리고 구라마에가 '뒤집힌 자리에 표지를 세우는 것이 뒤따르는 자에 대한 예의'라고 받는다. 선례를 조문으로 정리하는 논리의 핵심 비유.</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«総務会» — 한국어 해설: "총무회". 정당의 의사 결정 기관으로, 당의 방침(당론)을 정하는 곳. 표준어, 정치 용어. 장면 1·5·6.</w:t>
      </w:r>
    </w:p>
    <w:p>
      <w:pPr>
        <w:spacing w:before="0" w:after="110"/>
      </w:pPr>
      <w:r>
        <w:rPr>
          <w:rFonts w:ascii="Times New Roman" w:hAnsi="Times New Roman" w:eastAsia="Malgun Gothic"/>
          <w:b w:val="0"/>
          <w:i w:val="0"/>
          <w:sz w:val="22"/>
        </w:rPr>
        <w:t>«党議拘束» — 한국어 해설: "당의(黨議) 구속". 당이 정한 방침에 소속 의원이 따르도록 하는 것. 표준어, 정치 용어. 총무회 의결이 곧 당론이 되는 흐름의 배경. 장면 5.</w:t>
      </w:r>
    </w:p>
    <w:p>
      <w:pPr>
        <w:spacing w:before="0" w:after="110"/>
      </w:pPr>
      <w:r>
        <w:rPr>
          <w:rFonts w:ascii="Times New Roman" w:hAnsi="Times New Roman" w:eastAsia="Malgun Gothic"/>
          <w:b w:val="0"/>
          <w:i w:val="0"/>
          <w:sz w:val="22"/>
        </w:rPr>
        <w:t>«事後承認» — 한국어 해설: "사후 승인". 먼저 조치를 한 뒤 국회가 나중에 승인하는 방식. 표준어, 헌법·법률 용어. 장면 1·3·5.</w:t>
      </w:r>
    </w:p>
    <w:p>
      <w:pPr>
        <w:spacing w:before="0" w:after="110"/>
      </w:pPr>
      <w:r>
        <w:rPr>
          <w:rFonts w:ascii="Times New Roman" w:hAnsi="Times New Roman" w:eastAsia="Malgun Gothic"/>
          <w:b w:val="0"/>
          <w:i w:val="0"/>
          <w:sz w:val="22"/>
        </w:rPr>
        <w:t>«将来に向かって効力を失う» — 한국어 해설: "장래를 향해 효력을 잃는다(장래효)". 소급해서 취소하는 것이 아니라 그 시점부터 효력이 없어진다는 뜻. 이미 행해진 일의 책임은 사라지지 않는다. 표준어, 법률 용어. 장면 1·3.</w:t>
      </w:r>
    </w:p>
    <w:p>
      <w:pPr>
        <w:spacing w:before="0" w:after="110"/>
      </w:pPr>
      <w:r>
        <w:rPr>
          <w:rFonts w:ascii="Times New Roman" w:hAnsi="Times New Roman" w:eastAsia="Malgun Gothic"/>
          <w:b w:val="0"/>
          <w:i w:val="0"/>
          <w:sz w:val="22"/>
        </w:rPr>
        <w:t>«だっだが反対だっだが» — 한국어 해설: "찬성이었는지 반대였는지". 「賛成だったか反対だったか」의 도호쿠 방언 구어형(「だっだ」). 하마노(하마도리 방언)가 장면 7에서 말한다.</w:t>
      </w:r>
    </w:p>
    <w:p>
      <w:pPr>
        <w:spacing w:before="0" w:after="110"/>
      </w:pPr>
      <w:r>
        <w:rPr>
          <w:rFonts w:ascii="Times New Roman" w:hAnsi="Times New Roman" w:eastAsia="Malgun Gothic"/>
          <w:b w:val="0"/>
          <w:i w:val="0"/>
          <w:sz w:val="22"/>
        </w:rPr>
        <w:t>«どっちの旗さも貼んな» — 한국어 해설: "어느 쪽 깃발에도 붙이지 마라". 「どっちの旗にも貼るな」의 도호쿠 방언(「さ」는 방향·대상의 조사, 「な」는 금지). 하마노가 장면 7에서, 죽은 이의 이름을 찬반 어느 쪽에도 쓰지 말라는 뜻으로 말한다.</w:t>
      </w:r>
    </w:p>
    <w:p>
      <w:pPr>
        <w:spacing w:before="240" w:after="110"/>
      </w:pPr>
      <w:r>
        <w:rPr>
          <w:rFonts w:ascii="Times New Roman" w:hAnsi="Times New Roman" w:eastAsia="Malgun Gothic"/>
          <w:b w:val="0"/>
          <w:i/>
          <w:color w:val="555555"/>
          <w:sz w:val="22"/>
        </w:rPr>
        <w:t>[1화 끝 — 다음 화 예고: 9부 2화 「三分の二」 — 연립 파트너·겐모치의 국민제일당까지 더해 양원 3분의 2. 총재 권한으로 막을 수 있지만 료는 막지 않는다(절차 존중).]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