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4부 7화 — 「간자키의 선택」 (神崎の選択)</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료(37세, 중의원 의원·조온카이 회장대행·변호사) / 간자키 도루(53세, 내각관방 내각심의관 — 위기관리·경비 담당, 전 오쿠하마현경 경비부장) / 관방장관(官房長官, 이름 없음 — 가상 인물, 관저 회의 주재) / 사카키 교헤이(56세, 료의 공설 제1비서) / 하야세 아카리(22세, 오쿠하마대 법학부 4학년, 료의 비상근 정책조사원) / 오시로 지즈루(42세, 활동가, 현장 지휘) / 하마노 오사무(60대, 원고단장) / 고마쓰 가즈요(48세, 원고) / 고마쓰 쇼타(23세, 가즈요의 아들) / 오카미(60대, 「潮彩」 주인) / 미우라 나오(45세, 법률사무소 사무장 격) / 이시구로(石黒, 40대, 오쿠하마현경 경비부장 — 서면으로만 등장)</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4부 6화(8월 25일)로부터 열흘 뒤인 2023년 9월 4일(월)부터 9월 29일(금)까지. 엔도의 죽음 이후 시오미 항 동편 매립 공사장 앞의 일상 시위에 오시로의 시민단체·어협·원고단이 합류해 주말에는 수천 명이 모인다. 정부는 '시위 강경 대응과 공안 수사 확대안'을 관저 회의에 올린다. 간자키 도루는 이 안에 처음으로 서명하지 않는다. 같은 주 토요일, 그는 해조사의 기류의 묘에서 료와 마주친다.</w:t>
      </w:r>
    </w:p>
    <w:p>
      <w:pPr>
        <w:spacing w:before="320" w:after="140"/>
      </w:pPr>
      <w:r>
        <w:rPr>
          <w:rFonts w:ascii="Times New Roman" w:hAnsi="Times New Roman" w:eastAsia="Malgun Gothic"/>
          <w:b/>
          <w:i w:val="0"/>
          <w:color w:val="1F3864"/>
          <w:sz w:val="26"/>
        </w:rPr>
        <w:t>장면 1 — 9월 4일(월) 아침, 시오미 항 동편 공사장 앞 — 弁当</w:t>
      </w:r>
    </w:p>
    <w:p>
      <w:pPr>
        <w:spacing w:before="0" w:after="110"/>
      </w:pPr>
      <w:r>
        <w:rPr>
          <w:rFonts w:ascii="Times New Roman" w:hAnsi="Times New Roman" w:eastAsia="Malgun Gothic"/>
          <w:b w:val="0"/>
          <w:i/>
          <w:color w:val="555555"/>
          <w:sz w:val="22"/>
        </w:rPr>
        <w:t>(2023年9月4日(月)、午前七時四十分。汐見港東側の埋立工事現場の正門前。フェンスに青い布が、端から端まで結ばれている。歩道の内側に、折りたたみ椅子とクーラーボックスが並ぶ。海風が強い。大城が拡声器を肩にかけず、腕に抱えたまま、人の列を端から数えてい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七時四十分で、四百二十。昨日の日曜は、昼に三千を超えた。主催者発表で、な。</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警察の発表は。</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千九百。(口の端で笑う)どっちも、数えたことには変わりねえ。</w:t>
      </w:r>
    </w:p>
    <w:p>
      <w:pPr>
        <w:spacing w:before="0" w:after="110"/>
      </w:pPr>
      <w:r>
        <w:rPr>
          <w:rFonts w:ascii="Times New Roman" w:hAnsi="Times New Roman" w:eastAsia="Malgun Gothic"/>
          <w:b w:val="0"/>
          <w:i/>
          <w:color w:val="555555"/>
          <w:sz w:val="22"/>
        </w:rPr>
        <w:t>(和代と翔太が、軽トラの荷台から大きな保温箱を二つ下ろす。蓋を開けると、握り飯の湯気。)</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梅と鮭と昆布。三百。足りなくなったら、ごめんな。</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俺は塩にぎりしか握ってねえ。上はおっかあが。</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color w:val="555555"/>
          <w:sz w:val="22"/>
        </w:rPr>
        <w:t>(後ろから、鍋を抱えて)</w:t>
      </w:r>
      <w:r>
        <w:rPr>
          <w:rFonts w:ascii="Times New Roman" w:hAnsi="Times New Roman" w:eastAsia="Malgun Gothic"/>
          <w:b w:val="0"/>
          <w:i w:val="0"/>
          <w:sz w:val="22"/>
        </w:rPr>
        <w:t>豚汁も持ってきたべ。人が増えれば、飯も増える。当たり前の話だ。</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女将重いもんは、若い衆に持たせろ。</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若い衆が、おめえより先に動けばな。</w:t>
      </w:r>
    </w:p>
    <w:p>
      <w:pPr>
        <w:spacing w:before="0" w:after="110"/>
      </w:pPr>
      <w:r>
        <w:rPr>
          <w:rFonts w:ascii="Times New Roman" w:hAnsi="Times New Roman" w:eastAsia="Malgun Gothic"/>
          <w:b w:val="0"/>
          <w:i/>
          <w:color w:val="555555"/>
          <w:sz w:val="22"/>
        </w:rPr>
        <w:t>(笑いが起きる。紙コップの列が、ゆっくり進む。歩道の端、公道との境目に、制服の警察官が二メートルおきに立っている。)</w:t>
      </w:r>
    </w:p>
    <w:p>
      <w:pPr>
        <w:spacing w:before="0" w:after="110"/>
      </w:pPr>
      <w:r>
        <w:rPr>
          <w:rFonts w:ascii="Times New Roman" w:hAnsi="Times New Roman" w:eastAsia="Malgun Gothic"/>
          <w:b w:val="0"/>
          <w:i/>
          <w:color w:val="555555"/>
          <w:sz w:val="22"/>
        </w:rPr>
        <w:t>(午前八時。署の警備課の若い警官が、バインダーから一枚抜き出し、大城に渡す。)</w:t>
      </w:r>
    </w:p>
    <w:p>
      <w:pPr>
        <w:spacing w:before="0" w:after="110"/>
      </w:pPr>
      <w:r>
        <w:rPr>
          <w:rFonts w:ascii="Times New Roman" w:hAnsi="Times New Roman" w:eastAsia="Malgun Gothic"/>
          <w:b/>
          <w:i w:val="0"/>
          <w:sz w:val="22"/>
        </w:rPr>
        <w:t xml:space="preserve">警官: </w:t>
      </w:r>
      <w:r>
        <w:rPr>
          <w:rFonts w:ascii="Times New Roman" w:hAnsi="Times New Roman" w:eastAsia="Malgun Gothic"/>
          <w:b w:val="0"/>
          <w:i w:val="0"/>
          <w:sz w:val="22"/>
        </w:rPr>
        <w:t>石黒部長からの通知です。本日の歩道の使用は、十七時まで。車道への、はみ出しは、禁止。</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……文書だな。</w:t>
      </w:r>
    </w:p>
    <w:p>
      <w:pPr>
        <w:spacing w:before="0" w:after="110"/>
      </w:pPr>
      <w:r>
        <w:rPr>
          <w:rFonts w:ascii="Times New Roman" w:hAnsi="Times New Roman" w:eastAsia="Malgun Gothic"/>
          <w:b/>
          <w:i w:val="0"/>
          <w:sz w:val="22"/>
        </w:rPr>
        <w:t xml:space="preserve">警官: </w:t>
      </w:r>
      <w:r>
        <w:rPr>
          <w:rFonts w:ascii="Times New Roman" w:hAnsi="Times New Roman" w:eastAsia="Malgun Gothic"/>
          <w:b w:val="0"/>
          <w:i w:val="0"/>
          <w:sz w:val="22"/>
        </w:rPr>
        <w:t>はい。口頭の約束は、記録に残らないので、と。</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前の部長さんは、立ち話で済ませたもんだが。</w:t>
      </w:r>
    </w:p>
    <w:p>
      <w:pPr>
        <w:spacing w:before="0" w:after="110"/>
      </w:pPr>
      <w:r>
        <w:rPr>
          <w:rFonts w:ascii="Times New Roman" w:hAnsi="Times New Roman" w:eastAsia="Malgun Gothic"/>
          <w:b/>
          <w:i w:val="0"/>
          <w:sz w:val="22"/>
        </w:rPr>
        <w:t xml:space="preserve">警官: </w:t>
      </w:r>
      <w:r>
        <w:rPr>
          <w:rFonts w:ascii="Times New Roman" w:hAnsi="Times New Roman" w:eastAsia="Malgun Gothic"/>
          <w:b w:val="0"/>
          <w:i w:val="0"/>
          <w:sz w:val="22"/>
        </w:rPr>
        <w:t>私は存じ上げません。</w:t>
      </w:r>
    </w:p>
    <w:p>
      <w:pPr>
        <w:spacing w:before="0" w:after="110"/>
      </w:pPr>
      <w:r>
        <w:rPr>
          <w:rFonts w:ascii="Times New Roman" w:hAnsi="Times New Roman" w:eastAsia="Malgun Gothic"/>
          <w:b w:val="0"/>
          <w:i/>
          <w:color w:val="555555"/>
          <w:sz w:val="22"/>
        </w:rPr>
        <w:t>(大城は紙を折って、胸ポケットに入れる。浜野が紙コップの茶を持ち、フェンスの青い布を見上げる。)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遠藤が見たら、何て言うべな。</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「いっぱいだな」って言うだけだべ。</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んだ。あいつは、それだけ言う。</w:t>
      </w:r>
    </w:p>
    <w:p>
      <w:pPr>
        <w:spacing w:before="320" w:after="140"/>
      </w:pPr>
      <w:r>
        <w:rPr>
          <w:rFonts w:ascii="Times New Roman" w:hAnsi="Times New Roman" w:eastAsia="Malgun Gothic"/>
          <w:b/>
          <w:i w:val="0"/>
          <w:color w:val="1F3864"/>
          <w:sz w:val="26"/>
        </w:rPr>
        <w:t>장면 2 — 9월 6일(수) 오후, 의원회관 715호 — 圧力丁寧に</w:t>
      </w:r>
    </w:p>
    <w:p>
      <w:pPr>
        <w:spacing w:before="0" w:after="110"/>
      </w:pPr>
      <w:r>
        <w:rPr>
          <w:rFonts w:ascii="Times New Roman" w:hAnsi="Times New Roman" w:eastAsia="Malgun Gothic"/>
          <w:b w:val="0"/>
          <w:i/>
          <w:color w:val="555555"/>
          <w:sz w:val="22"/>
        </w:rPr>
        <w:t>(2023年9月6日(水)、午後四時。第一議員会館七一五号室。残暑の窓。机の上の電気ポットの湯気。真壁の前に、榊と灯。灯の手に、薄いクリアファイル。)</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先生。本日党本部の筋と、官邸に近い筋から、それぞれ一言ずつ預かっております。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聞きます。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汐見の件、お声が大きくなりすぎていると。ご心配のかたちで、でございます。「先生のお立場を思って」と。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立場を思ってくれる人が、増えました。</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はい。(間)もう一点。「今月中に、警備に関する新しい方針が、整う」と。内容は私には届いておりません。</w:t>
      </w:r>
    </w:p>
    <w:p>
      <w:pPr>
        <w:spacing w:before="0" w:after="110"/>
      </w:pPr>
      <w:r>
        <w:rPr>
          <w:rFonts w:ascii="Times New Roman" w:hAnsi="Times New Roman" w:eastAsia="Malgun Gothic"/>
          <w:b w:val="0"/>
          <w:i/>
          <w:color w:val="555555"/>
          <w:sz w:val="22"/>
        </w:rPr>
        <w:t>(灯がクリアファイルを机の中央に置く。)</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警備情報の共有に関する指針案」です。警察庁から都道府県公安委員会への、意見照会の段階の文書。出どころは、県議会の野党会派の方です。違法には取っていません。公開された意見照会のうち、案の本文を、その方が。</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出どころは、私は伺わなかったことに。</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要点は三つです。集団行動の主催者の氏名と資金源の、警察間の共有。通信事業者への、記録の事前照会。そして「重大な違法行為に発展するおそれのある集団」の事前の指定。</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指定は誰が。</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警察の判断です。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令状は。</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書いてありません。「必要な場合に」という言葉だけが、五回出てきます。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color w:val="555555"/>
          <w:sz w:val="22"/>
        </w:rPr>
        <w:t>(静かに)</w:t>
      </w:r>
      <w:r>
        <w:rPr>
          <w:rFonts w:ascii="Times New Roman" w:hAnsi="Times New Roman" w:eastAsia="Malgun Gothic"/>
          <w:b w:val="0"/>
          <w:i w:val="0"/>
          <w:sz w:val="22"/>
        </w:rPr>
        <w:t>先生。これはまだ「案」でございます。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案の間に、見ておきます。(ファイルを閉じる)灯さんこれはここにとどめておいてください。出す先は、僕が決めます。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はい。決めるまで、誰にも。</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榊さん。党と官邸の「一言」はお聞きしました、とだけお返しください。</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承知いたしました。(ポットの湯を急須へ)……湯はまだ私の分も、いただけませんが。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沸いています。いつでも。</w:t>
      </w:r>
    </w:p>
    <w:p>
      <w:pPr>
        <w:spacing w:before="0" w:after="110"/>
      </w:pPr>
      <w:r>
        <w:rPr>
          <w:rFonts w:ascii="Times New Roman" w:hAnsi="Times New Roman" w:eastAsia="Malgun Gothic"/>
          <w:b w:val="0"/>
          <w:i/>
          <w:color w:val="555555"/>
          <w:sz w:val="22"/>
        </w:rPr>
        <w:t>(湯気が一本、立つ。榊は頭を下げるだけで、手を出さない。)</w:t>
      </w:r>
    </w:p>
    <w:p>
      <w:pPr>
        <w:spacing w:before="320" w:after="140"/>
      </w:pPr>
      <w:r>
        <w:rPr>
          <w:rFonts w:ascii="Times New Roman" w:hAnsi="Times New Roman" w:eastAsia="Malgun Gothic"/>
          <w:b/>
          <w:i w:val="0"/>
          <w:color w:val="1F3864"/>
          <w:sz w:val="26"/>
        </w:rPr>
        <w:t>장면 3 — 9월 13일(수) 밤, 총리 관저 — 署名欄</w:t>
      </w:r>
    </w:p>
    <w:p>
      <w:pPr>
        <w:spacing w:before="0" w:after="110"/>
      </w:pPr>
      <w:r>
        <w:rPr>
          <w:rFonts w:ascii="Times New Roman" w:hAnsi="Times New Roman" w:eastAsia="Malgun Gothic"/>
          <w:b w:val="0"/>
          <w:i/>
          <w:color w:val="555555"/>
          <w:sz w:val="22"/>
        </w:rPr>
        <w:t>(2023年9月13日(水)、午後九時四十分。首相官邸、五階の小会議室。窓にブラインド。長机に六七名。上座に官房長官。末席に内閣官房内閣審議官の神崎。机の上に、綴じた紙が、人数分。事務官が、最後の一部を神崎の前に置く。)</w:t>
      </w:r>
    </w:p>
    <w:p>
      <w:pPr>
        <w:spacing w:before="0" w:after="110"/>
      </w:pPr>
      <w:r>
        <w:rPr>
          <w:rFonts w:ascii="Times New Roman" w:hAnsi="Times New Roman" w:eastAsia="Malgun Gothic"/>
          <w:b/>
          <w:i w:val="0"/>
          <w:sz w:val="22"/>
        </w:rPr>
        <w:t xml:space="preserve">官房長官: </w:t>
      </w:r>
      <w:r>
        <w:rPr>
          <w:rFonts w:ascii="Times New Roman" w:hAnsi="Times New Roman" w:eastAsia="Malgun Gothic"/>
          <w:b w:val="0"/>
          <w:i w:val="0"/>
          <w:sz w:val="22"/>
        </w:rPr>
        <w:t>時間がない。本題に入る。汐見の現場は、先週の日曜で三千を超えている。このまま、秋の臨時国会に入れば、委員会の質疑のたびに映像が流れる。……「抑え込む」とは言わない。「整える」と言う。</w:t>
      </w:r>
    </w:p>
    <w:p>
      <w:pPr>
        <w:spacing w:before="0" w:after="110"/>
      </w:pPr>
      <w:r>
        <w:rPr>
          <w:rFonts w:ascii="Times New Roman" w:hAnsi="Times New Roman" w:eastAsia="Malgun Gothic"/>
          <w:b w:val="0"/>
          <w:i/>
          <w:color w:val="555555"/>
          <w:sz w:val="22"/>
        </w:rPr>
        <w:t>(紙がめくられる音。)</w:t>
      </w:r>
    </w:p>
    <w:p>
      <w:pPr>
        <w:spacing w:before="0" w:after="110"/>
      </w:pPr>
      <w:r>
        <w:rPr>
          <w:rFonts w:ascii="Times New Roman" w:hAnsi="Times New Roman" w:eastAsia="Malgun Gothic"/>
          <w:b/>
          <w:i w:val="0"/>
          <w:sz w:val="22"/>
        </w:rPr>
        <w:t xml:space="preserve">官房長官: </w:t>
      </w:r>
      <w:r>
        <w:rPr>
          <w:rFonts w:ascii="Times New Roman" w:hAnsi="Times New Roman" w:eastAsia="Malgun Gothic"/>
          <w:b w:val="0"/>
          <w:i w:val="0"/>
          <w:sz w:val="22"/>
        </w:rPr>
        <w:t>三点。第一に集会の主催者と目される者への、一括の捜査着手。第二に通信記録の、事前の取得。第三に資金の流れの調査。各所の合議欄は、今夜中に埋めたい。神崎君、君の署名が最後だ。</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color w:val="555555"/>
          <w:sz w:val="22"/>
        </w:rPr>
        <w:t>(紙を最後まで読み、閉じる。十秒ほど、黙っている)</w:t>
      </w:r>
      <w:r>
        <w:rPr>
          <w:rFonts w:ascii="Times New Roman" w:hAnsi="Times New Roman" w:eastAsia="Malgun Gothic"/>
          <w:b w:val="0"/>
          <w:i w:val="0"/>
          <w:sz w:val="22"/>
        </w:rPr>
        <w:t>……長官。一点確認をお許しください。</w:t>
      </w:r>
    </w:p>
    <w:p>
      <w:pPr>
        <w:spacing w:before="0" w:after="110"/>
      </w:pPr>
      <w:r>
        <w:rPr>
          <w:rFonts w:ascii="Times New Roman" w:hAnsi="Times New Roman" w:eastAsia="Malgun Gothic"/>
          <w:b/>
          <w:i w:val="0"/>
          <w:sz w:val="22"/>
        </w:rPr>
        <w:t xml:space="preserve">官房長官: </w:t>
      </w:r>
      <w:r>
        <w:rPr>
          <w:rFonts w:ascii="Times New Roman" w:hAnsi="Times New Roman" w:eastAsia="Malgun Gothic"/>
          <w:b w:val="0"/>
          <w:i w:val="0"/>
          <w:sz w:val="22"/>
        </w:rPr>
        <w:t>聞こう。</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「一括の捜査着手」とあります。個別の事件の、どの犯罪の嫌疑に基づくものでしょうか。</w:t>
      </w:r>
    </w:p>
    <w:p>
      <w:pPr>
        <w:spacing w:before="0" w:after="110"/>
      </w:pPr>
      <w:r>
        <w:rPr>
          <w:rFonts w:ascii="Times New Roman" w:hAnsi="Times New Roman" w:eastAsia="Malgun Gothic"/>
          <w:b/>
          <w:i w:val="0"/>
          <w:sz w:val="22"/>
        </w:rPr>
        <w:t xml:space="preserve">官房長官: </w:t>
      </w:r>
      <w:r>
        <w:rPr>
          <w:rFonts w:ascii="Times New Roman" w:hAnsi="Times New Roman" w:eastAsia="Malgun Gothic"/>
          <w:b w:val="0"/>
          <w:i w:val="0"/>
          <w:sz w:val="22"/>
        </w:rPr>
        <w:t>嫌疑は着手後に固まる。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順序が逆かと存じます。刑事訴訟法百九十七条一項但書は、「強制の処分は、この法律に特別の定のある場合でなければ、これをすることができない」と定めております。憲法三十五条は、令状を正当な理由に基づいて発せられるものと。</w:t>
      </w:r>
    </w:p>
    <w:p>
      <w:pPr>
        <w:spacing w:before="0" w:after="110"/>
      </w:pPr>
      <w:r>
        <w:rPr>
          <w:rFonts w:ascii="Times New Roman" w:hAnsi="Times New Roman" w:eastAsia="Malgun Gothic"/>
          <w:b/>
          <w:i w:val="0"/>
          <w:sz w:val="22"/>
        </w:rPr>
        <w:t xml:space="preserve">官房長官: </w:t>
      </w:r>
      <w:r>
        <w:rPr>
          <w:rFonts w:ascii="Times New Roman" w:hAnsi="Times New Roman" w:eastAsia="Malgun Gothic"/>
          <w:b w:val="0"/>
          <w:i w:val="0"/>
          <w:sz w:val="22"/>
        </w:rPr>
        <w:t>令状は裁判所が出す。出せる範囲で出せばいい。</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通信記録の「事前取得」は令状なしでは、電気通信事業法四条の、通信の秘密に触れます。令状があっても、傍受は法が定めた犯罪の類型に限られます。資金の流れは、犯罪の嫌疑のない者の口座を、見に行く話になります。</w:t>
      </w:r>
    </w:p>
    <w:p>
      <w:pPr>
        <w:spacing w:before="0" w:after="110"/>
      </w:pPr>
      <w:r>
        <w:rPr>
          <w:rFonts w:ascii="Times New Roman" w:hAnsi="Times New Roman" w:eastAsia="Malgun Gothic"/>
          <w:b/>
          <w:i w:val="0"/>
          <w:sz w:val="22"/>
        </w:rPr>
        <w:t xml:space="preserve">官房長官: </w:t>
      </w:r>
      <w:r>
        <w:rPr>
          <w:rFonts w:ascii="Times New Roman" w:hAnsi="Times New Roman" w:eastAsia="Malgun Gothic"/>
          <w:b w:val="0"/>
          <w:i/>
          <w:color w:val="555555"/>
          <w:sz w:val="22"/>
        </w:rPr>
        <w:t>(間)</w:t>
      </w:r>
      <w:r>
        <w:rPr>
          <w:rFonts w:ascii="Times New Roman" w:hAnsi="Times New Roman" w:eastAsia="Malgun Gothic"/>
          <w:b w:val="0"/>
          <w:i w:val="0"/>
          <w:sz w:val="22"/>
        </w:rPr>
        <w:t>君は法律の講義に来たのか。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いいえ。署名をするかどうかの、判断の根拠を、申し上げております。</w:t>
      </w:r>
    </w:p>
    <w:p>
      <w:pPr>
        <w:spacing w:before="0" w:after="110"/>
      </w:pPr>
      <w:r>
        <w:rPr>
          <w:rFonts w:ascii="Times New Roman" w:hAnsi="Times New Roman" w:eastAsia="Malgun Gothic"/>
          <w:b w:val="0"/>
          <w:i/>
          <w:color w:val="555555"/>
          <w:sz w:val="22"/>
        </w:rPr>
        <w:t>(机の端で、誰かが咳をする。ほかの出席者は、誰も神崎を見ない。見ない仕方で、全員が見ている。)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警察法二条は、警察の責務を、個人の生命、身体及び財産の保護、犯罪の予防、鎮圧及び捜査と定め、同条二項は、「その責務の遂行に当つては、不偏不党且つ公平中正を旨とし、いやしくも日本国憲法の保障する個人の権利及び自由の干渉にわたる等その権能を濫用することがあつてはならない」と続けます。</w:t>
      </w:r>
    </w:p>
    <w:p>
      <w:pPr>
        <w:spacing w:before="0" w:after="110"/>
      </w:pPr>
      <w:r>
        <w:rPr>
          <w:rFonts w:ascii="Times New Roman" w:hAnsi="Times New Roman" w:eastAsia="Malgun Gothic"/>
          <w:b/>
          <w:i w:val="0"/>
          <w:sz w:val="22"/>
        </w:rPr>
        <w:t xml:space="preserve">官房長官: </w:t>
      </w:r>
      <w:r>
        <w:rPr>
          <w:rFonts w:ascii="Times New Roman" w:hAnsi="Times New Roman" w:eastAsia="Malgun Gothic"/>
          <w:b w:val="0"/>
          <w:i w:val="0"/>
          <w:sz w:val="22"/>
        </w:rPr>
        <w:t>暗記しているのか。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入庁の日に、読まされます。……憲法九十九条は、公務員に「この憲法を尊重し擁護する義務」を課しております。私はその義務を、この紙の上で、果たそうとしているつもりです。</w:t>
      </w:r>
    </w:p>
    <w:p>
      <w:pPr>
        <w:spacing w:before="0" w:after="110"/>
      </w:pPr>
      <w:r>
        <w:rPr>
          <w:rFonts w:ascii="Times New Roman" w:hAnsi="Times New Roman" w:eastAsia="Malgun Gothic"/>
          <w:b/>
          <w:i w:val="0"/>
          <w:sz w:val="22"/>
        </w:rPr>
        <w:t xml:space="preserve">官房長官: </w:t>
      </w:r>
      <w:r>
        <w:rPr>
          <w:rFonts w:ascii="Times New Roman" w:hAnsi="Times New Roman" w:eastAsia="Malgun Gothic"/>
          <w:b w:val="0"/>
          <w:i w:val="0"/>
          <w:sz w:val="22"/>
        </w:rPr>
        <w:t>「果たす」というのは、署名しないということか。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捜査は個別の事案の、個別の嫌疑と、令状に基づいて行われる。その線を、この紙は、越えております。越えた紙に、私は署名できません。</w:t>
      </w:r>
    </w:p>
    <w:p>
      <w:pPr>
        <w:spacing w:before="0" w:after="110"/>
      </w:pPr>
      <w:r>
        <w:rPr>
          <w:rFonts w:ascii="Times New Roman" w:hAnsi="Times New Roman" w:eastAsia="Malgun Gothic"/>
          <w:b/>
          <w:i w:val="0"/>
          <w:sz w:val="22"/>
        </w:rPr>
        <w:t xml:space="preserve">官房長官: </w:t>
      </w:r>
      <w:r>
        <w:rPr>
          <w:rFonts w:ascii="Times New Roman" w:hAnsi="Times New Roman" w:eastAsia="Malgun Gothic"/>
          <w:b w:val="0"/>
          <w:i/>
          <w:color w:val="555555"/>
          <w:sz w:val="22"/>
        </w:rPr>
        <w:t>(声を落として)</w:t>
      </w:r>
      <w:r>
        <w:rPr>
          <w:rFonts w:ascii="Times New Roman" w:hAnsi="Times New Roman" w:eastAsia="Malgun Gothic"/>
          <w:b w:val="0"/>
          <w:i w:val="0"/>
          <w:sz w:val="22"/>
        </w:rPr>
        <w:t>君は分かっているのか。署名欄が一つ空くと、この案は、「合議が整わない」と書かれる。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承知しております。空欄のまま、お回しください。理由は別紙で私の名前で、提出いたします。</w:t>
      </w:r>
    </w:p>
    <w:p>
      <w:pPr>
        <w:spacing w:before="0" w:after="110"/>
      </w:pPr>
      <w:r>
        <w:rPr>
          <w:rFonts w:ascii="Times New Roman" w:hAnsi="Times New Roman" w:eastAsia="Malgun Gothic"/>
          <w:b w:val="0"/>
          <w:i/>
          <w:color w:val="555555"/>
          <w:sz w:val="22"/>
        </w:rPr>
        <w:t>(長い沈黙。官房長官の指が、机を二度、軽く叩く。)</w:t>
      </w:r>
    </w:p>
    <w:p>
      <w:pPr>
        <w:spacing w:before="0" w:after="110"/>
      </w:pPr>
      <w:r>
        <w:rPr>
          <w:rFonts w:ascii="Times New Roman" w:hAnsi="Times New Roman" w:eastAsia="Malgun Gothic"/>
          <w:b/>
          <w:i w:val="0"/>
          <w:sz w:val="22"/>
        </w:rPr>
        <w:t xml:space="preserve">官房長官: </w:t>
      </w:r>
      <w:r>
        <w:rPr>
          <w:rFonts w:ascii="Times New Roman" w:hAnsi="Times New Roman" w:eastAsia="Malgun Gothic"/>
          <w:b w:val="0"/>
          <w:i w:val="0"/>
          <w:sz w:val="22"/>
        </w:rPr>
        <w:t>……不愉快だ。君は今までこういうことを、言わなかった。</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今まで言うべき場面が、ございませんでした。</w:t>
      </w:r>
    </w:p>
    <w:p>
      <w:pPr>
        <w:spacing w:before="0" w:after="110"/>
      </w:pPr>
      <w:r>
        <w:rPr>
          <w:rFonts w:ascii="Times New Roman" w:hAnsi="Times New Roman" w:eastAsia="Malgun Gothic"/>
          <w:b/>
          <w:i w:val="0"/>
          <w:sz w:val="22"/>
        </w:rPr>
        <w:t xml:space="preserve">官房長官: </w:t>
      </w:r>
      <w:r>
        <w:rPr>
          <w:rFonts w:ascii="Times New Roman" w:hAnsi="Times New Roman" w:eastAsia="Malgun Gothic"/>
          <w:b w:val="0"/>
          <w:i w:val="0"/>
          <w:sz w:val="22"/>
        </w:rPr>
        <w:t>人事は整理を急がない。ただ秋の異動は、一度立ち止まって考える。そういうことだ。</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承知いたしました。私の処遇は、お任せいたします。……署名だけは、いたしません。</w:t>
      </w:r>
    </w:p>
    <w:p>
      <w:pPr>
        <w:spacing w:before="0" w:after="110"/>
      </w:pPr>
      <w:r>
        <w:rPr>
          <w:rFonts w:ascii="Times New Roman" w:hAnsi="Times New Roman" w:eastAsia="Malgun Gothic"/>
          <w:b w:val="0"/>
          <w:i/>
          <w:color w:val="555555"/>
          <w:sz w:val="22"/>
        </w:rPr>
        <w:t>(官房長官は、神崎の前の綴じた紙を、一瞥もせずに取り上げる。席を立つ。ドアが閉まる。残った出席者が、一人ずつ、神崎の脇を、黙って通り過ぎる。)</w:t>
      </w:r>
    </w:p>
    <w:p>
      <w:pPr>
        <w:spacing w:before="320" w:after="140"/>
      </w:pPr>
      <w:r>
        <w:rPr>
          <w:rFonts w:ascii="Times New Roman" w:hAnsi="Times New Roman" w:eastAsia="Malgun Gothic"/>
          <w:b/>
          <w:i w:val="0"/>
          <w:color w:val="1F3864"/>
          <w:sz w:val="26"/>
        </w:rPr>
        <w:t>장면 4 — 9월 15일(금) 夕方, 시오미 항 공사장 앞 — 名前</w:t>
      </w:r>
    </w:p>
    <w:p>
      <w:pPr>
        <w:spacing w:before="0" w:after="110"/>
      </w:pPr>
      <w:r>
        <w:rPr>
          <w:rFonts w:ascii="Times New Roman" w:hAnsi="Times New Roman" w:eastAsia="Malgun Gothic"/>
          <w:b w:val="0"/>
          <w:i/>
          <w:color w:val="555555"/>
          <w:sz w:val="22"/>
        </w:rPr>
        <w:t>(2023年9月15日(金)、午後五時二十分。工事現場前の歩道。歩道の端に、十七時で張られた黄色いテープ。人の列は、その内側に、ぎりぎりまで押し寄せている。灯が大城と並んで立ち、手帳に何かを書いてい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昨日の夕方から、「主催者」の名義を、気にされていますよね。</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気にするも何も、おらの名前で、出してる。届け出は、おら。責任はおら。</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道路使用許可は、「道路交通法七十七条」に基づいて、警察署長に申請します。責任者の氏名は、申請書に出る。……そこが「主催者の一括調査」の入口になる可能性が。</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来たら来たで、だ。</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通信記録の話が、もし本当に動いたら、このグループのやり取りも、見られる前提で動いたほうがいいです。電話で「集合」の一言さえ。</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……面倒くせえ時代になったな。</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法的な線を、先に引かせてください。威力業務妨害は、刑法二百三十四条。座り込みが、「威力を用いて」にあたるかどうかは、人数や態様で変わります。歩道の内側にいる限り、少なくとも、わざわざ作られる「事件」の入口は、狭くな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狭くするために、十七時で帰れ、と。</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帰らなくてもいい。ただ帰らない選択をするときは、その人の名前で、逮捕されるリスクを、その人が知っていて、してほしい。</w:t>
      </w:r>
    </w:p>
    <w:p>
      <w:pPr>
        <w:spacing w:before="0" w:after="110"/>
      </w:pPr>
      <w:r>
        <w:rPr>
          <w:rFonts w:ascii="Times New Roman" w:hAnsi="Times New Roman" w:eastAsia="Malgun Gothic"/>
          <w:b w:val="0"/>
          <w:i/>
          <w:color w:val="555555"/>
          <w:sz w:val="22"/>
        </w:rPr>
        <w:t>(浜野が近くから、紙コップを持ったまま、聞いている。)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若い娘さんが、よぐ言うな。</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すみません。</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謝るこどでねえ。そういうのは、早く言え。(大城に)大城。おらも名前は出す。真壁にも言っとけ。おらの名前は、おらのだ。</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……分かった。</w:t>
      </w:r>
    </w:p>
    <w:p>
      <w:pPr>
        <w:spacing w:before="0" w:after="110"/>
      </w:pPr>
      <w:r>
        <w:rPr>
          <w:rFonts w:ascii="Times New Roman" w:hAnsi="Times New Roman" w:eastAsia="Malgun Gothic"/>
          <w:b w:val="0"/>
          <w:i/>
          <w:color w:val="555555"/>
          <w:sz w:val="22"/>
        </w:rPr>
        <w:t>(歩道の向こう、警察車両のそばで、警備課の若い警官が、紙を一枚、バインダーに挟み直す。夕方の風が、青い布を鳴らす。)</w:t>
      </w:r>
    </w:p>
    <w:p>
      <w:pPr>
        <w:spacing w:before="320" w:after="140"/>
      </w:pPr>
      <w:r>
        <w:rPr>
          <w:rFonts w:ascii="Times New Roman" w:hAnsi="Times New Roman" w:eastAsia="Malgun Gothic"/>
          <w:b/>
          <w:i w:val="0"/>
          <w:color w:val="1F3864"/>
          <w:sz w:val="26"/>
        </w:rPr>
        <w:t>장면 5 — 9월 16일(토) 오전, 해조사 — 墓前</w:t>
      </w:r>
    </w:p>
    <w:p>
      <w:pPr>
        <w:spacing w:before="0" w:after="110"/>
      </w:pPr>
      <w:r>
        <w:rPr>
          <w:rFonts w:ascii="Times New Roman" w:hAnsi="Times New Roman" w:eastAsia="Malgun Gothic"/>
          <w:b w:val="0"/>
          <w:i/>
          <w:color w:val="555555"/>
          <w:sz w:val="22"/>
        </w:rPr>
        <w:t>(2023年9月16日(土)、午前十一時。港を見下ろす海潮寺の墓地。秋彼岸の三日前で、墓の前に、ところどころ、白い菊。桐生家の墓。「桐生家之墓」。真壁が小ぶりの魔法瓶と、重ねた蓋つきの湯呑みを手に、墓石の前に立つ。線香の煙が、風に曲がる。)</w:t>
      </w:r>
    </w:p>
    <w:p>
      <w:pPr>
        <w:spacing w:before="0" w:after="110"/>
      </w:pPr>
      <w:r>
        <w:rPr>
          <w:rFonts w:ascii="Times New Roman" w:hAnsi="Times New Roman" w:eastAsia="Malgun Gothic"/>
          <w:b w:val="0"/>
          <w:i/>
          <w:color w:val="555555"/>
          <w:sz w:val="22"/>
        </w:rPr>
        <w:t>(真壁が蓋つきの湯呑みに、ほうじ茶を注ぐ。煙が一本。墓石の前に、置く。)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……先生。遠藤さんも、そちらに。薄い茶は、飲めましたか。</w:t>
      </w:r>
    </w:p>
    <w:p>
      <w:pPr>
        <w:spacing w:before="0" w:after="110"/>
      </w:pPr>
      <w:r>
        <w:rPr>
          <w:rFonts w:ascii="Times New Roman" w:hAnsi="Times New Roman" w:eastAsia="Malgun Gothic"/>
          <w:b w:val="0"/>
          <w:i/>
          <w:color w:val="555555"/>
          <w:sz w:val="22"/>
        </w:rPr>
        <w:t>(石段を上がる足音。規則正しく、一段ずつ。真壁が振り返る。黒の喪服ではなく、紺の背広。手に白菊を、一束。)</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……失礼。先客がおいででしたか。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神崎さん。</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一人です。今日は運転手も、シイナくんも連れておりません。(墓石に軽く頭を下げる)毎年彼岸の前に、参ることにしております。桐生先生の、お墓に。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毎年。</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四月に東京へ移ってからも。(花を供える。しばらく、手を合わせる)</w:t>
      </w:r>
    </w:p>
    <w:p>
      <w:pPr>
        <w:spacing w:before="0" w:after="110"/>
      </w:pPr>
      <w:r>
        <w:rPr>
          <w:rFonts w:ascii="Times New Roman" w:hAnsi="Times New Roman" w:eastAsia="Malgun Gothic"/>
          <w:b w:val="0"/>
          <w:i/>
          <w:color w:val="555555"/>
          <w:sz w:val="22"/>
        </w:rPr>
        <w:t>(二人墓石の前に、少し離れて並ぶ。海のほうで、船の汽笛。)</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遠藤さんのことは、残念でした。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その時私は現場にはおりませんでした。警察庁におりました。それが言い訳になるとは思っておりません。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責められる立場でも、ありません。</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責める責められないでは、ない。……名前の出る場面に、いなかった、というだけです。いたら止められたのかどうか。それはいまだに、分かりません。</w:t>
      </w:r>
    </w:p>
    <w:p>
      <w:pPr>
        <w:spacing w:before="0" w:after="110"/>
      </w:pPr>
      <w:r>
        <w:rPr>
          <w:rFonts w:ascii="Times New Roman" w:hAnsi="Times New Roman" w:eastAsia="Malgun Gothic"/>
          <w:b w:val="0"/>
          <w:i/>
          <w:color w:val="555555"/>
          <w:sz w:val="22"/>
        </w:rPr>
        <w:t>(風。線香の煙が、真壁の袖にかかる。)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真壁先生。桐生先生の一九七八年の書類は、今どこに。</w:t>
      </w:r>
    </w:p>
    <w:p>
      <w:pPr>
        <w:spacing w:before="0" w:after="110"/>
      </w:pPr>
      <w:r>
        <w:rPr>
          <w:rFonts w:ascii="Times New Roman" w:hAnsi="Times New Roman" w:eastAsia="Malgun Gothic"/>
          <w:b w:val="0"/>
          <w:i/>
          <w:color w:val="555555"/>
          <w:sz w:val="22"/>
        </w:rPr>
        <w:t>(真壁の顔は動かない。ただ手の湯呑みが、わずかに、傾く。)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……事務所の、奥の引き出しに。箱のまま。</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そうですか。(間)まだ開けておられないのですね。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どうして、そう。</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開けた方の、お顔では、ありませんから。(海を見る)あの箱の中の数字を、最初に紙にした人が、その後どうなったか。私はそれだけは、存じております。それ以上は、今日は申し上げません。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……分かりました。</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一点だけ、お耳に。(声を落とす)今月警備の方針の、署名の話が出ました。この国の警備は、令状と嫌疑の範囲を、出ない。少なくとも、私の署名の入る紙では。</w:t>
      </w:r>
    </w:p>
    <w:p>
      <w:pPr>
        <w:spacing w:before="0" w:after="110"/>
      </w:pPr>
      <w:r>
        <w:rPr>
          <w:rFonts w:ascii="Times New Roman" w:hAnsi="Times New Roman" w:eastAsia="Malgun Gothic"/>
          <w:b w:val="0"/>
          <w:i/>
          <w:color w:val="555555"/>
          <w:sz w:val="22"/>
        </w:rPr>
        <w:t>(真壁は顔を上げない。ただ右手がスーツの内ポケットの上を、一度だけ、軽く押さえる。そこには、灯から預かったクリアファイルの写しがある。真壁はそれを口にしない。)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……そうですか。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そうです。それだけです。</w:t>
      </w:r>
    </w:p>
    <w:p>
      <w:pPr>
        <w:spacing w:before="0" w:after="110"/>
      </w:pPr>
      <w:r>
        <w:rPr>
          <w:rFonts w:ascii="Times New Roman" w:hAnsi="Times New Roman" w:eastAsia="Malgun Gothic"/>
          <w:b w:val="0"/>
          <w:i/>
          <w:color w:val="555555"/>
          <w:sz w:val="22"/>
        </w:rPr>
        <w:t>(神崎が墓石に一礼する。立ち去りかける。真壁が魔法瓶の蓋を、静かに回す。)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神崎さん。</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冷めかけですが。先生に一杯。最後の一杯を、あなたに。</w:t>
      </w:r>
    </w:p>
    <w:p>
      <w:pPr>
        <w:spacing w:before="0" w:after="110"/>
      </w:pPr>
      <w:r>
        <w:rPr>
          <w:rFonts w:ascii="Times New Roman" w:hAnsi="Times New Roman" w:eastAsia="Malgun Gothic"/>
          <w:b w:val="0"/>
          <w:i/>
          <w:color w:val="555555"/>
          <w:sz w:val="22"/>
        </w:rPr>
        <w:t>(神崎は足を止める。振り返る。真壁が蓋つきの湯呑みの隣の、白い蓋に、茶を注ぐ。煙が細く立つ。)</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color w:val="555555"/>
          <w:sz w:val="22"/>
        </w:rPr>
        <w:t>(両手で受ける。一口)</w:t>
      </w:r>
      <w:r>
        <w:rPr>
          <w:rFonts w:ascii="Times New Roman" w:hAnsi="Times New Roman" w:eastAsia="Malgun Gothic"/>
          <w:b w:val="0"/>
          <w:i w:val="0"/>
          <w:sz w:val="22"/>
        </w:rPr>
        <w:t>……墓前には、冷めた茶のほうが、ふさわしいのかも、しれません。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熱すぎると、話が途中で止まりますから。</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ええ。(もう一口。飲み干し、蓋を返す)ごちそうさまでした。……最後に出していただくのは、いつもいい気持ちが、しません。いつも悪くもありません。</w:t>
      </w:r>
    </w:p>
    <w:p>
      <w:pPr>
        <w:spacing w:before="0" w:after="110"/>
      </w:pPr>
      <w:r>
        <w:rPr>
          <w:rFonts w:ascii="Times New Roman" w:hAnsi="Times New Roman" w:eastAsia="Malgun Gothic"/>
          <w:b w:val="0"/>
          <w:i/>
          <w:color w:val="555555"/>
          <w:sz w:val="22"/>
        </w:rPr>
        <w:t>(神崎は去る。階段の足音が、一段ずつ、遠ざかる。真壁は墓石の前に残り、魔法瓶の蓋を締める。)</w:t>
      </w:r>
    </w:p>
    <w:p>
      <w:pPr>
        <w:spacing w:before="320" w:after="140"/>
      </w:pPr>
      <w:r>
        <w:rPr>
          <w:rFonts w:ascii="Times New Roman" w:hAnsi="Times New Roman" w:eastAsia="Malgun Gothic"/>
          <w:b/>
          <w:i w:val="0"/>
          <w:color w:val="1F3864"/>
          <w:sz w:val="26"/>
        </w:rPr>
        <w:t>장면 6 — 9월 19일(화) 오후, 의원회관 — 空いた席</w:t>
      </w:r>
    </w:p>
    <w:p>
      <w:pPr>
        <w:spacing w:before="0" w:after="110"/>
      </w:pPr>
      <w:r>
        <w:rPr>
          <w:rFonts w:ascii="Times New Roman" w:hAnsi="Times New Roman" w:eastAsia="Malgun Gothic"/>
          <w:b w:val="0"/>
          <w:i/>
          <w:color w:val="555555"/>
          <w:sz w:val="22"/>
        </w:rPr>
        <w:t>(2023年9月19日(火)、午後二時。第一議員会館七一五号室。榊が書類の束を持って入ってくる。扉を閉め、立ったまま、報告する。)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先生。官房の筋から、伺ったことが、ございます。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聞きます。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先週の水曜の夜、官邸の合議で、ある官僚の方が、署名をされなかったと。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理由書が、別紙で出ているそうです。官房長官は、「不愉快」と。秋の定期異動の名簿から、その方の名前が、一度外れたと。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外れた。</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はい。ただ(声を落とす)内閣情報調査室の次の室長の席が、年内に空く、という話も、同じ筋から。その名前が、最後まで、残っているのも。</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外されて、残る。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官邸の人事は、そういうものでございます。外すのは、見せしめ。残すのは、使い道。(間)先生私はその方のお名前を、口にしておりません。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聞いていません。(ポットの湯を、急須に)榊さん。</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僕はあの方に、人として、まだ何も許していません。</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……存じております。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ただあの方が、署名しなかった。それは事実として、今日から、机に置いておきます。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承知いたしました。(榊の目の端が、わずかに緩む。ポットの湯気が、一本。)</w:t>
      </w:r>
    </w:p>
    <w:p>
      <w:pPr>
        <w:spacing w:before="0" w:after="110"/>
      </w:pPr>
      <w:r>
        <w:rPr>
          <w:rFonts w:ascii="Times New Roman" w:hAnsi="Times New Roman" w:eastAsia="Malgun Gothic"/>
          <w:b w:val="0"/>
          <w:i/>
          <w:color w:val="555555"/>
          <w:sz w:val="22"/>
        </w:rPr>
        <w:t>(灯が入ってくる。)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質問主意書の、下書きです。(紙を置く)国会法七十四条の質問主意書。件名は「集団行動に関する警察の警備と捜査の範囲について」。令状主義、通信の秘密、警察法二条との関係を、問います。内閣は七日以内に答弁書を、出す義務が(国会法七十五条)。できなければ、理由と期限を、示すこと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指針案には、触れない。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触れません。公開された法令の解釈を、聞くだけです。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それでいい。案の本文は、出しません。あの方の書いた別紙も。(間)出所を守れるうちは、守る。</w:t>
      </w:r>
    </w:p>
    <w:p>
      <w:pPr>
        <w:spacing w:before="320" w:after="140"/>
      </w:pPr>
      <w:r>
        <w:rPr>
          <w:rFonts w:ascii="Times New Roman" w:hAnsi="Times New Roman" w:eastAsia="Malgun Gothic"/>
          <w:b/>
          <w:i w:val="0"/>
          <w:color w:val="1F3864"/>
          <w:sz w:val="26"/>
        </w:rPr>
        <w:t>장면 7 — 9월 22일(금) 夕方, 시오미경찰서 앞 — 一枚の紙</w:t>
      </w:r>
    </w:p>
    <w:p>
      <w:pPr>
        <w:spacing w:before="0" w:after="110"/>
      </w:pPr>
      <w:r>
        <w:rPr>
          <w:rFonts w:ascii="Times New Roman" w:hAnsi="Times New Roman" w:eastAsia="Malgun Gothic"/>
          <w:b w:val="0"/>
          <w:i/>
          <w:color w:val="555555"/>
          <w:sz w:val="22"/>
        </w:rPr>
        <w:t>(2023年9月22日(金)、午後四時四十分。汐見警察署前。大城が署の入口で、警備課の警官と向き合っている。後ろに青い布を持った人々が数百。真壁は末席に立つ。バッジは、外している。)</w:t>
      </w:r>
    </w:p>
    <w:p>
      <w:pPr>
        <w:spacing w:before="0" w:after="110"/>
      </w:pPr>
      <w:r>
        <w:rPr>
          <w:rFonts w:ascii="Times New Roman" w:hAnsi="Times New Roman" w:eastAsia="Malgun Gothic"/>
          <w:b/>
          <w:i w:val="0"/>
          <w:sz w:val="22"/>
        </w:rPr>
        <w:t xml:space="preserve">警官: </w:t>
      </w:r>
      <w:r>
        <w:rPr>
          <w:rFonts w:ascii="Times New Roman" w:hAnsi="Times New Roman" w:eastAsia="Malgun Gothic"/>
          <w:b w:val="0"/>
          <w:i w:val="0"/>
          <w:sz w:val="22"/>
        </w:rPr>
        <w:t>石黒部長からの、通知です。本日付。</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color w:val="555555"/>
          <w:sz w:val="22"/>
        </w:rPr>
        <w:t>(紙を読む。目が一度止まる)</w:t>
      </w:r>
      <w:r>
        <w:rPr>
          <w:rFonts w:ascii="Times New Roman" w:hAnsi="Times New Roman" w:eastAsia="Malgun Gothic"/>
          <w:b w:val="0"/>
          <w:i w:val="0"/>
          <w:sz w:val="22"/>
        </w:rPr>
        <w:t>……「集団示威行動に対する警備は、個別の事案について、必要な捜査を、法令に基づいて行う」。</w:t>
      </w:r>
    </w:p>
    <w:p>
      <w:pPr>
        <w:spacing w:before="0" w:after="110"/>
      </w:pPr>
      <w:r>
        <w:rPr>
          <w:rFonts w:ascii="Times New Roman" w:hAnsi="Times New Roman" w:eastAsia="Malgun Gothic"/>
          <w:b/>
          <w:i w:val="0"/>
          <w:sz w:val="22"/>
        </w:rPr>
        <w:t xml:space="preserve">警官: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先週のビラの内容と、違うな。</w:t>
      </w:r>
    </w:p>
    <w:p>
      <w:pPr>
        <w:spacing w:before="0" w:after="110"/>
      </w:pPr>
      <w:r>
        <w:rPr>
          <w:rFonts w:ascii="Times New Roman" w:hAnsi="Times New Roman" w:eastAsia="Malgun Gothic"/>
          <w:b/>
          <w:i w:val="0"/>
          <w:sz w:val="22"/>
        </w:rPr>
        <w:t xml:space="preserve">警官: </w:t>
      </w:r>
      <w:r>
        <w:rPr>
          <w:rFonts w:ascii="Times New Roman" w:hAnsi="Times New Roman" w:eastAsia="Malgun Gothic"/>
          <w:b w:val="0"/>
          <w:i w:val="0"/>
          <w:sz w:val="22"/>
        </w:rPr>
        <w:t>私は文書を渡すだけです。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color w:val="555555"/>
          <w:sz w:val="22"/>
        </w:rPr>
        <w:t>(紙を真壁に見せる。小声で)</w:t>
      </w:r>
      <w:r>
        <w:rPr>
          <w:rFonts w:ascii="Times New Roman" w:hAnsi="Times New Roman" w:eastAsia="Malgun Gothic"/>
          <w:b w:val="0"/>
          <w:i w:val="0"/>
          <w:sz w:val="22"/>
        </w:rPr>
        <w:t>「一括」が消えてっぺ。</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……はい。(読む)「個別の事案」「法令に基づき」。</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誰かが書き直したんだべ。</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誰がとは言えません。ただ書き直した人が、いる。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color w:val="555555"/>
          <w:sz w:val="22"/>
        </w:rPr>
        <w:t>(紙を畳む)</w:t>
      </w:r>
      <w:r>
        <w:rPr>
          <w:rFonts w:ascii="Times New Roman" w:hAnsi="Times New Roman" w:eastAsia="Malgun Gothic"/>
          <w:b w:val="0"/>
          <w:i w:val="0"/>
          <w:sz w:val="22"/>
        </w:rPr>
        <w:t>あんたは、何か知っとるか。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……僕は何もしていません。</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何もしてねえ人間の顔じゃ、ねえけどな。(笑わずに)まあいい。おらは十七時には、歩道の内側に、戻す。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お願いします。</w:t>
      </w:r>
    </w:p>
    <w:p>
      <w:pPr>
        <w:spacing w:before="0" w:after="110"/>
      </w:pPr>
      <w:r>
        <w:rPr>
          <w:rFonts w:ascii="Times New Roman" w:hAnsi="Times New Roman" w:eastAsia="Malgun Gothic"/>
          <w:b w:val="0"/>
          <w:i/>
          <w:color w:val="555555"/>
          <w:sz w:val="22"/>
        </w:rPr>
        <w:t>(大城が人の列に向かって、拡声器を持ち上げる。)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皆さん。五時になります。歩道の内側に、お戻りください。……ご協力ありがとうございます。</w:t>
      </w:r>
    </w:p>
    <w:p>
      <w:pPr>
        <w:spacing w:before="0" w:after="110"/>
      </w:pPr>
      <w:r>
        <w:rPr>
          <w:rFonts w:ascii="Times New Roman" w:hAnsi="Times New Roman" w:eastAsia="Malgun Gothic"/>
          <w:b w:val="0"/>
          <w:i/>
          <w:color w:val="555555"/>
          <w:sz w:val="22"/>
        </w:rPr>
        <w:t>(青い布が、風に鳴る。列がゆっくり、歩道の内側へ戻る。浜野が真壁の隣に立つ。)</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真壁。</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紙一枚で、変わるもんか。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変わりません。ただ紙一枚で、変えられることも、あります。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……そうか。(間)あの紙は、誰かおらたちの知らねえ人が、書き直したんだな。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礼を言うべきか、言わねえべきか。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今は言わないでおきましょう。名前が出てしまいますから。</w:t>
      </w:r>
    </w:p>
    <w:p>
      <w:pPr>
        <w:spacing w:before="320" w:after="140"/>
      </w:pPr>
      <w:r>
        <w:rPr>
          <w:rFonts w:ascii="Times New Roman" w:hAnsi="Times New Roman" w:eastAsia="Malgun Gothic"/>
          <w:b/>
          <w:i w:val="0"/>
          <w:color w:val="1F3864"/>
          <w:sz w:val="26"/>
        </w:rPr>
        <w:t>장면 8 — 9월 29일(금) 夕方, 관저 — 一人の机</w:t>
      </w:r>
    </w:p>
    <w:p>
      <w:pPr>
        <w:spacing w:before="0" w:after="110"/>
      </w:pPr>
      <w:r>
        <w:rPr>
          <w:rFonts w:ascii="Times New Roman" w:hAnsi="Times New Roman" w:eastAsia="Malgun Gothic"/>
          <w:b w:val="0"/>
          <w:i/>
          <w:color w:val="555555"/>
          <w:sz w:val="22"/>
        </w:rPr>
        <w:t>(2023年9月29日(金)、午後六時。内閣官房の審議官室。机の上に、先週の別紙の控えと、秋の定期異動の内示書。神崎が立ったまま、内示書を読む。ドアの外で、事務官が、小声で言う。)</w:t>
      </w:r>
    </w:p>
    <w:p>
      <w:pPr>
        <w:spacing w:before="0" w:after="110"/>
      </w:pPr>
      <w:r>
        <w:rPr>
          <w:rFonts w:ascii="Times New Roman" w:hAnsi="Times New Roman" w:eastAsia="Malgun Gothic"/>
          <w:b/>
          <w:i w:val="0"/>
          <w:sz w:val="22"/>
        </w:rPr>
        <w:t xml:space="preserve">事務官: </w:t>
      </w:r>
      <w:r>
        <w:rPr>
          <w:rFonts w:ascii="Times New Roman" w:hAnsi="Times New Roman" w:eastAsia="Malgun Gothic"/>
          <w:b w:val="0"/>
          <w:i w:val="0"/>
          <w:sz w:val="22"/>
        </w:rPr>
        <w:t>審議官。……官房長官から、お返事は、まだ。</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承知しています。(内示書を、机に置く)異動は「保留」ですね。</w:t>
      </w:r>
    </w:p>
    <w:p>
      <w:pPr>
        <w:spacing w:before="0" w:after="110"/>
      </w:pPr>
      <w:r>
        <w:rPr>
          <w:rFonts w:ascii="Times New Roman" w:hAnsi="Times New Roman" w:eastAsia="Malgun Gothic"/>
          <w:b/>
          <w:i w:val="0"/>
          <w:sz w:val="22"/>
        </w:rPr>
        <w:t xml:space="preserve">事務官: </w:t>
      </w:r>
      <w:r>
        <w:rPr>
          <w:rFonts w:ascii="Times New Roman" w:hAnsi="Times New Roman" w:eastAsia="Malgun Gothic"/>
          <w:b w:val="0"/>
          <w:i w:val="0"/>
          <w:sz w:val="22"/>
        </w:rPr>
        <w:t>はい。「継続して検討」と。</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継続して検討、か。(わずかに笑う)便利な言葉です。</w:t>
      </w:r>
    </w:p>
    <w:p>
      <w:pPr>
        <w:spacing w:before="0" w:after="110"/>
      </w:pPr>
      <w:r>
        <w:rPr>
          <w:rFonts w:ascii="Times New Roman" w:hAnsi="Times New Roman" w:eastAsia="Malgun Gothic"/>
          <w:b w:val="0"/>
          <w:i/>
          <w:color w:val="555555"/>
          <w:sz w:val="22"/>
        </w:rPr>
        <w:t>(神崎は机の引き出しから、湯呑みを一つ、出す。蓋のない、白い小ぶりの湯呑み。ポットの湯を、少しだけ注ぐ。)</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茶葉を切らしている。……白湯で失礼します。</w:t>
      </w:r>
    </w:p>
    <w:p>
      <w:pPr>
        <w:spacing w:before="0" w:after="110"/>
      </w:pPr>
      <w:r>
        <w:rPr>
          <w:rFonts w:ascii="Times New Roman" w:hAnsi="Times New Roman" w:eastAsia="Malgun Gothic"/>
          <w:b w:val="0"/>
          <w:i/>
          <w:color w:val="555555"/>
          <w:sz w:val="22"/>
        </w:rPr>
        <w:t>(白湯の湯気が、一本。神崎は窓のブラインドを、指で少し開ける。外は暗い。遠くで赤い航空障害灯が、一つ瞬く。)</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color w:val="555555"/>
          <w:sz w:val="22"/>
        </w:rPr>
        <w:t>(独り言のように)</w:t>
      </w:r>
      <w:r>
        <w:rPr>
          <w:rFonts w:ascii="Times New Roman" w:hAnsi="Times New Roman" w:eastAsia="Malgun Gothic"/>
          <w:b w:val="0"/>
          <w:i w:val="0"/>
          <w:sz w:val="22"/>
        </w:rPr>
        <w:t>一度だけでした。……署名しなかったのは。</w:t>
      </w:r>
    </w:p>
    <w:p>
      <w:pPr>
        <w:spacing w:before="0" w:after="110"/>
      </w:pPr>
      <w:r>
        <w:rPr>
          <w:rFonts w:ascii="Times New Roman" w:hAnsi="Times New Roman" w:eastAsia="Malgun Gothic"/>
          <w:b w:val="0"/>
          <w:i/>
          <w:color w:val="555555"/>
          <w:sz w:val="22"/>
        </w:rPr>
        <w:t>(神崎は白湯を飲み、湯呑みを置く。机の上の内示書は、見ないまま、引き出しに、しまう。)</w:t>
      </w:r>
    </w:p>
    <w:p>
      <w:pPr>
        <w:spacing w:before="320" w:after="140"/>
      </w:pPr>
      <w:r>
        <w:rPr>
          <w:rFonts w:ascii="Times New Roman" w:hAnsi="Times New Roman" w:eastAsia="Malgun Gothic"/>
          <w:b/>
          <w:i w:val="0"/>
          <w:color w:val="1F3864"/>
          <w:sz w:val="26"/>
        </w:rPr>
        <w:t>장면 9 — 9월 29일(금) 夜, 기류 법률사무소 — 二者択一</w:t>
      </w:r>
    </w:p>
    <w:p>
      <w:pPr>
        <w:spacing w:before="0" w:after="110"/>
      </w:pPr>
      <w:r>
        <w:rPr>
          <w:rFonts w:ascii="Times New Roman" w:hAnsi="Times New Roman" w:eastAsia="Malgun Gothic"/>
          <w:b w:val="0"/>
          <w:i/>
          <w:color w:val="555555"/>
          <w:sz w:val="22"/>
        </w:rPr>
        <w:t>(2023年9月29日(金)、午後九時。桐生法律事務所。鉄瓶の火が、細く灯っている。奥の棚に、青い湯呑み。真壁が奥の引き出しの前に立っている。引き出しは、閉じたまま。隣に灯。)</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質問主意書は、本日議長宛てに提出しました。答弁書は、七日以内。十月六日までに、来るはずです。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内容はあくまで、公開の法令解釈。</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はい。「令状主義」「通信の秘密」「警察法二条」。引用元は、すべて現行の条文だけです。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ありがとうございます。(間)灯さん。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今日あの方に、お茶を出したことを、話します。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墓前でですよね。聞いています。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聞いている、のですか。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榊さんから。(間)「立ち聞きでは、ありません。報告でございます」と。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(小さく笑って)</w:t>
      </w:r>
      <w:r>
        <w:rPr>
          <w:rFonts w:ascii="Times New Roman" w:hAnsi="Times New Roman" w:eastAsia="Malgun Gothic"/>
          <w:b w:val="0"/>
          <w:i w:val="0"/>
          <w:sz w:val="22"/>
        </w:rPr>
        <w:t>……あの人らしい。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先生。一つ読んでもいいですか。孟子です。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どうぞ。</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「生も亦我が欲する所なり、義も亦我が欲する所なり。二者兼ぬるを得可からずんば、生を舎てて義を取る者なり」。</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生きることも、義もどちらも望む。両方が取れないなら、生を捨てて義を取る。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あの方は、官僚としての「生」を手放しかけたんでしょうか。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手放していません。官邸は外して残した。署名しないことで、義を取り、同時に生の席も、まだ持っている。(間)孟子の言う「二者兼ぬるを得ず」の場面では、ありません。あの人は、二つを取ったまま、一つだけ、署名を拒んだ。</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それは狡いですか。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狡いのかも、しれません。ただ僕は義の名で人を切るのが、怖い。(奥の引き出しを、見る)義を正しさと取り違えると、人を湯呑みから、追い出します。僕は義より先に、条文を読みます。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……それが先生の義ですか。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義と呼べるほど、立派なものでは。</w:t>
      </w:r>
    </w:p>
    <w:p>
      <w:pPr>
        <w:spacing w:before="0" w:after="110"/>
      </w:pPr>
      <w:r>
        <w:rPr>
          <w:rFonts w:ascii="Times New Roman" w:hAnsi="Times New Roman" w:eastAsia="Malgun Gothic"/>
          <w:b w:val="0"/>
          <w:i/>
          <w:color w:val="555555"/>
          <w:sz w:val="22"/>
        </w:rPr>
        <w:t>(真壁が鉄瓶の湯を、急須に注ぐ。ほうじ茶の煙が、一本。白い蓋つきの湯呑みに注ぎ、灯に差し出す。)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私が最後ですか。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今夜の最後のお客様です。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color w:val="555555"/>
          <w:sz w:val="22"/>
        </w:rPr>
        <w:t>(受け取り、両手で一口)</w:t>
      </w:r>
      <w:r>
        <w:rPr>
          <w:rFonts w:ascii="Times New Roman" w:hAnsi="Times New Roman" w:eastAsia="Malgun Gothic"/>
          <w:b w:val="0"/>
          <w:i w:val="0"/>
          <w:sz w:val="22"/>
        </w:rPr>
        <w:t>……ちょうど、いい苦さです。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よかった。(奥の引き出しに、手を置く。開けない。ただ置く)あの箱の中身を、あの方は、知っている。僕はまだ知らない。それだけで、今日は十分です。</w:t>
      </w:r>
    </w:p>
    <w:p>
      <w:pPr>
        <w:spacing w:before="0" w:after="110"/>
      </w:pPr>
      <w:r>
        <w:rPr>
          <w:rFonts w:ascii="Times New Roman" w:hAnsi="Times New Roman" w:eastAsia="Malgun Gothic"/>
          <w:b w:val="0"/>
          <w:i/>
          <w:color w:val="555555"/>
          <w:sz w:val="22"/>
        </w:rPr>
        <w:t>(鉄瓶の湯気が、細く一本天井へ上がる。)</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고전: 孟子 告子章句上(기원전 4세기경): «生も亦我が欲する所なり、義も亦我が欲する所なり。二者兼ぬるを得可からずんば、生を舎てて義を取る者なり。» — 한국어 해설: "삶도 내가 원하는 바요, 의 또한 내가 원하는 바다. 둘을 함께 취할 수 없다면 삶을 버리고 의를 취한다". 저작권이 소멸한 중국 고전(현행 널리 읽히는 훈독문). 장면 9에서 아카리가 낭독하고, 료는 '간자키는 관료의 자리도 지키면서 서명 하나만 거부했다'며 義의 이름으로 사람을 베는 일을 경계한다.</w:t>
      </w:r>
    </w:p>
    <w:p>
      <w:pPr>
        <w:spacing w:before="0" w:after="110"/>
      </w:pPr>
      <w:r>
        <w:rPr>
          <w:rFonts w:ascii="Times New Roman" w:hAnsi="Times New Roman" w:eastAsia="Malgun Gothic"/>
          <w:b w:val="0"/>
          <w:i w:val="0"/>
          <w:sz w:val="22"/>
        </w:rPr>
        <w:t>법령: 警察法 第2条(1954·현행): «警察は、個人の生命、身体及び財産の保護に任じ、犯罪の予防、鎮圧及び捜査…に当ることをもつてその責務とする。… 警察の活動は、厳格に前項の責務の範囲に限られるべきものであつて、その責務の遂行に当つては、不偏不党且つ公平中正を旨とし、いやしくも日本国憲法の保障する個人の権利及び自由の干渉にわたる等その権能を濫用することがあつてはならない。» — 한국어 해설: "경찰은 개인의 생명·신체·재산의 보호, 범죄의 예방·진압·수사 등을 책무로 한다. … 경찰 활동은 엄격히 책무 범위에 한정되며, 불편부당·공평중정을 취지로 하고 헌법이 보장하는 개인의 권리·자유에 간섭하는 등 권한을 남용해서는 안 된다". 장면 3에서 간자키가 관방장관 앞에서 낭독한다.</w:t>
      </w:r>
    </w:p>
    <w:p>
      <w:pPr>
        <w:spacing w:before="0" w:after="110"/>
      </w:pPr>
      <w:r>
        <w:rPr>
          <w:rFonts w:ascii="Times New Roman" w:hAnsi="Times New Roman" w:eastAsia="Malgun Gothic"/>
          <w:b w:val="0"/>
          <w:i w:val="0"/>
          <w:sz w:val="22"/>
        </w:rPr>
        <w:t>법령: 日本国憲法 第99条(1946·현행): «天皇又は摂政及び国務大臣、国会議員、裁判官その他の公務員は、この憲法を尊重し擁護する義務を負ふ。» — 한국어 해설: "천황 또는 섭정 및 국무대신, 국회의원, 재판관 기타 공무원은 이 헌법을 존중하고 옹호할 의무를 진다". 장면 3에서 간자키가 서명 거부의 근거로 든다(같은 장면에서 형사소송법 197조 1항 단서, 헌법 35조, 전기통신사업법 4조도 언급). 장면 6·9에서 료·아카리가 국회법 74·75조(질의주의서)를 다룬다.</w:t>
      </w:r>
    </w:p>
    <w:p>
      <w:pPr>
        <w:spacing w:before="0" w:after="110"/>
      </w:pPr>
      <w:r>
        <w:rPr>
          <w:rFonts w:ascii="Times New Roman" w:hAnsi="Times New Roman" w:eastAsia="Malgun Gothic"/>
          <w:b w:val="0"/>
          <w:i w:val="0"/>
          <w:sz w:val="22"/>
        </w:rPr>
        <w:t>속담(ことわざ): «名前は、おらのだ» — 한국어 해설: "이름은 내 것이다". 속담이 아니라 하마노의 생활어 선언으로, 시위 주최 명의를 스스로 지겠다는 뜻을 도호쿠 방언으로 밝힌다. 장면 4. 방언, 구어.</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«合議(欄)» — 한국어 해설: "합의(란)". 여러 부서가 결재문서에 차례로 서명·날인하는 행정 절차. 장면 3. 표준어, 관청 용어.</w:t>
      </w:r>
    </w:p>
    <w:p>
      <w:pPr>
        <w:spacing w:before="0" w:after="110"/>
      </w:pPr>
      <w:r>
        <w:rPr>
          <w:rFonts w:ascii="Times New Roman" w:hAnsi="Times New Roman" w:eastAsia="Malgun Gothic"/>
          <w:b w:val="0"/>
          <w:i w:val="0"/>
          <w:sz w:val="22"/>
        </w:rPr>
        <w:t>«署名しない» → «空欄のまま、お回しください» — 한국어 해설: "공란인 채로 돌려 주십시오". 정중하지만 단호한 거부 표현. 장면 3. 표준어, 격식.</w:t>
      </w:r>
    </w:p>
    <w:p>
      <w:pPr>
        <w:spacing w:before="0" w:after="110"/>
      </w:pPr>
      <w:r>
        <w:rPr>
          <w:rFonts w:ascii="Times New Roman" w:hAnsi="Times New Roman" w:eastAsia="Malgun Gothic"/>
          <w:b w:val="0"/>
          <w:i w:val="0"/>
          <w:sz w:val="22"/>
        </w:rPr>
        <w:t>«質問主意書» — 한국어 해설: "질문 주의서". 국회의원이 내각에 서면으로 질의하는 제도(국회법 74조), 답변서는 7일 이내(75조). 장면 6·9. 표준어, 의회 용어.</w:t>
      </w:r>
    </w:p>
    <w:p>
      <w:pPr>
        <w:spacing w:before="0" w:after="110"/>
      </w:pPr>
      <w:r>
        <w:rPr>
          <w:rFonts w:ascii="Times New Roman" w:hAnsi="Times New Roman" w:eastAsia="Malgun Gothic"/>
          <w:b w:val="0"/>
          <w:i w:val="0"/>
          <w:sz w:val="22"/>
        </w:rPr>
        <w:t>«お構いなく / 気になさらずに» — 한국어 해설: "신경 쓰지 마십시오". 상대에게 부담을 주지 않으려는 정중어. 표준어. 장면 5(간자키의 첫인사 계열).</w:t>
      </w:r>
    </w:p>
    <w:p>
      <w:pPr>
        <w:spacing w:before="0" w:after="110"/>
      </w:pPr>
      <w:r>
        <w:rPr>
          <w:rFonts w:ascii="Times New Roman" w:hAnsi="Times New Roman" w:eastAsia="Malgun Gothic"/>
          <w:b w:val="0"/>
          <w:i w:val="0"/>
          <w:sz w:val="22"/>
        </w:rPr>
        <w:t>«よぐ言うな» — 한국어 해설: "잘도 말하는구나". 「よく」→「よぐ」(도호쿠 방언), 칭찬과 놀람이 섞인 말. 장면 4에서 하마노가 아카리에게. 방언, 구어.</w:t>
      </w:r>
    </w:p>
    <w:p>
      <w:pPr>
        <w:spacing w:before="0" w:after="110"/>
      </w:pPr>
      <w:r>
        <w:rPr>
          <w:rFonts w:ascii="Times New Roman" w:hAnsi="Times New Roman" w:eastAsia="Malgun Gothic"/>
          <w:b w:val="0"/>
          <w:i w:val="0"/>
          <w:sz w:val="22"/>
        </w:rPr>
        <w:t>«謝るこどでねえ» — 한국어 해설: "사과할 일이 아니다". 「こと」→「こど」, 「～ではない」→「～でねえ」(도호쿠 방언). 장면 4. 방언, 구어.</w:t>
      </w:r>
    </w:p>
    <w:p>
      <w:pPr>
        <w:spacing w:before="240" w:after="110"/>
      </w:pPr>
      <w:r>
        <w:rPr>
          <w:rFonts w:ascii="Times New Roman" w:hAnsi="Times New Roman" w:eastAsia="Malgun Gothic"/>
          <w:b w:val="0"/>
          <w:i/>
          <w:color w:val="555555"/>
          <w:sz w:val="22"/>
        </w:rPr>
        <w:t>[7화 끝 — 다음 화 예고: 4부 8화 「帳簿の解読」 — 오노데라와 니시나가 30년 장부를 해독한다. 파티권 환류 구조, 「I」로만 적힌 이름, 기류 고발 직전의 송금 — 그리고 행간에 남은 이사오의 자기 고발]</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