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9화 — 「항소심 판결」 (控訴審判決)</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료(41세, 桐生法律事務所 변호사 — 풍평 소송 대리인단 말석) / 도이 아카네(35세, 사무소 공동경영 변호사, 풍평 소송 주임) / 미우라 나오(사무장) / 우사미(70대 후반, 4월 말부터 사무소 고문) / 미우라 리쿠(20세, 나오의 아들, 지방 국립대 법학부 3학년) / 오시로 지즈루(45세, 「하토의 바다를 지키는 모임」 대표) / 고마쓰 가즈요(51세, 원고단장) / 고마쓰 쇼타(25세, 「小松モータース」 대표 정비사) / 시가 조합장(71세, 하토 어협) / 오카미(60대, 「시오사이」 주인) / 유즈키 사야(36세, 『오쿠하마 신보』 도쿄지사 기자) / 하루나(24세, 같은 신문 신입 기자) / 마쓰모토 미치코(60대, 도쿄 고등재판소 제14민사부 재판장) / 호소카와(50대, 국 지정대리인) / 아라이 슈(38세, 전력 대리인, 도토종합법률사무소 파트너) / 오쓰키(전력 측 고문 변호사, 방청석) / 법원 서기관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8화(미유의 당선과 초선 의원 생활)로부터 한 달 반쯤 뒤, 2026년 12월 14일(월)부터 12월 23일(수)까지. 3월의 1심 일부 인용에 대해 원고 119명이 항소했고, 도쿄 고등재판소 제14민사부의 항소심 판결이 12월 16일(수) 오후 1시 반에 선고된다. 판결은 전력의 책임 인정 기간을 2024년 12월 말까지로 늘려 배상액을 증액하고, 국의 책임을 처음으로 일부 인정한다(손해의 4분의 1 한도에서 전력과 연대). 2부 11화(2021년)·3부 9화(2022년)·4부 11화(2026년 3월)의 판결 낭독과 달리, 이번 화의 중심은 '개인으로서의 한 사람 한 사람'이다. 상고 기간은 송달일로부터 2주이고, 연말연시를 끼고 있다. 이튿날 이후는 10화 「해넘이」로 이어진다.</w:t>
      </w:r>
    </w:p>
    <w:p>
      <w:pPr>
        <w:spacing w:before="320" w:after="140"/>
      </w:pPr>
      <w:r>
        <w:rPr>
          <w:rFonts w:ascii="Times New Roman" w:hAnsi="Times New Roman" w:eastAsia="Malgun Gothic"/>
          <w:b/>
          <w:i w:val="0"/>
          <w:color w:val="1F3864"/>
          <w:sz w:val="26"/>
        </w:rPr>
        <w:t>장면 1 — 12월 14일(월) 저녁, 사무소의 백열아홉 통</w:t>
      </w:r>
    </w:p>
    <w:p>
      <w:pPr>
        <w:spacing w:before="0" w:after="110"/>
      </w:pPr>
      <w:r>
        <w:rPr>
          <w:rFonts w:ascii="Times New Roman" w:hAnsi="Times New Roman" w:eastAsia="Malgun Gothic"/>
          <w:b w:val="0"/>
          <w:i/>
          <w:color w:val="555555"/>
          <w:sz w:val="22"/>
        </w:rPr>
        <w:t>(2026年12月14日(月)、午後5時。桐生法律事務所。窓の外はもう暗く、駅前のイルミネーションが遠くに点いている。壁の窓際に、麻紐で吊るされた青緑のガラス浮き球。応接室の机いっぱいに、白い封筒が並んでいる。三浦が宛名を確かめ、宇佐美が糊を引き、茜が一通ずつ中の紙を折っている。遼は端の席で、封筒の山を数え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百十八、百十九。数が合いました。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よかった。一通でも足りなかったら、今夜は帰れないところでした。</w:t>
      </w:r>
    </w:p>
    <w:p>
      <w:pPr>
        <w:spacing w:before="0" w:after="110"/>
      </w:pPr>
      <w:r>
        <w:rPr>
          <w:rFonts w:ascii="Times New Roman" w:hAnsi="Times New Roman" w:eastAsia="Malgun Gothic"/>
          <w:b w:val="0"/>
          <w:i/>
          <w:color w:val="555555"/>
          <w:sz w:val="22"/>
        </w:rPr>
        <w:t>(茜が笑って、折った紙を一枚、遼の前に置く。見出しに「通知書」とだけあり、下は空欄だ。)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今回は、声明文を一種類にするのをやめました。五年前は二種類、三月は空欄つきの一種類。今回は、原告お一人ずつに、お一人分の紙を作ります。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お一人ずつ。</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「あなたの認容額」「あなたの認容期間」「あなたについて国の責任が及ぶ額」。判決の言い渡しが終わったら、その場で数字を鉛筆で入れて、封をして、その日のうちにお渡しします。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百十九通を、その日のうちに。</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無理なら、バスの中で書きます。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(低く)</w:t>
      </w:r>
      <w:r>
        <w:rPr>
          <w:rFonts w:ascii="Times New Roman" w:hAnsi="Times New Roman" w:eastAsia="Malgun Gothic"/>
          <w:b w:val="0"/>
          <w:i w:val="0"/>
          <w:sz w:val="22"/>
        </w:rPr>
        <w:t>それがいい。判決というのは、集団に下りるのではない。人に下りる。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同じことを、桐生先生もよく言っていました。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あいつは何でも先に言う。(万年筆の蓋を閉める)……茜さん。明日の晩は、六法を開いてから寝なさい。</w:t>
      </w:r>
    </w:p>
    <w:p>
      <w:pPr>
        <w:spacing w:before="0" w:after="110"/>
      </w:pPr>
      <w:r>
        <w:rPr>
          <w:rFonts w:ascii="Times New Roman" w:hAnsi="Times New Roman" w:eastAsia="Malgun Gothic"/>
          <w:b w:val="0"/>
          <w:i/>
          <w:color w:val="555555"/>
          <w:sz w:val="22"/>
        </w:rPr>
        <w:t>(三浦が、封筒の山に付箋を貼りながら話を変える。)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バスの件ですけど、傍聴の希望は六十二人です。大型が一台で四十五席、ワゴンが二台で十六席。ぴったり一人足りません。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一人。</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辞退の電話が、さっき入りました。志賀組合長です。「おらは船の番をする。判決は電話で聞く」と。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組合長が。……来ない理由は。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本人は「胃が痛いから」。でも、去年の十一月に医者から長距離は止められていたのを、私は知ってます。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後で電話をします。</w:t>
      </w:r>
    </w:p>
    <w:p>
      <w:pPr>
        <w:spacing w:before="0" w:after="110"/>
      </w:pPr>
      <w:r>
        <w:rPr>
          <w:rFonts w:ascii="Times New Roman" w:hAnsi="Times New Roman" w:eastAsia="Malgun Gothic"/>
          <w:b w:val="0"/>
          <w:i/>
          <w:color w:val="555555"/>
          <w:sz w:val="22"/>
        </w:rPr>
        <w:t>(窓の浮き球が、暖房の風でわずかに揺れる。遼が最後の一通を、山の一番上にそっと置く。)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茜さん。僕は、明日の法廷では何もしないつもりです。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何もしない、というのは。</w:t>
      </w:r>
    </w:p>
    <w:p>
      <w:pPr>
        <w:spacing w:before="0" w:after="110"/>
      </w:pPr>
      <w:r>
        <w:rPr>
          <w:rFonts w:ascii="Times New Roman" w:hAnsi="Times New Roman" w:eastAsia="Malgun Gothic"/>
          <w:b w:val="0"/>
          <w:i/>
          <w:color w:val="555555"/>
          <w:sz w:val="22"/>
        </w:rPr>
        <w:t>(三浦が封筒に最後の付箋を貼る。「七十一通、持参」「四十八通、郵送」と二つに分けた山が、机の両端に並ぶ。)</w:t>
      </w:r>
    </w:p>
    <w:p>
      <w:pPr>
        <w:spacing w:before="320" w:after="140"/>
      </w:pPr>
      <w:r>
        <w:rPr>
          <w:rFonts w:ascii="Times New Roman" w:hAnsi="Times New Roman" w:eastAsia="Malgun Gothic"/>
          <w:b/>
          <w:i w:val="0"/>
          <w:color w:val="1F3864"/>
          <w:sz w:val="26"/>
        </w:rPr>
        <w:t>장면 2 — 12월 16일(수) 아침, 시오미 역 앞 로터리</w:t>
      </w:r>
    </w:p>
    <w:p>
      <w:pPr>
        <w:spacing w:before="0" w:after="110"/>
      </w:pPr>
      <w:r>
        <w:rPr>
          <w:rFonts w:ascii="Times New Roman" w:hAnsi="Times New Roman" w:eastAsia="Malgun Gothic"/>
          <w:b w:val="0"/>
          <w:i/>
          <w:color w:val="555555"/>
          <w:sz w:val="22"/>
        </w:rPr>
        <w:t>(2026年12月16日(水)、午前5時40分。汐見駅前のロータリー。まだ夜の色が残る空に、息が白い。大型バスの車内灯が点き、ワゴン車が二台、その後ろにエンジンをかけて待っている。ワゴンの一台は「小松モータース」の文字が入った白い車。ボンネットに翔太が肘をついている。和代がクリップボードを持ち、一人ずつ名前を呼ぶ。大城が魔法瓶を並べ、その脇に割烹着の女将が、風呂敷包みを両手で抱えてい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浜口さん。</w:t>
      </w:r>
    </w:p>
    <w:p>
      <w:pPr>
        <w:spacing w:before="0" w:after="110"/>
      </w:pPr>
      <w:r>
        <w:rPr>
          <w:rFonts w:ascii="Times New Roman" w:hAnsi="Times New Roman" w:eastAsia="Malgun Gothic"/>
          <w:b/>
          <w:i w:val="0"/>
          <w:sz w:val="22"/>
        </w:rPr>
        <w:t xml:space="preserve">浜口: </w:t>
      </w:r>
      <w:r>
        <w:rPr>
          <w:rFonts w:ascii="Times New Roman" w:hAnsi="Times New Roman" w:eastAsia="Malgun Gothic"/>
          <w:b w:val="0"/>
          <w:i w:val="0"/>
          <w:sz w:val="22"/>
        </w:rPr>
        <w:t>はい、ここにいます。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永井さん。</w:t>
      </w:r>
    </w:p>
    <w:p>
      <w:pPr>
        <w:spacing w:before="0" w:after="110"/>
      </w:pPr>
      <w:r>
        <w:rPr>
          <w:rFonts w:ascii="Times New Roman" w:hAnsi="Times New Roman" w:eastAsia="Malgun Gothic"/>
          <w:b/>
          <w:i w:val="0"/>
          <w:sz w:val="22"/>
        </w:rPr>
        <w:t xml:space="preserve">永井: </w:t>
      </w:r>
      <w:r>
        <w:rPr>
          <w:rFonts w:ascii="Times New Roman" w:hAnsi="Times New Roman" w:eastAsia="Malgun Gothic"/>
          <w:b w:val="0"/>
          <w:i w:val="0"/>
          <w:sz w:val="22"/>
        </w:rPr>
        <w:t>はい。……はい。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次、大城さん。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いる。魔法瓶も、三本ある。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全員そろって、六十一名。……組合長の分が空いてますね。</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母ちゃん、六十一でいいって。席がひとつ余るのも、悪くねえべ。</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荷物置きにしなさい。</w:t>
      </w:r>
    </w:p>
    <w:p>
      <w:pPr>
        <w:spacing w:before="0" w:after="110"/>
      </w:pPr>
      <w:r>
        <w:rPr>
          <w:rFonts w:ascii="Times New Roman" w:hAnsi="Times New Roman" w:eastAsia="Malgun Gothic"/>
          <w:b w:val="0"/>
          <w:i/>
          <w:color w:val="555555"/>
          <w:sz w:val="22"/>
        </w:rPr>
        <w:t>(女将が風呂敷を解く。ラップに包んだ握り飯が、重なって湯気を上げている。)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一人二個ずつ。鮭と梅と、昆布。数えてきたんだから、取りすぎないでね。</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あんたは運転があるでしょ。ワゴンの屋根、雪は降ってないけど、凍ってるから気をつけて。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大丈夫だ。タイヤ、昨日交換した。(拳でボンネットを叩く)足は要るべって、母ちゃんが言うから。</w:t>
      </w:r>
    </w:p>
    <w:p>
      <w:pPr>
        <w:spacing w:before="0" w:after="110"/>
      </w:pPr>
      <w:r>
        <w:rPr>
          <w:rFonts w:ascii="Times New Roman" w:hAnsi="Times New Roman" w:eastAsia="Malgun Gothic"/>
          <w:b w:val="0"/>
          <w:i/>
          <w:color w:val="555555"/>
          <w:sz w:val="22"/>
        </w:rPr>
        <w:t>(笑い。遠くから、杖の音が近づく。志賀だ。厚いジャンパー姿で、ゆっくりロータリーを渡ってくる。)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組合長。来ない約束だったんじゃ。</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来るとは言ってねえ。見送りに来たんだ。(バスのドアの下に立って、乗り込む六十一人の顔を見送る)……おらの分の席、空けてあるな。</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荷物置きです。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荷物置きで構わねえ。席の上に、おらの帽子を置いてけ。(帽子を取って、和代に渡す)一緒に行って、一緒に聞くことにする。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判決が出たら、真っ先に電話をくれ。結果は何でも、言葉をそのまま。</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約束します。</w:t>
      </w:r>
    </w:p>
    <w:p>
      <w:pPr>
        <w:spacing w:before="0" w:after="110"/>
      </w:pPr>
      <w:r>
        <w:rPr>
          <w:rFonts w:ascii="Times New Roman" w:hAnsi="Times New Roman" w:eastAsia="Malgun Gothic"/>
          <w:b w:val="0"/>
          <w:i/>
          <w:color w:val="555555"/>
          <w:sz w:val="22"/>
        </w:rPr>
        <w:t>(バスのドアが閉まる直前、和代が窓から志賀に向かって手を振る。志賀が杖を高く上げる。バスとワゴンが、順に走り出す。ロータリーに残った女将が、空になった風呂敷をたたみ、小さく息を吐く。)</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無事に着いて、無事に帰ってくるだけでいいんだけどね。</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無事に着いて、無事に帰ってくる。それで、けっぱったことになるべ。</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あら、組合長がけっぱるって言うの、初めて聞いた。</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おらが、けっぱってきた人間だ。(朝日が昇り始める。杖の影がロータリーの端まで伸びる)</w:t>
      </w:r>
    </w:p>
    <w:p>
      <w:pPr>
        <w:spacing w:before="320" w:after="140"/>
      </w:pPr>
      <w:r>
        <w:rPr>
          <w:rFonts w:ascii="Times New Roman" w:hAnsi="Times New Roman" w:eastAsia="Malgun Gothic"/>
          <w:b/>
          <w:i w:val="0"/>
          <w:color w:val="1F3864"/>
          <w:sz w:val="26"/>
        </w:rPr>
        <w:t>장면 3 — 같은 날 오전 11시 50분, 도쿄 고등재판소 앞</w:t>
      </w:r>
    </w:p>
    <w:p>
      <w:pPr>
        <w:spacing w:before="0" w:after="110"/>
      </w:pPr>
      <w:r>
        <w:rPr>
          <w:rFonts w:ascii="Times New Roman" w:hAnsi="Times New Roman" w:eastAsia="Malgun Gothic"/>
          <w:b w:val="0"/>
          <w:i/>
          <w:color w:val="555555"/>
          <w:sz w:val="22"/>
        </w:rPr>
        <w:t>(午前11時50分。霞が関。東京高等裁判所・地方裁判所の合同庁舎の前。冬の青空。風が冷たく、街路樹の枝が硬い。バスは日比谷公園の脇に停めてきた。原告たちが、列を作って歩道を歩いてくる。和代が先頭、大城がしんがり。入口の脇に、ベージュのコートの柚木と、新しいダウンジャケットの春菜。)</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小松さん。おはようございます。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柚木さん。東京で会うのは、初めてだね。</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本社では毎朝会っているような気分ですけど。(笑う)今日は、奥浜から春菜さんも一緒に来ました。</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はじめまして……というか、昨日の電話でお話しした春菜です。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終わったら、いちばん先に原告の方々に聞くのは、「今、どんな気持ちですか」じゃなくて、「お昼は食べましたか」にして。判決の日は、みんな食べ損ねるの。</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……メモします。</w:t>
      </w:r>
    </w:p>
    <w:p>
      <w:pPr>
        <w:spacing w:before="0" w:after="110"/>
      </w:pPr>
      <w:r>
        <w:rPr>
          <w:rFonts w:ascii="Times New Roman" w:hAnsi="Times New Roman" w:eastAsia="Malgun Gothic"/>
          <w:b w:val="0"/>
          <w:i/>
          <w:color w:val="555555"/>
          <w:sz w:val="22"/>
        </w:rPr>
        <w:t>(玄関の向こうから、黒いコートの二人が歩いてくる。一人は四十前後の細身の男。もう一人は、グレーのマフラーを巻いた初老の男。大槻と、その後ろの新井だ。大槻は、前よりも少し白髪が増えた。)</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真壁先生。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大槻さん。……今日は、傍聴席ですか。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はい。今年の三月に顧問へ下がりまして、今日は一般の傍聴人として。(隣を示して)後任の新井です。</w:t>
      </w:r>
    </w:p>
    <w:p>
      <w:pPr>
        <w:spacing w:before="0" w:after="110"/>
      </w:pPr>
      <w:r>
        <w:rPr>
          <w:rFonts w:ascii="Times New Roman" w:hAnsi="Times New Roman" w:eastAsia="Malgun Gothic"/>
          <w:b/>
          <w:i w:val="0"/>
          <w:sz w:val="22"/>
        </w:rPr>
        <w:t xml:space="preserve">新井: </w:t>
      </w:r>
      <w:r>
        <w:rPr>
          <w:rFonts w:ascii="Times New Roman" w:hAnsi="Times New Roman" w:eastAsia="Malgun Gothic"/>
          <w:b w:val="0"/>
          <w:i w:val="0"/>
          <w:sz w:val="22"/>
        </w:rPr>
        <w:t>新井です。真壁先生、土井先生には、書面で何度もお世話になりました。</w:t>
      </w:r>
    </w:p>
    <w:p>
      <w:pPr>
        <w:spacing w:before="0" w:after="110"/>
      </w:pPr>
      <w:r>
        <w:rPr>
          <w:rFonts w:ascii="Times New Roman" w:hAnsi="Times New Roman" w:eastAsia="Malgun Gothic"/>
          <w:b w:val="0"/>
          <w:i/>
          <w:color w:val="555555"/>
          <w:sz w:val="22"/>
        </w:rPr>
        <w:t>(背後から、濃紺のスーツに身を包んだ細面の男が、鞄を提げて歩み寄る。国の指定代理人、細川。五十代。)</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土井先生。真壁先生。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細川さん。</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書面ばかり交わしてきましたので、お顔を見るのは九月以来のような気がします。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私は毎日お会いしているような気分です。</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書面の数が、会った回数を数え間違えさせるんですね。(控えめに笑う)今日は、粛々と。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粛々と。お互いに。</w:t>
      </w:r>
    </w:p>
    <w:p>
      <w:pPr>
        <w:spacing w:before="0" w:after="110"/>
      </w:pPr>
      <w:r>
        <w:rPr>
          <w:rFonts w:ascii="Times New Roman" w:hAnsi="Times New Roman" w:eastAsia="Malgun Gothic"/>
          <w:b w:val="0"/>
          <w:i/>
          <w:color w:val="555555"/>
          <w:sz w:val="22"/>
        </w:rPr>
        <w:t>(法廷の入口で、係員の声がする。「傍聴券をお持ちの方は、金属探知の列にお並びください」。和代が人の列を振り返り、静かに息を吸う。)</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行きましょう。</w:t>
      </w:r>
    </w:p>
    <w:p>
      <w:pPr>
        <w:spacing w:before="0" w:after="110"/>
      </w:pPr>
      <w:r>
        <w:rPr>
          <w:rFonts w:ascii="Times New Roman" w:hAnsi="Times New Roman" w:eastAsia="Malgun Gothic"/>
          <w:b w:val="0"/>
          <w:i/>
          <w:color w:val="555555"/>
          <w:sz w:val="22"/>
        </w:rPr>
        <w:t>(六十一人の足音が、石段をゆっくり上る。玄関の自動ドアが、順番に開いては閉じる。遼は最後尾で、青空を一度だけ見上げる。)</w:t>
      </w:r>
    </w:p>
    <w:p>
      <w:pPr>
        <w:spacing w:before="320" w:after="140"/>
      </w:pPr>
      <w:r>
        <w:rPr>
          <w:rFonts w:ascii="Times New Roman" w:hAnsi="Times New Roman" w:eastAsia="Malgun Gothic"/>
          <w:b/>
          <w:i w:val="0"/>
          <w:color w:val="1F3864"/>
          <w:sz w:val="26"/>
        </w:rPr>
        <w:t>장면 4 — 같은 날 오후 1시 25분, 대법정 — 주문</w:t>
      </w:r>
    </w:p>
    <w:p>
      <w:pPr>
        <w:spacing w:before="0" w:after="110"/>
      </w:pPr>
      <w:r>
        <w:rPr>
          <w:rFonts w:ascii="Times New Roman" w:hAnsi="Times New Roman" w:eastAsia="Malgun Gothic"/>
          <w:b w:val="0"/>
          <w:i/>
          <w:color w:val="555555"/>
          <w:sz w:val="22"/>
        </w:rPr>
        <w:t>(午後1時25分。東京高等裁判所、大法廷。傍聴席は満席で、通路に立つ者もいない。原告席の中央に茜、その右に若い弁護士二人、左端に遼。遼の前の机には何も置かれていない。後列に和代、大城、浜口、永井。報道席の端に柚木と春菜。反対側の傍聴席の最前列に、大槻が背筋を伸ばして座っている。被控訴人席は右に細川、左に新井。書記官が時計を確かめる。)</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ご起立ください。</w:t>
      </w:r>
    </w:p>
    <w:p>
      <w:pPr>
        <w:spacing w:before="0" w:after="110"/>
      </w:pPr>
      <w:r>
        <w:rPr>
          <w:rFonts w:ascii="Times New Roman" w:hAnsi="Times New Roman" w:eastAsia="Malgun Gothic"/>
          <w:b w:val="0"/>
          <w:i/>
          <w:color w:val="555555"/>
          <w:sz w:val="22"/>
        </w:rPr>
        <w:t>(全員が立つ。奥のドアが開き、法服の裁判官三名が入ってくる。中央の裁判長は松本道子。六十代の女性。白髪を短く切りそろえ、足取りに急ぎがない。一礼。着席。)</w:t>
      </w:r>
    </w:p>
    <w:p>
      <w:pPr>
        <w:spacing w:before="0" w:after="110"/>
      </w:pPr>
      <w:r>
        <w:rPr>
          <w:rFonts w:ascii="Times New Roman" w:hAnsi="Times New Roman" w:eastAsia="Malgun Gothic"/>
          <w:b/>
          <w:i w:val="0"/>
          <w:sz w:val="22"/>
        </w:rPr>
        <w:t xml:space="preserve">松本: </w:t>
      </w:r>
      <w:r>
        <w:rPr>
          <w:rFonts w:ascii="Times New Roman" w:hAnsi="Times New Roman" w:eastAsia="Malgun Gothic"/>
          <w:b w:val="0"/>
          <w:i w:val="0"/>
          <w:sz w:val="22"/>
        </w:rPr>
        <w:t>ただいまから、控訴人ら、被控訴人奥浜電力株式会社ほか一名、放流後風評被害損害賠償請求控訴事件の判決を言い渡します。控訴人ら代理人、被控訴人ら代理人、いずれも出頭されていますね。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新井: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松本: </w:t>
      </w:r>
      <w:r>
        <w:rPr>
          <w:rFonts w:ascii="Times New Roman" w:hAnsi="Times New Roman" w:eastAsia="Malgun Gothic"/>
          <w:b w:val="0"/>
          <w:i w:val="0"/>
          <w:sz w:val="22"/>
        </w:rPr>
        <w:t>傍聴の皆さまにお願いします。言渡しの間は、私語や拍手をお控えください。……では、主文を朗読します。</w:t>
      </w:r>
    </w:p>
    <w:p>
      <w:pPr>
        <w:spacing w:before="0" w:after="110"/>
      </w:pPr>
      <w:r>
        <w:rPr>
          <w:rFonts w:ascii="Times New Roman" w:hAnsi="Times New Roman" w:eastAsia="Malgun Gothic"/>
          <w:b w:val="0"/>
          <w:i/>
          <w:color w:val="555555"/>
          <w:sz w:val="22"/>
        </w:rPr>
        <w:t>(法廷の空調の音が、いやに大きく聞こえる。茜の右手が机の下で、一度だけ閉じて開く。)</w:t>
      </w:r>
    </w:p>
    <w:p>
      <w:pPr>
        <w:spacing w:before="0" w:after="110"/>
      </w:pPr>
      <w:r>
        <w:rPr>
          <w:rFonts w:ascii="Times New Roman" w:hAnsi="Times New Roman" w:eastAsia="Malgun Gothic"/>
          <w:b/>
          <w:i w:val="0"/>
          <w:sz w:val="22"/>
        </w:rPr>
        <w:t xml:space="preserve">松本: </w:t>
      </w:r>
      <w:r>
        <w:rPr>
          <w:rFonts w:ascii="Times New Roman" w:hAnsi="Times New Roman" w:eastAsia="Malgun Gothic"/>
          <w:b w:val="0"/>
          <w:i w:val="0"/>
          <w:sz w:val="22"/>
        </w:rPr>
        <w:t>主文。一、原判決を次のとおり変更する。</w:t>
      </w:r>
    </w:p>
    <w:p>
      <w:pPr>
        <w:spacing w:before="0" w:after="110"/>
      </w:pPr>
      <w:r>
        <w:rPr>
          <w:rFonts w:ascii="Times New Roman" w:hAnsi="Times New Roman" w:eastAsia="Malgun Gothic"/>
          <w:b w:val="0"/>
          <w:i/>
          <w:color w:val="555555"/>
          <w:sz w:val="22"/>
        </w:rPr>
        <w:t>(傍聴席の誰かが、息を詰める音。)</w:t>
      </w:r>
    </w:p>
    <w:p>
      <w:pPr>
        <w:spacing w:before="0" w:after="110"/>
      </w:pPr>
      <w:r>
        <w:rPr>
          <w:rFonts w:ascii="Times New Roman" w:hAnsi="Times New Roman" w:eastAsia="Malgun Gothic"/>
          <w:b/>
          <w:i w:val="0"/>
          <w:sz w:val="22"/>
        </w:rPr>
        <w:t xml:space="preserve">松本: </w:t>
      </w:r>
      <w:r>
        <w:rPr>
          <w:rFonts w:ascii="Times New Roman" w:hAnsi="Times New Roman" w:eastAsia="Malgun Gothic"/>
          <w:b w:val="0"/>
          <w:i w:val="0"/>
          <w:sz w:val="22"/>
        </w:rPr>
        <w:t>二、被控訴人奥浜電力株式会社は、控訴人らに対し、それぞれ別紙認容額一覧表の「認容額」欄記載の金員及びこれに対する令和五年九月一日から支払済みまで年三分の割合による金員を支払え。</w:t>
      </w:r>
    </w:p>
    <w:p>
      <w:pPr>
        <w:spacing w:before="0" w:after="110"/>
      </w:pPr>
      <w:r>
        <w:rPr>
          <w:rFonts w:ascii="Times New Roman" w:hAnsi="Times New Roman" w:eastAsia="Malgun Gothic"/>
          <w:b w:val="0"/>
          <w:i/>
          <w:color w:val="555555"/>
          <w:sz w:val="22"/>
        </w:rPr>
        <w:t>(和代の肩が、わずかに動く。)</w:t>
      </w:r>
    </w:p>
    <w:p>
      <w:pPr>
        <w:spacing w:before="0" w:after="110"/>
      </w:pPr>
      <w:r>
        <w:rPr>
          <w:rFonts w:ascii="Times New Roman" w:hAnsi="Times New Roman" w:eastAsia="Malgun Gothic"/>
          <w:b/>
          <w:i w:val="0"/>
          <w:sz w:val="22"/>
        </w:rPr>
        <w:t xml:space="preserve">松本: </w:t>
      </w:r>
      <w:r>
        <w:rPr>
          <w:rFonts w:ascii="Times New Roman" w:hAnsi="Times New Roman" w:eastAsia="Malgun Gothic"/>
          <w:b w:val="0"/>
          <w:i w:val="0"/>
          <w:sz w:val="22"/>
        </w:rPr>
        <w:t>三、被控訴人国は、控訴人らに対し、前項の金員のうち、各認容額の四分の一に相当する金員の限度で、被控訴人奥浜電力株式会社と連帯して支払え。</w:t>
      </w:r>
    </w:p>
    <w:p>
      <w:pPr>
        <w:spacing w:before="0" w:after="110"/>
      </w:pPr>
      <w:r>
        <w:rPr>
          <w:rFonts w:ascii="Times New Roman" w:hAnsi="Times New Roman" w:eastAsia="Malgun Gothic"/>
          <w:b w:val="0"/>
          <w:i/>
          <w:color w:val="555555"/>
          <w:sz w:val="22"/>
        </w:rPr>
        <w:t>(法廷全体の空気が、一拍だけ止まる。細川がペンを持ったまま、動かない。大城が膝の上で両の拳を握り、浜口が目を閉じたまま小さくうなずく。)</w:t>
      </w:r>
    </w:p>
    <w:p>
      <w:pPr>
        <w:spacing w:before="0" w:after="110"/>
      </w:pPr>
      <w:r>
        <w:rPr>
          <w:rFonts w:ascii="Times New Roman" w:hAnsi="Times New Roman" w:eastAsia="Malgun Gothic"/>
          <w:b/>
          <w:i w:val="0"/>
          <w:sz w:val="22"/>
        </w:rPr>
        <w:t xml:space="preserve">松本: </w:t>
      </w:r>
      <w:r>
        <w:rPr>
          <w:rFonts w:ascii="Times New Roman" w:hAnsi="Times New Roman" w:eastAsia="Malgun Gothic"/>
          <w:b w:val="0"/>
          <w:i w:val="0"/>
          <w:sz w:val="22"/>
        </w:rPr>
        <w:t>四、控訴人らのその余の請求を棄却する。五、被控訴人奥浜電力株式会社の附帯控訴を棄却する。六、訴訟費用は、第一、二審を通じて、控訴人らと被控訴人奥浜電力株式会社との間では、これを四分し、その一を控訴人らの負担とし、その余を同被控訴人の負担とし、控訴人らと被控訴人国との間では、これを四分し、その三を控訴人らの負担とし、その余を同被控訴人の負担とする。七、この判決は、第二項に限り、仮に執行することができる。</w:t>
      </w:r>
    </w:p>
    <w:p>
      <w:pPr>
        <w:spacing w:before="0" w:after="110"/>
      </w:pPr>
      <w:r>
        <w:rPr>
          <w:rFonts w:ascii="Times New Roman" w:hAnsi="Times New Roman" w:eastAsia="Malgun Gothic"/>
          <w:b w:val="0"/>
          <w:i/>
          <w:color w:val="555555"/>
          <w:sz w:val="22"/>
        </w:rPr>
        <w:t>(松本が書面を置く。遼は前を向いたまま、ゆっくり息を吐く。茜の頬に、涙はない。ただ、唇が小さく動いている。)</w:t>
      </w:r>
    </w:p>
    <w:p>
      <w:pPr>
        <w:spacing w:before="0" w:after="110"/>
      </w:pPr>
      <w:r>
        <w:rPr>
          <w:rFonts w:ascii="Times New Roman" w:hAnsi="Times New Roman" w:eastAsia="Malgun Gothic"/>
          <w:b/>
          <w:i w:val="0"/>
          <w:sz w:val="22"/>
        </w:rPr>
        <w:t xml:space="preserve">松本: </w:t>
      </w:r>
      <w:r>
        <w:rPr>
          <w:rFonts w:ascii="Times New Roman" w:hAnsi="Times New Roman" w:eastAsia="Malgun Gothic"/>
          <w:b w:val="0"/>
          <w:i w:val="0"/>
          <w:sz w:val="22"/>
        </w:rPr>
        <w:t>認容額の総額は、およそ四億一千万円、このうち国が連帯して負う限度は、およそ一億二百万円です。原審の認容額はおよそ二億七千万円でした。以上が主文です。続いて、理由の要旨を述べます。</w:t>
      </w:r>
    </w:p>
    <w:p>
      <w:pPr>
        <w:spacing w:before="0" w:after="110"/>
      </w:pPr>
      <w:r>
        <w:rPr>
          <w:rFonts w:ascii="Times New Roman" w:hAnsi="Times New Roman" w:eastAsia="Malgun Gothic"/>
          <w:b w:val="0"/>
          <w:i/>
          <w:color w:val="555555"/>
          <w:sz w:val="22"/>
        </w:rPr>
        <w:t>(傍聴席のどこかで、すすり泣く声がする。誰も、声をかけない。浜口の隣の永井が、膝の上で握った傍聴券を、見つめたまま動かない。)</w:t>
      </w:r>
    </w:p>
    <w:p>
      <w:pPr>
        <w:spacing w:before="320" w:after="140"/>
      </w:pPr>
      <w:r>
        <w:rPr>
          <w:rFonts w:ascii="Times New Roman" w:hAnsi="Times New Roman" w:eastAsia="Malgun Gothic"/>
          <w:b/>
          <w:i w:val="0"/>
          <w:color w:val="1F3864"/>
          <w:sz w:val="26"/>
        </w:rPr>
        <w:t>장면 5 — 같은 날 오후, 이유의 요지와 십삼 조</w:t>
      </w:r>
    </w:p>
    <w:p>
      <w:pPr>
        <w:spacing w:before="0" w:after="110"/>
      </w:pPr>
      <w:r>
        <w:rPr>
          <w:rFonts w:ascii="Times New Roman" w:hAnsi="Times New Roman" w:eastAsia="Malgun Gothic"/>
          <w:b w:val="0"/>
          <w:i/>
          <w:color w:val="555555"/>
          <w:sz w:val="22"/>
        </w:rPr>
        <w:t>(午後1時38分。同じ大法廷。松本が老眼鏡をかけ直す。声は低く、一文ごとに間を置く。)</w:t>
      </w:r>
    </w:p>
    <w:p>
      <w:pPr>
        <w:spacing w:before="0" w:after="110"/>
      </w:pPr>
      <w:r>
        <w:rPr>
          <w:rFonts w:ascii="Times New Roman" w:hAnsi="Times New Roman" w:eastAsia="Malgun Gothic"/>
          <w:b/>
          <w:i w:val="0"/>
          <w:sz w:val="22"/>
        </w:rPr>
        <w:t xml:space="preserve">松本: </w:t>
      </w:r>
      <w:r>
        <w:rPr>
          <w:rFonts w:ascii="Times New Roman" w:hAnsi="Times New Roman" w:eastAsia="Malgun Gothic"/>
          <w:b w:val="0"/>
          <w:i w:val="0"/>
          <w:sz w:val="22"/>
        </w:rPr>
        <w:t>第一、被控訴人電力の責任と、損害の範囲について。原子力損害の賠償に関する法律第三条第一項により、被控訴人電力が無過失の責任を負うことは、原審のとおりです。当裁判所が原審と異なる判断をするのは、放出と価格下落との間に、相当因果関係が認められる期間です。</w:t>
      </w:r>
    </w:p>
    <w:p>
      <w:pPr>
        <w:spacing w:before="0" w:after="110"/>
      </w:pPr>
      <w:r>
        <w:rPr>
          <w:rFonts w:ascii="Times New Roman" w:hAnsi="Times New Roman" w:eastAsia="Malgun Gothic"/>
          <w:b w:val="0"/>
          <w:i/>
          <w:color w:val="555555"/>
          <w:sz w:val="22"/>
        </w:rPr>
        <w:t>(新井の万年筆が、ノートの上で止まる。)</w:t>
      </w:r>
    </w:p>
    <w:p>
      <w:pPr>
        <w:spacing w:before="0" w:after="110"/>
      </w:pPr>
      <w:r>
        <w:rPr>
          <w:rFonts w:ascii="Times New Roman" w:hAnsi="Times New Roman" w:eastAsia="Malgun Gothic"/>
          <w:b/>
          <w:i w:val="0"/>
          <w:sz w:val="22"/>
        </w:rPr>
        <w:t xml:space="preserve">松本: </w:t>
      </w:r>
      <w:r>
        <w:rPr>
          <w:rFonts w:ascii="Times New Roman" w:hAnsi="Times New Roman" w:eastAsia="Malgun Gothic"/>
          <w:b w:val="0"/>
          <w:i w:val="0"/>
          <w:sz w:val="22"/>
        </w:rPr>
        <w:t>原審は、令和六年三月末日までを全額、同年四月以降を二分の一としました。しかし、証拠によれば、同年四月以降に生じた他国の輸入規制の強化や取引先の仕入れ見直しは、放出に対する反応として生じたものであり、放出と無関係な独立の要因とはいえません。したがって、令和六年十二月末日までの期間は、損害の全額について相当因果関係を認めます。令和七年一月以降は、他の要因が次第に重なるため、原審同様、二分の一の限度で認めます。</w:t>
      </w:r>
    </w:p>
    <w:p>
      <w:pPr>
        <w:spacing w:before="0" w:after="110"/>
      </w:pPr>
      <w:r>
        <w:rPr>
          <w:rFonts w:ascii="Times New Roman" w:hAnsi="Times New Roman" w:eastAsia="Malgun Gothic"/>
          <w:b w:val="0"/>
          <w:i/>
          <w:color w:val="555555"/>
          <w:sz w:val="22"/>
        </w:rPr>
        <w:t>(和代が、後ろの席で小さくうなずく。大城が「十二月まで」と、口の形だけでつぶやく。)</w:t>
      </w:r>
    </w:p>
    <w:p>
      <w:pPr>
        <w:spacing w:before="0" w:after="110"/>
      </w:pPr>
      <w:r>
        <w:rPr>
          <w:rFonts w:ascii="Times New Roman" w:hAnsi="Times New Roman" w:eastAsia="Malgun Gothic"/>
          <w:b/>
          <w:i w:val="0"/>
          <w:sz w:val="22"/>
        </w:rPr>
        <w:t xml:space="preserve">松本: </w:t>
      </w:r>
      <w:r>
        <w:rPr>
          <w:rFonts w:ascii="Times New Roman" w:hAnsi="Times New Roman" w:eastAsia="Malgun Gothic"/>
          <w:b w:val="0"/>
          <w:i w:val="0"/>
          <w:sz w:val="22"/>
        </w:rPr>
        <w:t>第二、被控訴人国の責任について。原審は、原賠法第四条第一項が責任を事業者に集中させる趣旨であることなどから、国の責任を否定しました。しかし、同項は、事業者以外の者による別個の不法行為の成立を、一切排除する趣旨とは解されません。本件で控訴人らが主張するのは、国が処理水の放出の基本方針を自ら決定しながら、その影響を最小化するための措置を、十分に講じなかったことです。</w:t>
      </w:r>
    </w:p>
    <w:p>
      <w:pPr>
        <w:spacing w:before="0" w:after="110"/>
      </w:pPr>
      <w:r>
        <w:rPr>
          <w:rFonts w:ascii="Times New Roman" w:hAnsi="Times New Roman" w:eastAsia="Malgun Gothic"/>
          <w:b w:val="0"/>
          <w:i/>
          <w:color w:val="555555"/>
          <w:sz w:val="22"/>
        </w:rPr>
        <w:t>(細川の顎が、わずかに固くなる。茜が、机の端を指先で押さえる。)</w:t>
      </w:r>
    </w:p>
    <w:p>
      <w:pPr>
        <w:spacing w:before="0" w:after="110"/>
      </w:pPr>
      <w:r>
        <w:rPr>
          <w:rFonts w:ascii="Times New Roman" w:hAnsi="Times New Roman" w:eastAsia="Malgun Gothic"/>
          <w:b/>
          <w:i w:val="0"/>
          <w:sz w:val="22"/>
        </w:rPr>
        <w:t xml:space="preserve">松本: </w:t>
      </w:r>
      <w:r>
        <w:rPr>
          <w:rFonts w:ascii="Times New Roman" w:hAnsi="Times New Roman" w:eastAsia="Malgun Gothic"/>
          <w:b w:val="0"/>
          <w:i w:val="0"/>
          <w:sz w:val="22"/>
        </w:rPr>
        <w:t>国は、基本方針の公表に際し、一定の風評対策を行いました。しかし、その内容は、水産物の需要の下支えを中心とするもので、買い控えを招いた取引慣行や輸出規制への働きかけには、実効性が乏しかったと認められます。この点で、国の対応は、国家賠償法第一条第一項にいう違法を免れません。ただし、損害の主たる発生源は被控訴人電力の放出行為そのものであり、国が講じた対策にも一定の効果があったことを考慮し、国の責任は、各損害の四分の一の限度とします。</w:t>
      </w:r>
    </w:p>
    <w:p>
      <w:pPr>
        <w:spacing w:before="0" w:after="110"/>
      </w:pPr>
      <w:r>
        <w:rPr>
          <w:rFonts w:ascii="Times New Roman" w:hAnsi="Times New Roman" w:eastAsia="Malgun Gothic"/>
          <w:b w:val="0"/>
          <w:i/>
          <w:color w:val="555555"/>
          <w:sz w:val="22"/>
        </w:rPr>
        <w:t>(法廷の隅で、誰かがハンカチを広げる音。春菜のペンが走る。柚木はペンを握ったまま、まっすぐ前を見ている。)</w:t>
      </w:r>
    </w:p>
    <w:p>
      <w:pPr>
        <w:spacing w:before="0" w:after="110"/>
      </w:pPr>
      <w:r>
        <w:rPr>
          <w:rFonts w:ascii="Times New Roman" w:hAnsi="Times New Roman" w:eastAsia="Malgun Gothic"/>
          <w:b/>
          <w:i w:val="0"/>
          <w:sz w:val="22"/>
        </w:rPr>
        <w:t xml:space="preserve">松本: </w:t>
      </w:r>
      <w:r>
        <w:rPr>
          <w:rFonts w:ascii="Times New Roman" w:hAnsi="Times New Roman" w:eastAsia="Malgun Gothic"/>
          <w:b w:val="0"/>
          <w:i w:val="0"/>
          <w:sz w:val="22"/>
        </w:rPr>
        <w:t>第三、損害の評価の仕方について、付言します。……原審も当審も、損害の額を、控訴人らの請求の総額から概括的に割り付けることはしませんでした。一人ひとりについて、水揚げ、取引先、家族構成、廃業や転業の有無を認定し、個別の額を算出しました。</w:t>
      </w:r>
    </w:p>
    <w:p>
      <w:pPr>
        <w:spacing w:before="0" w:after="110"/>
      </w:pPr>
      <w:r>
        <w:rPr>
          <w:rFonts w:ascii="Times New Roman" w:hAnsi="Times New Roman" w:eastAsia="Malgun Gothic"/>
          <w:b w:val="0"/>
          <w:i/>
          <w:color w:val="555555"/>
          <w:sz w:val="22"/>
        </w:rPr>
        <w:t>(間。松本が、眼鏡の上から傍聴席を見る。)</w:t>
      </w:r>
    </w:p>
    <w:p>
      <w:pPr>
        <w:spacing w:before="0" w:after="110"/>
      </w:pPr>
      <w:r>
        <w:rPr>
          <w:rFonts w:ascii="Times New Roman" w:hAnsi="Times New Roman" w:eastAsia="Malgun Gothic"/>
          <w:b/>
          <w:i w:val="0"/>
          <w:sz w:val="22"/>
        </w:rPr>
        <w:t xml:space="preserve">松本: </w:t>
      </w:r>
      <w:r>
        <w:rPr>
          <w:rFonts w:ascii="Times New Roman" w:hAnsi="Times New Roman" w:eastAsia="Malgun Gothic"/>
          <w:b w:val="0"/>
          <w:i w:val="0"/>
          <w:sz w:val="22"/>
        </w:rPr>
        <w:t>日本国憲法第十三条は、「すべて国民は、個人として尊重される。」と定めています。風評という損害は、とらえどころのない、心の動きに由来するものです。しかし、その不安を現実の収入の減少として受け止めたのは、集団ではなく、一人ひとりの生活でした。百十九名の控訴人は、百十九の個別の暮らしです。当裁判所は、それぞれの暮らしを、一つずつ数字にしました。</w:t>
      </w:r>
    </w:p>
    <w:p>
      <w:pPr>
        <w:spacing w:before="0" w:after="110"/>
      </w:pPr>
      <w:r>
        <w:rPr>
          <w:rFonts w:ascii="Times New Roman" w:hAnsi="Times New Roman" w:eastAsia="Malgun Gothic"/>
          <w:b w:val="0"/>
          <w:i/>
          <w:color w:val="555555"/>
          <w:sz w:val="22"/>
        </w:rPr>
        <w:t>(和代が、胸の前で両手を組む。大城が目を伏せる。遼の指が、机の上でゆっくり一度、組み直される。)</w:t>
      </w:r>
    </w:p>
    <w:p>
      <w:pPr>
        <w:spacing w:before="0" w:after="110"/>
      </w:pPr>
      <w:r>
        <w:rPr>
          <w:rFonts w:ascii="Times New Roman" w:hAnsi="Times New Roman" w:eastAsia="Malgun Gothic"/>
          <w:b/>
          <w:i w:val="0"/>
          <w:sz w:val="22"/>
        </w:rPr>
        <w:t xml:space="preserve">松本: </w:t>
      </w:r>
      <w:r>
        <w:rPr>
          <w:rFonts w:ascii="Times New Roman" w:hAnsi="Times New Roman" w:eastAsia="Malgun Gothic"/>
          <w:b w:val="0"/>
          <w:i w:val="0"/>
          <w:sz w:val="22"/>
        </w:rPr>
        <w:t>最後に。国と事業者に対し、重ねて求めます。この判決は、損害の一部に、ようやく名前をつけたにすぎません。名前のつかない損害も、これからの損害もあります。その全体を、誰が、どのように引き受けるのか。その答えを探す仕事は、司法の外にあります。……以上で、判決の言渡しを終わります。</w:t>
      </w:r>
    </w:p>
    <w:p>
      <w:pPr>
        <w:spacing w:before="0" w:after="110"/>
      </w:pPr>
      <w:r>
        <w:rPr>
          <w:rFonts w:ascii="Times New Roman" w:hAnsi="Times New Roman" w:eastAsia="Malgun Gothic"/>
          <w:b w:val="0"/>
          <w:i/>
          <w:color w:val="555555"/>
          <w:sz w:val="22"/>
        </w:rPr>
        <w:t>(一同が起立する。裁判官が退廷する。ドアが閉まる。遅れて、息を吐く音が、傍聴席の端から端まで、波のように届いていく。)</w:t>
      </w:r>
    </w:p>
    <w:p>
      <w:pPr>
        <w:spacing w:before="320" w:after="140"/>
      </w:pPr>
      <w:r>
        <w:rPr>
          <w:rFonts w:ascii="Times New Roman" w:hAnsi="Times New Roman" w:eastAsia="Malgun Gothic"/>
          <w:b/>
          <w:i w:val="0"/>
          <w:color w:val="1F3864"/>
          <w:sz w:val="26"/>
        </w:rPr>
        <w:t>장면 6 — 같은 날 오후 2시 반, 복도와 법원 앞</w:t>
      </w:r>
    </w:p>
    <w:p>
      <w:pPr>
        <w:spacing w:before="0" w:after="110"/>
      </w:pPr>
      <w:r>
        <w:rPr>
          <w:rFonts w:ascii="Times New Roman" w:hAnsi="Times New Roman" w:eastAsia="Malgun Gothic"/>
          <w:b w:val="0"/>
          <w:i/>
          <w:color w:val="555555"/>
          <w:sz w:val="22"/>
        </w:rPr>
        <w:t>(午後2時30分。法廷前の長い廊下。傍聴人の波が、ゆっくり出口へ流れていく。茜は壁際に立ち、百十九通の封筒の山から、一通ずつ取り出して、鉛筆で数字を書き入れている。三浦が付箋を渡し、遼が脇で封をしていく。原告たちが、順に呼ばれて、封筒を受け取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浜口さん。浜口さんの分です。</w:t>
      </w:r>
    </w:p>
    <w:p>
      <w:pPr>
        <w:spacing w:before="0" w:after="110"/>
      </w:pPr>
      <w:r>
        <w:rPr>
          <w:rFonts w:ascii="Times New Roman" w:hAnsi="Times New Roman" w:eastAsia="Malgun Gothic"/>
          <w:b/>
          <w:i w:val="0"/>
          <w:sz w:val="22"/>
        </w:rPr>
        <w:t xml:space="preserve">浜口: </w:t>
      </w:r>
      <w:r>
        <w:rPr>
          <w:rFonts w:ascii="Times New Roman" w:hAnsi="Times New Roman" w:eastAsia="Malgun Gothic"/>
          <w:b w:val="0"/>
          <w:i/>
          <w:color w:val="555555"/>
          <w:sz w:val="22"/>
        </w:rPr>
        <w:t>(封筒を両手で受け取り、文字を目で追う)</w:t>
      </w:r>
      <w:r>
        <w:rPr>
          <w:rFonts w:ascii="Times New Roman" w:hAnsi="Times New Roman" w:eastAsia="Malgun Gothic"/>
          <w:b w:val="0"/>
          <w:i w:val="0"/>
          <w:sz w:val="22"/>
        </w:rPr>
        <w:t>……四百十万が、四百八十万になった。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認容期間が延びた分です。</w:t>
      </w:r>
    </w:p>
    <w:p>
      <w:pPr>
        <w:spacing w:before="0" w:after="110"/>
      </w:pPr>
      <w:r>
        <w:rPr>
          <w:rFonts w:ascii="Times New Roman" w:hAnsi="Times New Roman" w:eastAsia="Malgun Gothic"/>
          <w:b/>
          <w:i w:val="0"/>
          <w:sz w:val="22"/>
        </w:rPr>
        <w:t xml:space="preserve">浜口: </w:t>
      </w:r>
      <w:r>
        <w:rPr>
          <w:rFonts w:ascii="Times New Roman" w:hAnsi="Times New Roman" w:eastAsia="Malgun Gothic"/>
          <w:b w:val="0"/>
          <w:i w:val="0"/>
          <w:sz w:val="22"/>
        </w:rPr>
        <w:t>足りねえ。でも、……(紙を折って胸ポケットに入れる)親父に報告するには、これで十分だ。「減らなかった」と、言える。</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土井先生。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細川さん。</w:t>
      </w:r>
    </w:p>
    <w:p>
      <w:pPr>
        <w:spacing w:before="0" w:after="110"/>
      </w:pPr>
      <w:r>
        <w:rPr>
          <w:rFonts w:ascii="Times New Roman" w:hAnsi="Times New Roman" w:eastAsia="Malgun Gothic"/>
          <w:b/>
          <w:i w:val="0"/>
          <w:sz w:val="22"/>
        </w:rPr>
        <w:t xml:space="preserve">細川: </w:t>
      </w:r>
      <w:r>
        <w:rPr>
          <w:rFonts w:ascii="Times New Roman" w:hAnsi="Times New Roman" w:eastAsia="Malgun Gothic"/>
          <w:b w:val="0"/>
          <w:i w:val="0"/>
          <w:sz w:val="22"/>
        </w:rPr>
        <w:t>国としては、判決の内容を精査して、関係省庁と協議します。上告受理申立ては、否定しません。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予想していました。</w:t>
      </w:r>
    </w:p>
    <w:p>
      <w:pPr>
        <w:spacing w:before="0" w:after="110"/>
      </w:pPr>
      <w:r>
        <w:rPr>
          <w:rFonts w:ascii="Times New Roman" w:hAnsi="Times New Roman" w:eastAsia="Malgun Gothic"/>
          <w:b w:val="0"/>
          <w:i/>
          <w:color w:val="555555"/>
          <w:sz w:val="22"/>
        </w:rPr>
        <w:t>(細川が一礼して去る。茜が小さく息を吐き、手の中の封筒に目を落とす。そこへ、ベージュのコートの柚木が来る。)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土井先生。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柚木さん。コメントは、あとで。いま、百十九通、書いていて。</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先生ではなく、小松さんに聞きたいことがあって。</w:t>
      </w:r>
    </w:p>
    <w:p>
      <w:pPr>
        <w:spacing w:before="0" w:after="110"/>
      </w:pPr>
      <w:r>
        <w:rPr>
          <w:rFonts w:ascii="Times New Roman" w:hAnsi="Times New Roman" w:eastAsia="Malgun Gothic"/>
          <w:b w:val="0"/>
          <w:i/>
          <w:color w:val="555555"/>
          <w:sz w:val="22"/>
        </w:rPr>
        <w:t>(廊下の長椅子に、和代が座っている。大城と翔太が脇に立つ。和代の手の中の封筒は、まだ封が切られていない。)</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小松さん。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柚木さん。</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お昼は、食べましたか。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……(顔を上げ、少し笑う)食べたよ。女将さんの、梅のおにぎり。バスの中で。</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味は。</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覚えてない。でも、……鮭のほうだったかもしれない。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(封筒の端を指でなぞる)</w:t>
      </w:r>
      <w:r>
        <w:rPr>
          <w:rFonts w:ascii="Times New Roman" w:hAnsi="Times New Roman" w:eastAsia="Malgun Gothic"/>
          <w:b w:val="0"/>
          <w:i w:val="0"/>
          <w:sz w:val="22"/>
        </w:rPr>
        <w:t>今日は、勝ったとは言わない。「国にも、責任がある」って、裁判所が言ってくれた。私が言えるのは、それだけ。</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四分の一でも、国は国だ。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四分の一って、四回に一回は国のせいってことだべ。</w:t>
      </w:r>
    </w:p>
    <w:p>
      <w:pPr>
        <w:spacing w:before="0" w:after="110"/>
      </w:pPr>
      <w:r>
        <w:rPr>
          <w:rFonts w:ascii="Times New Roman" w:hAnsi="Times New Roman" w:eastAsia="Malgun Gothic"/>
          <w:b w:val="0"/>
          <w:i/>
          <w:color w:val="555555"/>
          <w:sz w:val="22"/>
        </w:rPr>
        <w:t>(和代のスマートフォンが鳴る。画面に「組合長」。和代が出る。)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組合長。……はい。出ました。(間)そのまま、言いますね。電力は、増額。国は、……四分の一の限度で、責任あり。</w:t>
      </w:r>
    </w:p>
    <w:p>
      <w:pPr>
        <w:spacing w:before="0" w:after="110"/>
      </w:pPr>
      <w:r>
        <w:rPr>
          <w:rFonts w:ascii="Times New Roman" w:hAnsi="Times New Roman" w:eastAsia="Malgun Gothic"/>
          <w:b w:val="0"/>
          <w:i/>
          <w:color w:val="555555"/>
          <w:sz w:val="22"/>
        </w:rPr>
        <w:t>(受話器の向こうは、しばらく静かだ。やがて、志賀の低い声が漏れ聞こえる。)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……そうか。そのまま、な。</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そのままです。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エンドウが生きてたら、「半分じゃなくて、四分の一でも、一歩だ」と言うべな。</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はい。言ったと思います。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帰り道、気をつけてな。バスの中で、握り飯を落とすなよ。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落としません。(電話を切り、封筒を胸に当てる)……ようやく、封を切れる気がする。</w:t>
      </w:r>
    </w:p>
    <w:p>
      <w:pPr>
        <w:spacing w:before="320" w:after="140"/>
      </w:pPr>
      <w:r>
        <w:rPr>
          <w:rFonts w:ascii="Times New Roman" w:hAnsi="Times New Roman" w:eastAsia="Malgun Gothic"/>
          <w:b/>
          <w:i w:val="0"/>
          <w:color w:val="1F3864"/>
          <w:sz w:val="26"/>
        </w:rPr>
        <w:t>장면 7 — 12월 17일(목) 오전, 하토 어협 사무소 2층</w:t>
      </w:r>
    </w:p>
    <w:p>
      <w:pPr>
        <w:spacing w:before="0" w:after="110"/>
      </w:pPr>
      <w:r>
        <w:rPr>
          <w:rFonts w:ascii="Times New Roman" w:hAnsi="Times New Roman" w:eastAsia="Malgun Gothic"/>
          <w:b w:val="0"/>
          <w:i/>
          <w:color w:val="555555"/>
          <w:sz w:val="22"/>
        </w:rPr>
        <w:t>(2026年12月17日(木)、午前9時。波戸漁協の二階の会議室。石油ストーブの上のやかんが、静かに湯気を立てている。長机の中央に判決書の正本。表紙には、今朝の特別送達の受領印。向かいに志賀、和代、大城。脇に茜。遼は窓際の折りたたみ椅子で、帽子を膝に置い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判決書の正本が送達されたのは、今朝、十二月十七日です。初日を入れずに十四日数えますと、十二月三十一日が末日になります。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三十一日。大晦日。</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ええ。ただし、民事訴訟法の九十五条三項で、末日が休日にあたるときは、翌日に延びます。裁判所は十二月二十九日から一月三日まで休みですから、実際には、一月四日の月曜日。これが、控訴人側の上告と上告受理申立ての期限で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四日まで、まるまる使えるんですね。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使えますが、使い切る必要はありません。それが、今日の相談です。</w:t>
      </w:r>
    </w:p>
    <w:p>
      <w:pPr>
        <w:spacing w:before="0" w:after="110"/>
      </w:pPr>
      <w:r>
        <w:rPr>
          <w:rFonts w:ascii="Times New Roman" w:hAnsi="Times New Roman" w:eastAsia="Malgun Gothic"/>
          <w:b w:val="0"/>
          <w:i/>
          <w:color w:val="555555"/>
          <w:sz w:val="22"/>
        </w:rPr>
        <w:t>(茜が、六枚の紙を机に並べる。)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選択肢は三つです。一つめは、原告側から、上告と上告受理申立てをする。国の責任を四分の一ではなく、もっと広く認めてほしい、という主張です。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勝てるのか。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率直に言うと、骨が折れます。上告は憲法違反などに限られますし、受理申立ては、法令の解釈に重要な問題がある場合に最高裁が受けるかどうかを選ぶ制度です。今回の判決は、国の責任を認めた理由づけがしっかりしていて、そこを崩すのは容易ではありません。</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二つめは。</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原告側からは何もしない。相手方の出方を待つ。三つめは、原告側も上告して、相手方が出してきたら、一緒に最高裁へ行く。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三つめは、保険みたいなもんか。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保険にはなりますが、時間の保険ではありません。最高裁は、早くても一年、長いと二年かかります。</w:t>
      </w:r>
    </w:p>
    <w:p>
      <w:pPr>
        <w:spacing w:before="0" w:after="110"/>
      </w:pPr>
      <w:r>
        <w:rPr>
          <w:rFonts w:ascii="Times New Roman" w:hAnsi="Times New Roman" w:eastAsia="Malgun Gothic"/>
          <w:b w:val="0"/>
          <w:i/>
          <w:color w:val="555555"/>
          <w:sz w:val="22"/>
        </w:rPr>
        <w:t>(志賀が杖の握りを、両手で包む。)</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おらは今、七十一だ。二年後は七十三。船にも乗れるかどうか。……なあ、先生。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先生は、どう思う。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僕は末席で、決める立場にありません。</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立場じゃなくて、考えを聞いてる。</w:t>
      </w:r>
    </w:p>
    <w:p>
      <w:pPr>
        <w:spacing w:before="0" w:after="110"/>
      </w:pPr>
      <w:r>
        <w:rPr>
          <w:rFonts w:ascii="Times New Roman" w:hAnsi="Times New Roman" w:eastAsia="Malgun Gothic"/>
          <w:b w:val="0"/>
          <w:i/>
          <w:color w:val="555555"/>
          <w:sz w:val="22"/>
        </w:rPr>
        <w:t>(遼が帽子を持ち替え、少し間を置く。)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国の責任が裁判所に初めて認められた判決は、国が上告したとしても、価値は残ると思います。ただ、残ることと、早く届くことは別です。……皆さんに、なんぼ待てるか、ということだと思います。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なんぼ、か。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一年なら待てる。二年だと難しい。人によって、その数字は違います。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それだ。(杖で床を軽く叩く)それは、おらが一番避けてえことだ。……先生、総会を開こう。百十九人の、全員で。</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日曜日の二十日、時間は午後二時。会場は、市民会館の小会議室で押さえます。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欠席の者は委任状を出させる。それと、……一人一票。声の大きい者にも、小さい者にも、同じ一票。</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一票は、一人一枚。</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一人一枚だ。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組合長、判決を聞いて、腑に落ちましたか。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腑に、……(少し黙って)落ちた。落ちたけど、国の四分の一のところは、半分だけだ。半分は残しておく。残りは、いつか落ちるべ。</w:t>
      </w:r>
    </w:p>
    <w:p>
      <w:pPr>
        <w:spacing w:before="0" w:after="110"/>
      </w:pPr>
      <w:r>
        <w:rPr>
          <w:rFonts w:ascii="Times New Roman" w:hAnsi="Times New Roman" w:eastAsia="Malgun Gothic"/>
          <w:b w:val="0"/>
          <w:i/>
          <w:color w:val="555555"/>
          <w:sz w:val="22"/>
        </w:rPr>
        <w:t>(ストーブのやかんが、かたりと鳴る。窓の外の防波堤の向こうに、冬の海が静かに光っている。)</w:t>
      </w:r>
    </w:p>
    <w:p>
      <w:pPr>
        <w:spacing w:before="0" w:after="110"/>
      </w:pPr>
      <w:r>
        <w:rPr>
          <w:rFonts w:ascii="Times New Roman" w:hAnsi="Times New Roman" w:eastAsia="Malgun Gothic"/>
          <w:b w:val="0"/>
          <w:i/>
          <w:color w:val="555555"/>
          <w:sz w:val="22"/>
        </w:rPr>
        <w:t>(遼が窓の外の海を見たまま、小さくうなずく。茜が、鉛筆で紙の余白に「十二月二十日 総会」と書く。)</w:t>
      </w:r>
    </w:p>
    <w:p>
      <w:pPr>
        <w:spacing w:before="320" w:after="140"/>
      </w:pPr>
      <w:r>
        <w:rPr>
          <w:rFonts w:ascii="Times New Roman" w:hAnsi="Times New Roman" w:eastAsia="Malgun Gothic"/>
          <w:b/>
          <w:i w:val="0"/>
          <w:color w:val="1F3864"/>
          <w:sz w:val="26"/>
        </w:rPr>
        <w:t>장면 8 — 12월 20일(일) 오후, 시민회관 소회의실 — 一人一票</w:t>
      </w:r>
    </w:p>
    <w:p>
      <w:pPr>
        <w:spacing w:before="0" w:after="110"/>
      </w:pPr>
      <w:r>
        <w:rPr>
          <w:rFonts w:ascii="Times New Roman" w:hAnsi="Times New Roman" w:eastAsia="Malgun Gothic"/>
          <w:b w:val="0"/>
          <w:i/>
          <w:color w:val="555555"/>
          <w:sz w:val="22"/>
        </w:rPr>
        <w:t>(2026年12月20日(日)、午後2時。汐見市民会館の二階の小会議室。パイプ椅子が九十脚、折りたたみ机が三列。窓は結露で曇っている。入口に受付の机があり、陸が名簿とボールペンを前に座っている。冬休み前の週末に帰省して、手伝いに来た。三浦が脇に、白い投票箱を置く。紙製で、「一人一票」と手書きの紙が貼ってあ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受付、お名前をお願いします。……浜口さん。委任状はお持ちですか。</w:t>
      </w:r>
    </w:p>
    <w:p>
      <w:pPr>
        <w:spacing w:before="0" w:after="110"/>
      </w:pPr>
      <w:r>
        <w:rPr>
          <w:rFonts w:ascii="Times New Roman" w:hAnsi="Times New Roman" w:eastAsia="Malgun Gothic"/>
          <w:b w:val="0"/>
          <w:i/>
          <w:color w:val="555555"/>
          <w:sz w:val="22"/>
        </w:rPr>
        <w:t>(受付の列が、静かに伸びる。遼は壁際に立ち、三浦と目で合図する。茜が前に出て、マイクを持たずに話し始める。)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本日は、日曜日にお集まりいただき、ありがとうございます。出席が八十七名、委任状が二十五名、連絡のつかない方が七名です。成立人数は足りていますが、ここは法律の世界ではないので、成立は気にしません。</w:t>
      </w:r>
    </w:p>
    <w:p>
      <w:pPr>
        <w:spacing w:before="0" w:after="110"/>
      </w:pPr>
      <w:r>
        <w:rPr>
          <w:rFonts w:ascii="Times New Roman" w:hAnsi="Times New Roman" w:eastAsia="Malgun Gothic"/>
          <w:b w:val="0"/>
          <w:i/>
          <w:color w:val="555555"/>
          <w:sz w:val="22"/>
        </w:rPr>
        <w:t>(軽い笑い。)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判決の内容を、もう一度整理します。選択肢は三つ。……(茜が三つを説明する。先日の相談と同じだが、早口にならない)</w:t>
      </w:r>
    </w:p>
    <w:p>
      <w:pPr>
        <w:spacing w:before="0" w:after="110"/>
      </w:pPr>
      <w:r>
        <w:rPr>
          <w:rFonts w:ascii="Times New Roman" w:hAnsi="Times New Roman" w:eastAsia="Malgun Gothic"/>
          <w:b w:val="0"/>
          <w:i/>
          <w:color w:val="555555"/>
          <w:sz w:val="22"/>
        </w:rPr>
        <w:t>(説明が終わると、大城が手を挙げる。)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私から、一言いいですか。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どうぞ。</w:t>
      </w:r>
    </w:p>
    <w:p>
      <w:pPr>
        <w:spacing w:before="0" w:after="110"/>
      </w:pPr>
      <w:r>
        <w:rPr>
          <w:rFonts w:ascii="Times New Roman" w:hAnsi="Times New Roman" w:eastAsia="Malgun Gothic"/>
          <w:b w:val="0"/>
          <w:i/>
          <w:color w:val="555555"/>
          <w:sz w:val="22"/>
        </w:rPr>
        <w:t>(和代が立ち上がる。クリップボードを脇に置く。)</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昨日、うちの息子に聞かれました。「母ちゃん、判決の中に、『個人』って言葉が何回も出てきたけど、あれは何だ」って。私、答えられなくて。</w:t>
      </w:r>
    </w:p>
    <w:p>
      <w:pPr>
        <w:spacing w:before="0" w:after="110"/>
      </w:pPr>
      <w:r>
        <w:rPr>
          <w:rFonts w:ascii="Times New Roman" w:hAnsi="Times New Roman" w:eastAsia="Malgun Gothic"/>
          <w:b w:val="0"/>
          <w:i/>
          <w:color w:val="555555"/>
          <w:sz w:val="22"/>
        </w:rPr>
        <w:t>(会議室がしんとする。)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裁判長が、憲法のどこかを読んでいたでしょ。誰か、あれをもう一度、ここで聞かせてくれないかな。</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条文なら、私が……。</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あの。</w:t>
      </w:r>
    </w:p>
    <w:p>
      <w:pPr>
        <w:spacing w:before="0" w:after="110"/>
      </w:pPr>
      <w:r>
        <w:rPr>
          <w:rFonts w:ascii="Times New Roman" w:hAnsi="Times New Roman" w:eastAsia="Malgun Gothic"/>
          <w:b w:val="0"/>
          <w:i/>
          <w:color w:val="555555"/>
          <w:sz w:val="22"/>
        </w:rPr>
        <w:t>(受付の机の陸が、そっと手を挙げる。)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大学で、今学期に習ったところです。読んでもいいですか。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陸くん。……お願いします。</w:t>
      </w:r>
    </w:p>
    <w:p>
      <w:pPr>
        <w:spacing w:before="0" w:after="110"/>
      </w:pPr>
      <w:r>
        <w:rPr>
          <w:rFonts w:ascii="Times New Roman" w:hAnsi="Times New Roman" w:eastAsia="Malgun Gothic"/>
          <w:b w:val="0"/>
          <w:i/>
          <w:color w:val="555555"/>
          <w:sz w:val="22"/>
        </w:rPr>
        <w:t>(陸が立つ。胸のポケットから、小さな折りたたんだ紙を出す。「六法を持ってないので、スマホから書き写しました」と、小さく言い訳をする。)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日本国憲法、第十三条。「すべて国民は、個人として尊重される。生命、自由及び幸福追求に対する国民の権利については、公共の福祉に反しない限り、立法その他の国政の上で、最大の尊重を必要とする。」</w:t>
      </w:r>
    </w:p>
    <w:p>
      <w:pPr>
        <w:spacing w:before="0" w:after="110"/>
      </w:pPr>
      <w:r>
        <w:rPr>
          <w:rFonts w:ascii="Times New Roman" w:hAnsi="Times New Roman" w:eastAsia="Malgun Gothic"/>
          <w:b w:val="0"/>
          <w:i/>
          <w:color w:val="555555"/>
          <w:sz w:val="22"/>
        </w:rPr>
        <w:t>(誰も何も言わない。ストーブの音だけが聞こえる。)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以上です。……すみません。大学の先生は、「個人として」の「として」のところが大事だと言っていました。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として、って、どういうこと。</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「個人という資格で」ということです。家族の一員でも、組合員でも、原告団の一人でもなくて、その人が、その人として。</w:t>
      </w:r>
    </w:p>
    <w:p>
      <w:pPr>
        <w:spacing w:before="0" w:after="110"/>
      </w:pPr>
      <w:r>
        <w:rPr>
          <w:rFonts w:ascii="Times New Roman" w:hAnsi="Times New Roman" w:eastAsia="Malgun Gothic"/>
          <w:b w:val="0"/>
          <w:i/>
          <w:color w:val="555555"/>
          <w:sz w:val="22"/>
        </w:rPr>
        <w:t>(遼が壁際で、静かに息を吐く。茜が陸にうなずく。)</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ありがとう。……陸くん、立派な朗読でした。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では、投票を始めましょう。皆さん、一人一票です。</w:t>
      </w:r>
    </w:p>
    <w:p>
      <w:pPr>
        <w:spacing w:before="0" w:after="110"/>
      </w:pPr>
      <w:r>
        <w:rPr>
          <w:rFonts w:ascii="Times New Roman" w:hAnsi="Times New Roman" w:eastAsia="Malgun Gothic"/>
          <w:b w:val="0"/>
          <w:i/>
          <w:color w:val="555555"/>
          <w:sz w:val="22"/>
        </w:rPr>
        <w:t>(投票箱の前に、順に人が並ぶ。陸が受付から名簿を手に、一人ずつ名前を確認する。投票が終わるまで、会議室は静かだ。茜、三浦、陸の三人が、白い紙を一枚ずつ開いていく。)</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「しない」。……「しない」。……「保留」。……「する」。……「しない」。</w:t>
      </w:r>
    </w:p>
    <w:p>
      <w:pPr>
        <w:spacing w:before="0" w:after="110"/>
      </w:pPr>
      <w:r>
        <w:rPr>
          <w:rFonts w:ascii="Times New Roman" w:hAnsi="Times New Roman" w:eastAsia="Malgun Gothic"/>
          <w:b w:val="0"/>
          <w:i/>
          <w:color w:val="555555"/>
          <w:sz w:val="22"/>
        </w:rPr>
        <w:t>(開票が進む。陸の声は、読み上げるたびに少しずつ落ち着いていく。やがて、三浦が集計表に最後の数字を書き込む。)</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百十二票。内訳を申し上げます。「上告等をしない」が九十二票、「する」が九票、「保留」が十一票。</w:t>
      </w:r>
    </w:p>
    <w:p>
      <w:pPr>
        <w:spacing w:before="0" w:after="110"/>
      </w:pPr>
      <w:r>
        <w:rPr>
          <w:rFonts w:ascii="Times New Roman" w:hAnsi="Times New Roman" w:eastAsia="Malgun Gothic"/>
          <w:b w:val="0"/>
          <w:i/>
          <w:color w:val="555555"/>
          <w:sz w:val="22"/>
        </w:rPr>
        <w:t>(会議室に、深い息が広がる。胸をなでおろす者もいれば、顔を覆う者もいる。)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九票の方、ご意見は、あとでゆっくり聞かせてください。「する」と書いた人の気持ちが、一番大事な気がする。</w:t>
      </w:r>
    </w:p>
    <w:p>
      <w:pPr>
        <w:spacing w:before="0" w:after="110"/>
      </w:pPr>
      <w:r>
        <w:rPr>
          <w:rFonts w:ascii="Times New Roman" w:hAnsi="Times New Roman" w:eastAsia="Malgun Gothic"/>
          <w:b w:val="0"/>
          <w:i/>
          <w:color w:val="555555"/>
          <w:sz w:val="22"/>
        </w:rPr>
        <w:t>(九人のうちの一人、最後列の中年の男性が、小さくうなずく。)</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保留の十一名の方にも、同じです。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それと、一つ決めておきてえ。結論を出したあとも、この一人一票の数字は、毎年この日に読み上げる。</w:t>
      </w:r>
    </w:p>
    <w:p>
      <w:pPr>
        <w:spacing w:before="320" w:after="140"/>
      </w:pPr>
      <w:r>
        <w:rPr>
          <w:rFonts w:ascii="Times New Roman" w:hAnsi="Times New Roman" w:eastAsia="Malgun Gothic"/>
          <w:b/>
          <w:i w:val="0"/>
          <w:color w:val="1F3864"/>
          <w:sz w:val="26"/>
        </w:rPr>
        <w:t>장면 9 — 12월 23일(수) 밤, 사무소 — 말석의 일</w:t>
      </w:r>
    </w:p>
    <w:p>
      <w:pPr>
        <w:spacing w:before="0" w:after="110"/>
      </w:pPr>
      <w:r>
        <w:rPr>
          <w:rFonts w:ascii="Times New Roman" w:hAnsi="Times New Roman" w:eastAsia="Malgun Gothic"/>
          <w:b w:val="0"/>
          <w:i/>
          <w:color w:val="555555"/>
          <w:sz w:val="22"/>
        </w:rPr>
        <w:t>(2026年12月23日(水)、午後8時。桐生法律事務所。窓の外に雪がちらついている。壁の窓際で、青緑のガラス浮き球が揺れる。応接室の机に、判決書の正本と、原告たちから戻ってきた礼状が数通。机の隅に「待ち順の帳面」。鉄瓶から湯気が立つ。茜、遼、三浦、宇佐美。陸は大学へ戻っ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新井先生から、さっきFAXが届きました。送達日は十七日、電力側の上告期限も一月四日。</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末尾に一行あります。「当方は上告等をしない方向で協議中。結論は年内に連絡する」と。</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向こうにも、一票ずつ数える相手がいるらしい。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株主、監督官庁、取締役会。数え方は違いますけれど。</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国のほうは。</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細川さんからは、まだ何も。でも、一月四日の夕方までに、上告受理申立書が出るはずです。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出ますか。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出します。国は、前例を作りたくない。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前例は、もう作られています。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ええ。ただ、「確定」させないことで、それを相対化できると思っているんです。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国は、いつも慎重だ。慎重なのが仕事だ。</w:t>
      </w:r>
    </w:p>
    <w:p>
      <w:pPr>
        <w:spacing w:before="0" w:after="110"/>
      </w:pPr>
      <w:r>
        <w:rPr>
          <w:rFonts w:ascii="Times New Roman" w:hAnsi="Times New Roman" w:eastAsia="Malgun Gothic"/>
          <w:b w:val="0"/>
          <w:i/>
          <w:color w:val="555555"/>
          <w:sz w:val="22"/>
        </w:rPr>
        <w:t>(宇佐美が湯呑みを取り、一口。三浦が自分の湯呑みに茶を注ぐ。机の上の、名前のない湯呑みが、しんとしている。)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先生。一つ、聞いていいですか。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末席で、判決を聞いてどうでした。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……不思議な体験でした。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不思議。</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一審のときは、僕が読む側でなかった。それでも、傍にいたから、半分は読む側でした。今回は、本当に何もしなかった。何もしないのに、息が止まった。</w:t>
      </w:r>
    </w:p>
    <w:p>
      <w:pPr>
        <w:spacing w:before="0" w:after="110"/>
      </w:pPr>
      <w:r>
        <w:rPr>
          <w:rFonts w:ascii="Times New Roman" w:hAnsi="Times New Roman" w:eastAsia="Malgun Gothic"/>
          <w:b w:val="0"/>
          <w:i/>
          <w:color w:val="555555"/>
          <w:sz w:val="22"/>
        </w:rPr>
        <w:t>(三浦が「待ち順の帳面」を開いて、ペンを茜に渡す。)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茜先生。今日の日付と、一言。</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一言。……(ペンを持つ)「十二月十六日 東京高裁 判決。百十九名」。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十二月二十日 総会、も書き加えてください。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はい。「十二月二十日 一人一票。九十二・九・十一」。</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数字だけ。</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数字だけでいいです。数字の後ろは、全員、覚えています。</w:t>
      </w:r>
    </w:p>
    <w:p>
      <w:pPr>
        <w:spacing w:before="0" w:after="110"/>
      </w:pPr>
      <w:r>
        <w:rPr>
          <w:rFonts w:ascii="Times New Roman" w:hAnsi="Times New Roman" w:eastAsia="Malgun Gothic"/>
          <w:b w:val="0"/>
          <w:i/>
          <w:color w:val="555555"/>
          <w:sz w:val="22"/>
        </w:rPr>
        <w:t>(茜が帳面を閉じる。遼が自分の紺の湯呑みを持ち上げ、そっと置く。ふと、棚の端の名前のない湯呑みに目をやる。)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区切りをつける、という言葉がありますね。</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ありますね。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区切りは、つけるものではなく、やって来るものだと思っていたことがあります。今は、少し違う。区切りは、誰かが次の頁を開いてくれたときに、ようやく区切りになる。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誰が次の頁を開く。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次の人です。</w:t>
      </w:r>
    </w:p>
    <w:p>
      <w:pPr>
        <w:spacing w:before="0" w:after="110"/>
      </w:pPr>
      <w:r>
        <w:rPr>
          <w:rFonts w:ascii="Times New Roman" w:hAnsi="Times New Roman" w:eastAsia="Malgun Gothic"/>
          <w:b w:val="0"/>
          <w:i/>
          <w:color w:val="555555"/>
          <w:sz w:val="22"/>
        </w:rPr>
        <w:t>(電話が鳴る。三浦が受話器を取る。)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はい、桐生法律事務所。……あ、女将さん。</w:t>
      </w:r>
    </w:p>
    <w:p>
      <w:pPr>
        <w:spacing w:before="0" w:after="110"/>
      </w:pPr>
      <w:r>
        <w:rPr>
          <w:rFonts w:ascii="Times New Roman" w:hAnsi="Times New Roman" w:eastAsia="Malgun Gothic"/>
          <w:b w:val="0"/>
          <w:i/>
          <w:color w:val="555555"/>
          <w:sz w:val="22"/>
        </w:rPr>
        <w:t>(三浦が受話器を押さえて、小声で言う。)</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明日の夜、うちに来てほしいって。「大事な話があるから、皆さんで」と。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明日、……二十四日。</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「潮彩」で、ですか。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はい。何時でも、と。</w:t>
      </w:r>
    </w:p>
    <w:p>
      <w:pPr>
        <w:spacing w:before="0" w:after="110"/>
      </w:pPr>
      <w:r>
        <w:rPr>
          <w:rFonts w:ascii="Times New Roman" w:hAnsi="Times New Roman" w:eastAsia="Malgun Gothic"/>
          <w:b w:val="0"/>
          <w:i/>
          <w:color w:val="555555"/>
          <w:sz w:val="22"/>
        </w:rPr>
        <w:t>(遼が窓の浮き球を見る。雪の粒が、窓ガラスに当たって溶ける。鉄瓶が小さく鳴る。)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行きます。</w:t>
      </w:r>
    </w:p>
    <w:p>
      <w:pPr>
        <w:spacing w:before="0" w:after="110"/>
      </w:pPr>
      <w:r>
        <w:rPr>
          <w:rFonts w:ascii="Times New Roman" w:hAnsi="Times New Roman" w:eastAsia="Malgun Gothic"/>
          <w:b w:val="0"/>
          <w:i/>
          <w:color w:val="555555"/>
          <w:sz w:val="22"/>
        </w:rPr>
        <w:t>(三浦が受話器に戻る。「はい。全員で伺います」と、静かに言う。)</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일본국 헌법 제13조(1946년 공포·1947년 시행): «すべて国民は、個人として尊重される。生命、自由及び幸福追求に対する国民の権利については、公共の福祉に反しない限り、立法その他の国政の上で、最大の尊重を必要とする。» — 한국어 해설: "모든 국민은 개인으로서 존중된다. 생명, 자유 및 행복 추구에 대한 국민의 권리는 공공의 복지에 반하지 않는 한, 입법 그 밖의 국정에서 최대한의 존중을 필요로 한다". 개인의 존엄과 행복추구권을 정한 조문으로, 법원이 '평온한 생활' 등 인격적 이익을 보호하는 근거로도 자주 거론한다. 장면 5에서 마쓰모토 재판장이 판결 이유의 부언에서 첫 문장을 읽으며 '백열아홉 명의 원고는 백열아홉 개의 개별 생활'이라고 말하고, 장면 8에서는 원고단 총회 자리에서 가즈요가 '판결에 나온 개인이 무슨 말이냐'고 묻자 법학부 3학년 리쿠가 전문을 낭독하고 '개인으로서(として)'를 '가족·조합원·원고단의 일원이 아니라 그 사람 자신으로서'라고 풀이한다.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«けっぱる» — 한국어 해설: "힘내다·애쓰다". 표준어 「頑張る」에 해당하는 도호쿠 방언(주로 미야기·후쿠시마 해안). 배웅 나온 시가 조합장이 오카미의 '무사히만 돌아와 달라'는 말에 반말 방언으로 받는다(「けっぱってきた人間だ」). 장면 2.</w:t>
      </w:r>
    </w:p>
    <w:p>
      <w:pPr>
        <w:spacing w:before="0" w:after="110"/>
      </w:pPr>
      <w:r>
        <w:rPr>
          <w:rFonts w:ascii="Times New Roman" w:hAnsi="Times New Roman" w:eastAsia="Malgun Gothic"/>
          <w:b w:val="0"/>
          <w:i w:val="0"/>
          <w:sz w:val="22"/>
        </w:rPr>
        <w:t>«粛々と» — 한국어 해설: "조용히 엄숙하게·차분히". 소송 대리인이나 관공서가 '맡은 일을 흔들림 없이 진행한다'는 뜻으로 즐겨 쓰는 격식어. 호소카와가 판결 직전 복도에서 건네는 인사말. 정중어. 장면 3.</w:t>
      </w:r>
    </w:p>
    <w:p>
      <w:pPr>
        <w:spacing w:before="0" w:after="110"/>
      </w:pPr>
      <w:r>
        <w:rPr>
          <w:rFonts w:ascii="Times New Roman" w:hAnsi="Times New Roman" w:eastAsia="Malgun Gothic"/>
          <w:b w:val="0"/>
          <w:i w:val="0"/>
          <w:sz w:val="22"/>
        </w:rPr>
        <w:t>«胸をなでおろす» — 한국어 해설: "가슴을 쓸어내리다(안도하다)". 걱정거리가 해소되어 마음이 놓일 때 쓰는 관용구. 개표 결과가 읽히자 총회장 곳곳에서 안도의 숨이 퍼지는 모습을 가리킨다(지문). 표준어. 장면 8.</w:t>
      </w:r>
    </w:p>
    <w:p>
      <w:pPr>
        <w:spacing w:before="0" w:after="110"/>
      </w:pPr>
      <w:r>
        <w:rPr>
          <w:rFonts w:ascii="Times New Roman" w:hAnsi="Times New Roman" w:eastAsia="Malgun Gothic"/>
          <w:b w:val="0"/>
          <w:i w:val="0"/>
          <w:sz w:val="22"/>
        </w:rPr>
        <w:t>«腑に落ちる» — 한국어 해설: "납득이 되다(마음에 와닿다)". 「腑」는 내장·속마음을 뜻하며, 이해가 머리뿐 아니라 가슴으로 되었을 때 쓴다. 오시로가 시가에게 묻고 시가가 '반만 떨어졌다'고 방언 섞인 반말로 답한다. 장면 7.</w:t>
      </w:r>
    </w:p>
    <w:p>
      <w:pPr>
        <w:spacing w:before="0" w:after="110"/>
      </w:pPr>
      <w:r>
        <w:rPr>
          <w:rFonts w:ascii="Times New Roman" w:hAnsi="Times New Roman" w:eastAsia="Malgun Gothic"/>
          <w:b w:val="0"/>
          <w:i w:val="0"/>
          <w:sz w:val="22"/>
        </w:rPr>
        <w:t>«なんぼ» — 한국어 해설: "얼마(얼마나)". 간사이에서 흔한 말이지만 도호쿠에서도 쓰이며 「なんぼ待てるか」처럼 '어느 정도·얼마나'를 뜻한다. 료가 원고들이 몇 년을 기다릴 수 있는지 말하며 쓴다. 구어. 장면 7.</w:t>
      </w:r>
    </w:p>
    <w:p>
      <w:pPr>
        <w:spacing w:before="0" w:after="110"/>
      </w:pPr>
      <w:r>
        <w:rPr>
          <w:rFonts w:ascii="Times New Roman" w:hAnsi="Times New Roman" w:eastAsia="Malgun Gothic"/>
          <w:b w:val="0"/>
          <w:i w:val="0"/>
          <w:sz w:val="22"/>
        </w:rPr>
        <w:t>«骨が折れる» — 한국어 해설: "힘이 든다·고생스럽다". 일의 난도가 높거나 수고가 많이 들 때 쓰는 관용구. 아카네가 상고수리 신청의 승산을 에둘러 설명하며 쓴다. 정중어. 장면 7.</w:t>
      </w:r>
    </w:p>
    <w:p>
      <w:pPr>
        <w:spacing w:before="0" w:after="110"/>
      </w:pPr>
      <w:r>
        <w:rPr>
          <w:rFonts w:ascii="Times New Roman" w:hAnsi="Times New Roman" w:eastAsia="Malgun Gothic"/>
          <w:b w:val="0"/>
          <w:i w:val="0"/>
          <w:sz w:val="22"/>
        </w:rPr>
        <w:t>«区切りをつける» — 한국어 해설: "매듭을 짓다". 일이나 감정을 한 단락으로 정리한다는 뜻의 일상 관용구. 료가 '매듭은 다음 쪽을 여는 사람이 있을 때 비로소 된다'고 말하며 쓴다. 표준어. 장면 9.</w:t>
      </w:r>
    </w:p>
    <w:p>
      <w:pPr>
        <w:spacing w:before="240" w:after="110"/>
      </w:pPr>
      <w:r>
        <w:rPr>
          <w:rFonts w:ascii="Times New Roman" w:hAnsi="Times New Roman" w:eastAsia="Malgun Gothic"/>
          <w:b w:val="0"/>
          <w:i/>
          <w:color w:val="555555"/>
          <w:sz w:val="22"/>
        </w:rPr>
        <w:t>[9화 끝 — 다음 화 예고: 10화 「해넘이」, 12월 24일 밤 오카미가 「시오사이」의 연말 폐점 선언과 송년회를 연다. 사무소 대청소로 철주전자를 닦고, 쇼타가 성인식을 맞은 후배들과 새해 첫 참배(해조사)에 나선다.]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